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bookmarkStart w:id="8" w:name="_GoBack"/>
      <w:bookmarkEnd w:id="8"/>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20/2024</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2875/2024</w:t>
      </w:r>
    </w:p>
    <w:p w14:paraId="3D37F340">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CONTRATANTE: PREFEITURA MUNICIPAL DE SANTA BRANCA – CNPJ: 46.694.121/0001-81</w:t>
      </w:r>
    </w:p>
    <w:p w14:paraId="42981160">
      <w:pPr>
        <w:widowControl w:val="0"/>
        <w:spacing w:line="276"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5EDF6C43">
      <w:pPr>
        <w:spacing w:line="276" w:lineRule="auto"/>
        <w:jc w:val="both"/>
        <w:rPr>
          <w:rFonts w:asciiTheme="minorHAnsi" w:hAnsiTheme="minorHAnsi" w:eastAsiaTheme="minorEastAsia" w:cstheme="minorHAnsi"/>
          <w:b/>
          <w:bCs/>
          <w:sz w:val="21"/>
          <w:szCs w:val="21"/>
        </w:rPr>
      </w:pPr>
      <w:r>
        <w:rPr>
          <w:rFonts w:asciiTheme="minorHAnsi" w:hAnsiTheme="minorHAnsi" w:cstheme="minorHAnsi"/>
          <w:b/>
          <w:sz w:val="21"/>
          <w:szCs w:val="21"/>
        </w:rPr>
        <w:t xml:space="preserve">OBJETO: </w:t>
      </w:r>
      <w:r>
        <w:rPr>
          <w:rFonts w:asciiTheme="minorHAnsi" w:hAnsiTheme="minorHAnsi" w:cstheme="minorHAnsi"/>
          <w:b/>
          <w:bCs/>
          <w:sz w:val="21"/>
          <w:szCs w:val="21"/>
          <w:shd w:val="clear" w:color="auto" w:fill="FFFFFF"/>
        </w:rPr>
        <w:t xml:space="preserve">REGISTRO DE PREÇO PARA AQUISIÇÃO DE MEDICAMENTOS E DERMOCOSMÉTICO PARA ATENDIMENTO DE ORDENS JUDICIAIS E SOLICITAÇÕES APROVADAS ATRAVÉS DA COMISSÃO DE FARMÁCIA DO MUNICÍPIO, POR PERÍODO DE 12 MESES. </w:t>
      </w:r>
    </w:p>
    <w:p w14:paraId="5EC495AE">
      <w:pPr>
        <w:widowControl w:val="0"/>
        <w:tabs>
          <w:tab w:val="left" w:pos="708"/>
          <w:tab w:val="left" w:pos="1416"/>
          <w:tab w:val="left" w:pos="2124"/>
          <w:tab w:val="left" w:pos="2832"/>
          <w:tab w:val="left" w:pos="3540"/>
          <w:tab w:val="left" w:pos="4248"/>
          <w:tab w:val="left" w:pos="9045"/>
        </w:tabs>
        <w:spacing w:line="276" w:lineRule="auto"/>
        <w:jc w:val="both"/>
        <w:rPr>
          <w:rFonts w:asciiTheme="minorHAnsi" w:hAnsiTheme="minorHAnsi" w:cstheme="minorHAnsi"/>
          <w:b/>
          <w:caps/>
          <w:sz w:val="21"/>
          <w:szCs w:val="21"/>
        </w:rPr>
      </w:pPr>
      <w:r>
        <w:rPr>
          <w:rFonts w:asciiTheme="minorHAnsi" w:hAnsiTheme="minorHAnsi" w:cstheme="minorHAnsi"/>
          <w:b/>
          <w:sz w:val="21"/>
          <w:szCs w:val="21"/>
        </w:rPr>
        <w:t xml:space="preserve">VALOR TOTAL ESTIMADO: </w:t>
      </w:r>
      <w:bookmarkStart w:id="1" w:name="_Hlk170808320"/>
      <w:r>
        <w:rPr>
          <w:rFonts w:asciiTheme="minorHAnsi" w:hAnsiTheme="minorHAnsi" w:cstheme="minorHAnsi"/>
          <w:b/>
          <w:bCs/>
          <w:sz w:val="21"/>
          <w:szCs w:val="21"/>
        </w:rPr>
        <w:t xml:space="preserve">R$ 182.259,57 ( Cento e oitenta e dois mil duzentos e cinquenta e nove reais e cinquenta e sete centavos). </w:t>
      </w:r>
      <w:bookmarkEnd w:id="1"/>
    </w:p>
    <w:p w14:paraId="707612F1">
      <w:pPr>
        <w:spacing w:line="276"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66F3CB87">
      <w:pPr>
        <w:pStyle w:val="37"/>
        <w:spacing w:line="276"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44D855F0">
      <w:pPr>
        <w:jc w:val="cente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02/07/2024  – Horas 17:00:00</w:t>
      </w:r>
    </w:p>
    <w:p w14:paraId="385B5DDB">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29/07/2024  – Horas 08:50:00</w:t>
      </w:r>
    </w:p>
    <w:p w14:paraId="242C7AFE">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29/07/2024  – Horas 09:00:00 </w:t>
      </w:r>
    </w:p>
    <w:p w14:paraId="59773358">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29/07/2024  – Horas 09:02:00 </w:t>
      </w:r>
    </w:p>
    <w:p w14:paraId="4CF9A556">
      <w:pPr>
        <w:pStyle w:val="62"/>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62"/>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432E3DA2">
      <w:pPr>
        <w:jc w:val="center"/>
        <w:rPr>
          <w:rFonts w:asciiTheme="minorHAnsi" w:hAnsiTheme="minorHAnsi" w:eastAsiaTheme="minorEastAsia" w:cstheme="minorHAnsi"/>
          <w:b/>
          <w:bCs/>
          <w:sz w:val="22"/>
          <w:szCs w:val="22"/>
        </w:rPr>
      </w:pPr>
    </w:p>
    <w:p w14:paraId="4CBE9B65">
      <w:pPr>
        <w:jc w:val="center"/>
        <w:rPr>
          <w:rFonts w:asciiTheme="minorHAnsi" w:hAnsiTheme="minorHAnsi" w:eastAsiaTheme="minorEastAsia" w:cstheme="minorHAnsi"/>
          <w:b/>
          <w:bCs/>
          <w:sz w:val="22"/>
          <w:szCs w:val="22"/>
        </w:rPr>
      </w:pPr>
    </w:p>
    <w:p w14:paraId="683200CC">
      <w:pPr>
        <w:jc w:val="center"/>
        <w:rPr>
          <w:rFonts w:asciiTheme="minorHAnsi" w:hAnsiTheme="minorHAnsi" w:eastAsiaTheme="minorEastAsia" w:cstheme="minorHAnsi"/>
          <w:b/>
          <w:bCs/>
          <w:sz w:val="22"/>
          <w:szCs w:val="22"/>
        </w:rPr>
      </w:pPr>
    </w:p>
    <w:p w14:paraId="26DC27C6">
      <w:pPr>
        <w:jc w:val="center"/>
        <w:rPr>
          <w:rFonts w:asciiTheme="minorHAnsi" w:hAnsiTheme="minorHAnsi" w:eastAsiaTheme="minorEastAsia" w:cstheme="minorHAnsi"/>
          <w:b/>
          <w:bCs/>
          <w:sz w:val="22"/>
          <w:szCs w:val="22"/>
        </w:rPr>
      </w:pPr>
    </w:p>
    <w:p w14:paraId="6C037E20">
      <w:pPr>
        <w:jc w:val="center"/>
        <w:rPr>
          <w:rFonts w:asciiTheme="minorHAnsi" w:hAnsiTheme="minorHAnsi" w:eastAsiaTheme="minorEastAsia" w:cstheme="minorHAnsi"/>
          <w:b/>
          <w:bCs/>
          <w:sz w:val="22"/>
          <w:szCs w:val="22"/>
        </w:rPr>
      </w:pPr>
    </w:p>
    <w:p w14:paraId="5F89FF2B">
      <w:pPr>
        <w:jc w:val="cente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38"/>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16"/>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27"/>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31"/>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16"/>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6</w:t>
          </w:r>
        </w:p>
        <w:p w14:paraId="31A11DA2">
          <w:pPr>
            <w:pStyle w:val="27"/>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27"/>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37"/>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27"/>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18</w:t>
          </w:r>
        </w:p>
        <w:p w14:paraId="6988B1C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II – ESTUDO TÉCNICO PRELIMINAR </w:t>
          </w:r>
          <w:r>
            <w:rPr>
              <w:rFonts w:asciiTheme="minorHAnsi" w:hAnsiTheme="minorHAnsi" w:cstheme="minorHAnsi"/>
              <w:sz w:val="20"/>
            </w:rPr>
            <w:ptab w:relativeTo="margin" w:alignment="right" w:leader="dot"/>
          </w:r>
          <w:r>
            <w:rPr>
              <w:rFonts w:asciiTheme="minorHAnsi" w:hAnsiTheme="minorHAnsi" w:cstheme="minorHAnsi"/>
              <w:sz w:val="20"/>
            </w:rPr>
            <w:t>38</w:t>
          </w:r>
        </w:p>
        <w:p w14:paraId="25E9AE3A">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54</w:t>
          </w:r>
        </w:p>
        <w:p w14:paraId="04917039">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55</w:t>
          </w:r>
        </w:p>
        <w:p w14:paraId="31416440">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 xml:space="preserve">56 </w:t>
          </w:r>
        </w:p>
        <w:p w14:paraId="1C415AA6">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57</w:t>
          </w:r>
        </w:p>
        <w:p w14:paraId="15099E6D">
          <w:pPr>
            <w:pStyle w:val="39"/>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69</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0080E192">
      <w:pPr>
        <w:jc w:val="both"/>
        <w:rPr>
          <w:rFonts w:asciiTheme="minorHAnsi" w:hAnsiTheme="minorHAnsi" w:eastAsiaTheme="minorEastAsia" w:cstheme="minorHAnsi"/>
          <w:b/>
          <w:bCs/>
          <w:sz w:val="21"/>
          <w:szCs w:val="21"/>
        </w:rPr>
      </w:pPr>
    </w:p>
    <w:p w14:paraId="43A72C88">
      <w:pPr>
        <w:jc w:val="both"/>
        <w:rPr>
          <w:rFonts w:asciiTheme="minorHAnsi" w:hAnsiTheme="minorHAnsi" w:eastAsiaTheme="minorEastAsia" w:cstheme="minorHAnsi"/>
          <w:b/>
          <w:bCs/>
          <w:sz w:val="21"/>
          <w:szCs w:val="21"/>
        </w:rPr>
      </w:pPr>
    </w:p>
    <w:p w14:paraId="307A7CC7">
      <w:pPr>
        <w:pStyle w:val="37"/>
        <w:numPr>
          <w:ilvl w:val="0"/>
          <w:numId w:val="4"/>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PREÂMBULO </w:t>
      </w:r>
    </w:p>
    <w:p w14:paraId="3C80824C">
      <w:pPr>
        <w:pStyle w:val="37"/>
        <w:spacing w:line="276" w:lineRule="auto"/>
        <w:ind w:left="720"/>
        <w:jc w:val="both"/>
        <w:rPr>
          <w:rFonts w:asciiTheme="minorHAnsi" w:hAnsiTheme="minorHAnsi" w:cstheme="minorHAnsi"/>
          <w:color w:val="auto"/>
          <w:sz w:val="21"/>
          <w:szCs w:val="21"/>
        </w:rPr>
      </w:pPr>
    </w:p>
    <w:p w14:paraId="6611BBE0">
      <w:pPr>
        <w:pStyle w:val="37"/>
        <w:numPr>
          <w:ilvl w:val="1"/>
          <w:numId w:val="5"/>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b/>
          <w:bCs/>
          <w:color w:val="auto"/>
          <w:sz w:val="21"/>
          <w:szCs w:val="21"/>
        </w:rPr>
        <w:t>A PREFEITURA MUNICIPAL DE SANTA BRANCA</w:t>
      </w:r>
      <w:r>
        <w:rPr>
          <w:rFonts w:asciiTheme="minorHAnsi" w:hAnsiTheme="minorHAnsi" w:cstheme="minorHAnsi"/>
          <w:color w:val="auto"/>
          <w:sz w:val="21"/>
          <w:szCs w:val="21"/>
        </w:rPr>
        <w:t xml:space="preserve"> situada na Rua Prudente de Moraes nº 93, Centro, </w:t>
      </w:r>
      <w:r>
        <w:rPr>
          <w:rFonts w:asciiTheme="minorHAnsi" w:hAnsiTheme="minorHAnsi" w:cstheme="minorHAnsi"/>
          <w:b/>
          <w:bCs/>
          <w:color w:val="auto"/>
          <w:sz w:val="21"/>
          <w:szCs w:val="21"/>
        </w:rPr>
        <w:t xml:space="preserve">TORNA PÚBLICA </w:t>
      </w:r>
      <w:r>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dispositivos legais aplicáveis bem como pelas condições específicas deste edital e dos demais documentos que o integram. </w:t>
      </w:r>
    </w:p>
    <w:p w14:paraId="65332411">
      <w:pPr>
        <w:pStyle w:val="37"/>
        <w:spacing w:line="276" w:lineRule="auto"/>
        <w:jc w:val="both"/>
        <w:rPr>
          <w:rFonts w:asciiTheme="minorHAnsi" w:hAnsiTheme="minorHAnsi" w:cstheme="minorHAnsi"/>
          <w:color w:val="auto"/>
          <w:sz w:val="21"/>
          <w:szCs w:val="21"/>
        </w:rPr>
      </w:pPr>
    </w:p>
    <w:p w14:paraId="63EA9DDD">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r>
        <w:rPr>
          <w:rFonts w:asciiTheme="minorHAnsi" w:hAnsiTheme="minorHAnsi" w:cstheme="minorHAnsi"/>
          <w:b/>
          <w:bCs/>
          <w:color w:val="auto"/>
          <w:sz w:val="21"/>
          <w:szCs w:val="21"/>
        </w:rPr>
        <w:t>2.  DO OBJETO</w:t>
      </w:r>
    </w:p>
    <w:p w14:paraId="509802AB">
      <w:pPr>
        <w:pStyle w:val="37"/>
        <w:numPr>
          <w:ilvl w:val="1"/>
          <w:numId w:val="6"/>
        </w:numPr>
        <w:tabs>
          <w:tab w:val="left" w:pos="284"/>
        </w:tabs>
        <w:spacing w:line="276" w:lineRule="auto"/>
        <w:ind w:firstLine="142"/>
        <w:jc w:val="both"/>
        <w:rPr>
          <w:rFonts w:asciiTheme="minorHAnsi" w:hAnsiTheme="minorHAnsi" w:cstheme="minorHAnsi"/>
          <w:color w:val="auto"/>
          <w:sz w:val="21"/>
          <w:szCs w:val="21"/>
        </w:rPr>
      </w:pPr>
    </w:p>
    <w:p w14:paraId="6BE24350">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bCs/>
          <w:color w:val="auto"/>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37"/>
        <w:numPr>
          <w:ilvl w:val="1"/>
          <w:numId w:val="6"/>
        </w:numPr>
        <w:spacing w:line="276" w:lineRule="auto"/>
        <w:jc w:val="both"/>
        <w:rPr>
          <w:rFonts w:asciiTheme="minorHAnsi" w:hAnsiTheme="minorHAnsi" w:cstheme="minorHAnsi"/>
          <w:color w:val="auto"/>
          <w:sz w:val="21"/>
          <w:szCs w:val="21"/>
        </w:rPr>
      </w:pPr>
    </w:p>
    <w:p w14:paraId="623D4FEB">
      <w:pPr>
        <w:pStyle w:val="37"/>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2.2. A licitação será dividida em itens, conforme tabela constante do Termo de Referência, facultando-se ao licitante a participação em quantos itens forem de seu interesse. </w:t>
      </w:r>
    </w:p>
    <w:p w14:paraId="12AB5C92">
      <w:pPr>
        <w:pStyle w:val="37"/>
        <w:spacing w:line="276" w:lineRule="auto"/>
        <w:jc w:val="both"/>
        <w:rPr>
          <w:rFonts w:asciiTheme="minorHAnsi" w:hAnsiTheme="minorHAnsi" w:cstheme="minorHAnsi"/>
          <w:color w:val="auto"/>
          <w:sz w:val="21"/>
          <w:szCs w:val="21"/>
        </w:rPr>
      </w:pPr>
    </w:p>
    <w:p w14:paraId="6561AED8">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2.3. Não serão aceitos preços unitários acima dos valores máximos orçados pela administração para cada item. </w:t>
      </w:r>
    </w:p>
    <w:p w14:paraId="5B9B50C3">
      <w:pPr>
        <w:pStyle w:val="37"/>
        <w:spacing w:line="276" w:lineRule="auto"/>
        <w:jc w:val="both"/>
        <w:rPr>
          <w:rFonts w:asciiTheme="minorHAnsi" w:hAnsiTheme="minorHAnsi" w:cstheme="minorHAnsi"/>
          <w:color w:val="auto"/>
          <w:sz w:val="21"/>
          <w:szCs w:val="21"/>
        </w:rPr>
      </w:pPr>
    </w:p>
    <w:p w14:paraId="01F19E4C">
      <w:pPr>
        <w:pStyle w:val="37"/>
        <w:numPr>
          <w:ilvl w:val="0"/>
          <w:numId w:val="7"/>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DO REGISTRO DE PREÇOS</w:t>
      </w:r>
    </w:p>
    <w:p w14:paraId="0C5A9362">
      <w:pPr>
        <w:pStyle w:val="37"/>
        <w:spacing w:line="276" w:lineRule="auto"/>
        <w:ind w:left="720"/>
        <w:jc w:val="both"/>
        <w:rPr>
          <w:rFonts w:asciiTheme="minorHAnsi" w:hAnsiTheme="minorHAnsi" w:cstheme="minorHAnsi"/>
          <w:b/>
          <w:bCs/>
          <w:color w:val="auto"/>
          <w:sz w:val="21"/>
          <w:szCs w:val="21"/>
        </w:rPr>
      </w:pPr>
    </w:p>
    <w:p w14:paraId="65BBB0DA">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As regras referentes aos órgãos gerenciadores e participantes, bem como a eventuais adesões são as que constam da minuta de Ata de Registro de Preços. </w:t>
      </w:r>
    </w:p>
    <w:p w14:paraId="7098C667">
      <w:pPr>
        <w:pStyle w:val="37"/>
        <w:spacing w:line="276" w:lineRule="auto"/>
        <w:jc w:val="both"/>
        <w:rPr>
          <w:rFonts w:asciiTheme="minorHAnsi" w:hAnsiTheme="minorHAnsi" w:cstheme="minorHAnsi"/>
          <w:color w:val="auto"/>
          <w:sz w:val="21"/>
          <w:szCs w:val="21"/>
        </w:rPr>
      </w:pPr>
    </w:p>
    <w:p w14:paraId="09EDAB4F">
      <w:pPr>
        <w:pStyle w:val="37"/>
        <w:numPr>
          <w:ilvl w:val="0"/>
          <w:numId w:val="7"/>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PARTICIPAÇÃO NA LICITAÇÃO</w:t>
      </w:r>
    </w:p>
    <w:p w14:paraId="1F6CE855">
      <w:pPr>
        <w:pStyle w:val="37"/>
        <w:spacing w:line="276" w:lineRule="auto"/>
        <w:ind w:left="360"/>
        <w:jc w:val="both"/>
        <w:rPr>
          <w:rFonts w:asciiTheme="minorHAnsi" w:hAnsiTheme="minorHAnsi" w:cstheme="minorHAnsi"/>
          <w:color w:val="auto"/>
          <w:sz w:val="21"/>
          <w:szCs w:val="21"/>
        </w:rPr>
      </w:pPr>
    </w:p>
    <w:p w14:paraId="19FBA1F0">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15"/>
          <w:rFonts w:asciiTheme="minorHAnsi" w:hAnsiTheme="minorHAnsi" w:cstheme="minorHAnsi"/>
          <w:b/>
          <w:color w:val="auto"/>
          <w:sz w:val="21"/>
          <w:szCs w:val="21"/>
        </w:rPr>
        <w:t>www.bbmnetlicitacoes.com.br</w:t>
      </w:r>
      <w:r>
        <w:rPr>
          <w:rStyle w:val="15"/>
          <w:rFonts w:asciiTheme="minorHAnsi" w:hAnsiTheme="minorHAnsi" w:cstheme="minorHAnsi"/>
          <w:b/>
          <w:color w:val="auto"/>
          <w:sz w:val="21"/>
          <w:szCs w:val="21"/>
        </w:rPr>
        <w:fldChar w:fldCharType="end"/>
      </w:r>
      <w:r>
        <w:rPr>
          <w:rFonts w:asciiTheme="minorHAnsi" w:hAnsiTheme="minorHAnsi" w:cstheme="minorHAnsi"/>
          <w:color w:val="auto"/>
          <w:sz w:val="21"/>
          <w:szCs w:val="21"/>
        </w:rPr>
        <w:t>.</w:t>
      </w:r>
    </w:p>
    <w:p w14:paraId="7F3B8DAD">
      <w:pPr>
        <w:pStyle w:val="37"/>
        <w:spacing w:line="276" w:lineRule="auto"/>
        <w:jc w:val="both"/>
        <w:rPr>
          <w:rFonts w:asciiTheme="minorHAnsi" w:hAnsiTheme="minorHAnsi" w:cstheme="minorHAnsi"/>
          <w:color w:val="auto"/>
          <w:sz w:val="21"/>
          <w:szCs w:val="21"/>
        </w:rPr>
      </w:pPr>
    </w:p>
    <w:p w14:paraId="23918CFD">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37"/>
        <w:spacing w:line="276" w:lineRule="auto"/>
        <w:jc w:val="both"/>
        <w:rPr>
          <w:rFonts w:asciiTheme="minorHAnsi" w:hAnsiTheme="minorHAnsi" w:cstheme="minorHAnsi"/>
          <w:sz w:val="21"/>
          <w:szCs w:val="21"/>
        </w:rPr>
      </w:pPr>
    </w:p>
    <w:p w14:paraId="1587FBB0">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37"/>
        <w:spacing w:line="276" w:lineRule="auto"/>
        <w:jc w:val="both"/>
        <w:rPr>
          <w:rFonts w:asciiTheme="minorHAnsi" w:hAnsiTheme="minorHAnsi" w:cstheme="minorHAnsi"/>
          <w:sz w:val="21"/>
          <w:szCs w:val="21"/>
        </w:rPr>
      </w:pPr>
    </w:p>
    <w:p w14:paraId="70572F79">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37"/>
        <w:spacing w:line="276" w:lineRule="auto"/>
        <w:jc w:val="both"/>
        <w:rPr>
          <w:rFonts w:asciiTheme="minorHAnsi" w:hAnsiTheme="minorHAnsi" w:cstheme="minorHAnsi"/>
          <w:sz w:val="21"/>
          <w:szCs w:val="21"/>
        </w:rPr>
      </w:pPr>
    </w:p>
    <w:p w14:paraId="3AA1B17C">
      <w:pPr>
        <w:pStyle w:val="37"/>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37"/>
        <w:spacing w:line="276" w:lineRule="auto"/>
        <w:jc w:val="both"/>
        <w:rPr>
          <w:rFonts w:asciiTheme="minorHAnsi" w:hAnsiTheme="minorHAnsi" w:cstheme="minorHAnsi"/>
          <w:color w:val="auto"/>
          <w:sz w:val="21"/>
          <w:szCs w:val="21"/>
        </w:rPr>
      </w:pPr>
    </w:p>
    <w:p w14:paraId="3A3FC3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37"/>
        <w:spacing w:line="276" w:lineRule="auto"/>
        <w:jc w:val="both"/>
        <w:rPr>
          <w:rFonts w:asciiTheme="minorHAnsi" w:hAnsiTheme="minorHAnsi" w:cstheme="minorHAnsi"/>
          <w:sz w:val="21"/>
          <w:szCs w:val="21"/>
        </w:rPr>
      </w:pPr>
    </w:p>
    <w:p w14:paraId="6A396FC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37"/>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37"/>
        <w:spacing w:line="276" w:lineRule="auto"/>
        <w:ind w:left="851"/>
        <w:jc w:val="both"/>
        <w:rPr>
          <w:rFonts w:asciiTheme="minorHAnsi" w:hAnsiTheme="minorHAnsi" w:cstheme="minorHAnsi"/>
          <w:sz w:val="21"/>
          <w:szCs w:val="21"/>
        </w:rPr>
      </w:pPr>
    </w:p>
    <w:p w14:paraId="0F1D48F6">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37"/>
        <w:spacing w:line="276" w:lineRule="auto"/>
        <w:jc w:val="both"/>
        <w:rPr>
          <w:rFonts w:asciiTheme="minorHAnsi" w:hAnsiTheme="minorHAnsi" w:cstheme="minorHAnsi"/>
          <w:sz w:val="21"/>
          <w:szCs w:val="21"/>
        </w:rPr>
      </w:pPr>
    </w:p>
    <w:p w14:paraId="0F01874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b/>
          <w:bCs/>
          <w:color w:val="auto"/>
          <w:sz w:val="21"/>
          <w:szCs w:val="21"/>
        </w:rPr>
        <w:t xml:space="preserve">Para os itens </w:t>
      </w:r>
      <w:r>
        <w:rPr>
          <w:rFonts w:asciiTheme="minorHAnsi" w:hAnsiTheme="minorHAnsi" w:cstheme="minorHAnsi"/>
          <w:b/>
          <w:bCs/>
          <w:color w:val="auto"/>
          <w:sz w:val="21"/>
          <w:szCs w:val="21"/>
          <w:u w:val="single"/>
        </w:rPr>
        <w:t>24, 34, 64 e 66</w:t>
      </w:r>
      <w:r>
        <w:rPr>
          <w:rFonts w:asciiTheme="minorHAnsi" w:hAnsiTheme="minorHAnsi" w:cstheme="minorHAnsi"/>
          <w:b/>
          <w:bCs/>
          <w:color w:val="auto"/>
          <w:sz w:val="21"/>
          <w:szCs w:val="21"/>
        </w:rPr>
        <w:t xml:space="preserve"> </w:t>
      </w:r>
      <w:r>
        <w:rPr>
          <w:rFonts w:asciiTheme="minorHAnsi" w:hAnsiTheme="minorHAnsi" w:cstheme="minorHAnsi"/>
          <w:color w:val="000000" w:themeColor="text1"/>
          <w:sz w:val="21"/>
          <w:szCs w:val="21"/>
          <w14:textFill>
            <w14:solidFill>
              <w14:schemeClr w14:val="tx1"/>
            </w14:solidFill>
          </w14:textFill>
        </w:rPr>
        <w:t xml:space="preserve">a participação é exclusiva a microempresas e empresas de pequeno porte, nos termos do </w:t>
      </w:r>
      <w:r>
        <w:rPr>
          <w:rFonts w:asciiTheme="minorHAnsi" w:hAnsiTheme="minorHAnsi" w:cstheme="minorHAnsi"/>
          <w:sz w:val="21"/>
          <w:szCs w:val="21"/>
        </w:rPr>
        <w:t xml:space="preserve">art. 48 da Lei Complementar nº 123, de 14 de dezembro de 2006. </w:t>
      </w:r>
    </w:p>
    <w:p w14:paraId="6F96C028">
      <w:pPr>
        <w:pStyle w:val="37"/>
        <w:numPr>
          <w:ilvl w:val="2"/>
          <w:numId w:val="7"/>
        </w:numPr>
        <w:spacing w:line="276" w:lineRule="auto"/>
        <w:ind w:left="709" w:firstLine="0"/>
        <w:jc w:val="both"/>
        <w:rPr>
          <w:rFonts w:asciiTheme="minorHAnsi" w:hAnsiTheme="minorHAnsi" w:cstheme="minorHAnsi"/>
          <w:sz w:val="21"/>
          <w:szCs w:val="21"/>
        </w:rPr>
      </w:pPr>
      <w:bookmarkStart w:id="2" w:name="_Ref117015508"/>
      <w:r>
        <w:rPr>
          <w:rFonts w:asciiTheme="minorHAnsi" w:hAnsiTheme="minorHAnsi" w:cstheme="minorHAnsi"/>
          <w:color w:val="000000" w:themeColor="text1"/>
          <w:sz w:val="21"/>
          <w:szCs w:val="2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2"/>
    </w:p>
    <w:p w14:paraId="07FDC3D5">
      <w:pPr>
        <w:pStyle w:val="37"/>
        <w:spacing w:line="276" w:lineRule="auto"/>
        <w:jc w:val="both"/>
        <w:rPr>
          <w:rFonts w:asciiTheme="minorHAnsi" w:hAnsiTheme="minorHAnsi" w:cstheme="minorHAnsi"/>
          <w:sz w:val="21"/>
          <w:szCs w:val="21"/>
        </w:rPr>
      </w:pPr>
    </w:p>
    <w:p w14:paraId="1661AD96">
      <w:pPr>
        <w:pStyle w:val="37"/>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39"/>
        <w:spacing w:line="276" w:lineRule="auto"/>
        <w:jc w:val="both"/>
        <w:rPr>
          <w:rFonts w:asciiTheme="minorHAnsi" w:hAnsiTheme="minorHAnsi" w:cstheme="minorHAnsi"/>
          <w:sz w:val="21"/>
          <w:szCs w:val="21"/>
        </w:rPr>
      </w:pPr>
    </w:p>
    <w:p w14:paraId="65BF83F3">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37"/>
        <w:spacing w:line="276" w:lineRule="auto"/>
        <w:ind w:left="709"/>
        <w:jc w:val="both"/>
        <w:rPr>
          <w:rFonts w:asciiTheme="minorHAnsi" w:hAnsiTheme="minorHAnsi" w:cstheme="minorHAnsi"/>
          <w:sz w:val="21"/>
          <w:szCs w:val="21"/>
        </w:rPr>
      </w:pPr>
    </w:p>
    <w:p w14:paraId="4FADDF1A">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37"/>
        <w:spacing w:line="276" w:lineRule="auto"/>
        <w:jc w:val="both"/>
        <w:rPr>
          <w:rFonts w:asciiTheme="minorHAnsi" w:hAnsiTheme="minorHAnsi" w:cstheme="minorHAnsi"/>
          <w:sz w:val="21"/>
          <w:szCs w:val="21"/>
        </w:rPr>
      </w:pPr>
    </w:p>
    <w:p w14:paraId="2CE96EB7">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37"/>
        <w:spacing w:line="276" w:lineRule="auto"/>
        <w:jc w:val="both"/>
        <w:rPr>
          <w:rFonts w:asciiTheme="minorHAnsi" w:hAnsiTheme="minorHAnsi" w:cstheme="minorHAnsi"/>
          <w:sz w:val="21"/>
          <w:szCs w:val="21"/>
        </w:rPr>
      </w:pPr>
    </w:p>
    <w:p w14:paraId="7863606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425726DF">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37"/>
        <w:spacing w:line="276" w:lineRule="auto"/>
        <w:jc w:val="both"/>
        <w:rPr>
          <w:rFonts w:asciiTheme="minorHAnsi" w:hAnsiTheme="minorHAnsi" w:cstheme="minorHAnsi"/>
          <w:sz w:val="21"/>
          <w:szCs w:val="21"/>
        </w:rPr>
      </w:pPr>
    </w:p>
    <w:p w14:paraId="0EE703D8">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37"/>
        <w:spacing w:line="276" w:lineRule="auto"/>
        <w:jc w:val="both"/>
        <w:rPr>
          <w:rFonts w:asciiTheme="minorHAnsi" w:hAnsiTheme="minorHAnsi" w:cstheme="minorHAnsi"/>
          <w:sz w:val="21"/>
          <w:szCs w:val="21"/>
        </w:rPr>
      </w:pPr>
    </w:p>
    <w:p w14:paraId="2E7F4174">
      <w:pPr>
        <w:pStyle w:val="37"/>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37"/>
        <w:spacing w:line="276" w:lineRule="auto"/>
        <w:jc w:val="both"/>
        <w:rPr>
          <w:rFonts w:asciiTheme="minorHAnsi" w:hAnsiTheme="minorHAnsi" w:cstheme="minorHAnsi"/>
          <w:sz w:val="21"/>
          <w:szCs w:val="21"/>
        </w:rPr>
      </w:pPr>
    </w:p>
    <w:p w14:paraId="1249258B">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37"/>
        <w:spacing w:line="276" w:lineRule="auto"/>
        <w:jc w:val="both"/>
        <w:rPr>
          <w:rFonts w:asciiTheme="minorHAnsi" w:hAnsiTheme="minorHAnsi" w:cstheme="minorHAnsi"/>
          <w:sz w:val="21"/>
          <w:szCs w:val="21"/>
        </w:rPr>
      </w:pPr>
    </w:p>
    <w:p w14:paraId="0074F26B">
      <w:pPr>
        <w:pStyle w:val="37"/>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37"/>
        <w:spacing w:line="276" w:lineRule="auto"/>
        <w:ind w:left="360"/>
        <w:jc w:val="both"/>
        <w:rPr>
          <w:rFonts w:asciiTheme="minorHAnsi" w:hAnsiTheme="minorHAnsi" w:cstheme="minorHAnsi"/>
          <w:sz w:val="21"/>
          <w:szCs w:val="21"/>
        </w:rPr>
      </w:pPr>
    </w:p>
    <w:p w14:paraId="218499E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37"/>
        <w:spacing w:line="276" w:lineRule="auto"/>
        <w:jc w:val="both"/>
        <w:rPr>
          <w:rFonts w:asciiTheme="minorHAnsi" w:hAnsiTheme="minorHAnsi" w:cstheme="minorHAnsi"/>
          <w:color w:val="auto"/>
          <w:sz w:val="21"/>
          <w:szCs w:val="21"/>
        </w:rPr>
      </w:pPr>
    </w:p>
    <w:p w14:paraId="1F43FEC9">
      <w:pPr>
        <w:pStyle w:val="37"/>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37"/>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37"/>
        <w:spacing w:line="276" w:lineRule="auto"/>
        <w:ind w:left="851"/>
        <w:jc w:val="both"/>
        <w:rPr>
          <w:rFonts w:asciiTheme="minorHAnsi" w:hAnsiTheme="minorHAnsi" w:cstheme="minorHAnsi"/>
          <w:color w:val="auto"/>
          <w:sz w:val="21"/>
          <w:szCs w:val="21"/>
        </w:rPr>
      </w:pPr>
    </w:p>
    <w:p w14:paraId="41297583">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37"/>
        <w:spacing w:line="276" w:lineRule="auto"/>
        <w:jc w:val="both"/>
        <w:rPr>
          <w:rFonts w:asciiTheme="minorHAnsi" w:hAnsiTheme="minorHAnsi" w:cstheme="minorHAnsi"/>
          <w:color w:val="auto"/>
          <w:sz w:val="21"/>
          <w:szCs w:val="21"/>
        </w:rPr>
      </w:pPr>
    </w:p>
    <w:p w14:paraId="26E67B05">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37"/>
        <w:spacing w:line="276" w:lineRule="auto"/>
        <w:jc w:val="both"/>
        <w:rPr>
          <w:rFonts w:asciiTheme="minorHAnsi" w:hAnsiTheme="minorHAnsi" w:cstheme="minorHAnsi"/>
          <w:color w:val="auto"/>
          <w:sz w:val="21"/>
          <w:szCs w:val="21"/>
        </w:rPr>
      </w:pPr>
    </w:p>
    <w:p w14:paraId="085B6B59">
      <w:pPr>
        <w:pStyle w:val="37"/>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37"/>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37"/>
        <w:spacing w:line="276" w:lineRule="auto"/>
        <w:ind w:left="720"/>
        <w:jc w:val="both"/>
        <w:rPr>
          <w:rFonts w:asciiTheme="minorHAnsi" w:hAnsiTheme="minorHAnsi" w:cstheme="minorHAnsi"/>
          <w:color w:val="auto"/>
          <w:sz w:val="21"/>
          <w:szCs w:val="21"/>
        </w:rPr>
      </w:pPr>
    </w:p>
    <w:p w14:paraId="3DBE1CAB">
      <w:pPr>
        <w:pStyle w:val="37"/>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37"/>
        <w:spacing w:line="276" w:lineRule="auto"/>
        <w:jc w:val="both"/>
        <w:rPr>
          <w:rFonts w:asciiTheme="minorHAnsi" w:hAnsiTheme="minorHAnsi" w:cstheme="minorHAnsi"/>
          <w:color w:val="auto"/>
          <w:sz w:val="21"/>
          <w:szCs w:val="21"/>
        </w:rPr>
      </w:pPr>
    </w:p>
    <w:p w14:paraId="3E0A8D39">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37"/>
        <w:spacing w:line="276" w:lineRule="auto"/>
        <w:jc w:val="both"/>
        <w:rPr>
          <w:rFonts w:asciiTheme="minorHAnsi" w:hAnsiTheme="minorHAnsi" w:cstheme="minorHAnsi"/>
          <w:sz w:val="21"/>
          <w:szCs w:val="21"/>
        </w:rPr>
      </w:pPr>
    </w:p>
    <w:p w14:paraId="6B4E02E6">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37"/>
        <w:spacing w:line="276" w:lineRule="auto"/>
        <w:jc w:val="both"/>
        <w:rPr>
          <w:rFonts w:asciiTheme="minorHAnsi" w:hAnsiTheme="minorHAnsi" w:cstheme="minorHAnsi"/>
          <w:sz w:val="21"/>
          <w:szCs w:val="21"/>
        </w:rPr>
      </w:pPr>
    </w:p>
    <w:p w14:paraId="7D46EE54">
      <w:pPr>
        <w:pStyle w:val="37"/>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37"/>
        <w:spacing w:line="276" w:lineRule="auto"/>
        <w:jc w:val="both"/>
        <w:rPr>
          <w:rFonts w:asciiTheme="minorHAnsi" w:hAnsiTheme="minorHAnsi" w:cstheme="minorHAnsi"/>
          <w:sz w:val="21"/>
          <w:szCs w:val="21"/>
        </w:rPr>
      </w:pPr>
    </w:p>
    <w:p w14:paraId="7ABEF73A">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43"/>
        <w:numPr>
          <w:ilvl w:val="0"/>
          <w:numId w:val="0"/>
        </w:numPr>
        <w:spacing w:before="0" w:after="0"/>
        <w:rPr>
          <w:rFonts w:eastAsia="Times New Roman" w:asciiTheme="minorHAnsi" w:hAnsiTheme="minorHAnsi" w:cstheme="minorHAnsi"/>
          <w:color w:val="auto"/>
          <w:sz w:val="21"/>
          <w:szCs w:val="21"/>
        </w:rPr>
      </w:pPr>
    </w:p>
    <w:p w14:paraId="34C44D1E">
      <w:pPr>
        <w:pStyle w:val="43"/>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37"/>
        <w:spacing w:line="276" w:lineRule="auto"/>
        <w:jc w:val="both"/>
        <w:rPr>
          <w:rFonts w:asciiTheme="minorHAnsi" w:hAnsiTheme="minorHAnsi" w:cstheme="minorHAnsi"/>
          <w:sz w:val="21"/>
          <w:szCs w:val="21"/>
        </w:rPr>
      </w:pPr>
    </w:p>
    <w:p w14:paraId="1A65FE22">
      <w:pPr>
        <w:pStyle w:val="37"/>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37"/>
        <w:spacing w:line="276" w:lineRule="auto"/>
        <w:jc w:val="both"/>
        <w:rPr>
          <w:rFonts w:asciiTheme="minorHAnsi" w:hAnsiTheme="minorHAnsi" w:cstheme="minorHAnsi"/>
          <w:color w:val="auto"/>
          <w:sz w:val="21"/>
          <w:szCs w:val="21"/>
        </w:rPr>
      </w:pPr>
    </w:p>
    <w:p w14:paraId="3EB8E674">
      <w:pPr>
        <w:pStyle w:val="4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45"/>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45"/>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43"/>
        <w:numPr>
          <w:ilvl w:val="0"/>
          <w:numId w:val="0"/>
        </w:numPr>
        <w:spacing w:before="0" w:after="0"/>
        <w:rPr>
          <w:rFonts w:asciiTheme="minorHAnsi" w:hAnsiTheme="minorHAnsi" w:cstheme="minorHAnsi"/>
          <w:color w:val="auto"/>
          <w:sz w:val="21"/>
          <w:szCs w:val="21"/>
        </w:rPr>
      </w:pPr>
    </w:p>
    <w:p w14:paraId="120F44D0">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43"/>
        <w:numPr>
          <w:ilvl w:val="0"/>
          <w:numId w:val="0"/>
        </w:numPr>
        <w:spacing w:before="0" w:after="0"/>
        <w:rPr>
          <w:rFonts w:asciiTheme="minorHAnsi" w:hAnsiTheme="minorHAnsi" w:cstheme="minorHAnsi"/>
          <w:color w:val="auto"/>
          <w:sz w:val="21"/>
          <w:szCs w:val="21"/>
        </w:rPr>
      </w:pPr>
    </w:p>
    <w:p w14:paraId="2667CFB8">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43"/>
        <w:numPr>
          <w:ilvl w:val="0"/>
          <w:numId w:val="0"/>
        </w:numPr>
        <w:spacing w:before="0" w:after="0"/>
        <w:rPr>
          <w:rFonts w:asciiTheme="minorHAnsi" w:hAnsiTheme="minorHAnsi" w:cstheme="minorHAnsi"/>
          <w:color w:val="auto"/>
          <w:sz w:val="21"/>
          <w:szCs w:val="21"/>
        </w:rPr>
      </w:pPr>
    </w:p>
    <w:p w14:paraId="77988947">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43"/>
        <w:numPr>
          <w:ilvl w:val="0"/>
          <w:numId w:val="0"/>
        </w:numPr>
        <w:spacing w:before="0" w:after="0"/>
        <w:rPr>
          <w:rFonts w:asciiTheme="minorHAnsi" w:hAnsiTheme="minorHAnsi" w:cstheme="minorHAnsi"/>
          <w:color w:val="auto"/>
          <w:sz w:val="21"/>
          <w:szCs w:val="21"/>
        </w:rPr>
      </w:pPr>
    </w:p>
    <w:p w14:paraId="31D754EA">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43"/>
        <w:numPr>
          <w:ilvl w:val="0"/>
          <w:numId w:val="0"/>
        </w:numPr>
        <w:spacing w:before="0" w:after="0"/>
        <w:rPr>
          <w:rFonts w:asciiTheme="minorHAnsi" w:hAnsiTheme="minorHAnsi" w:cstheme="minorHAnsi"/>
          <w:color w:val="auto"/>
          <w:sz w:val="21"/>
          <w:szCs w:val="21"/>
        </w:rPr>
      </w:pPr>
    </w:p>
    <w:p w14:paraId="2CE1730B">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43"/>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43"/>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43"/>
        <w:numPr>
          <w:ilvl w:val="1"/>
          <w:numId w:val="10"/>
        </w:numPr>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43"/>
        <w:numPr>
          <w:ilvl w:val="0"/>
          <w:numId w:val="0"/>
        </w:numPr>
        <w:spacing w:before="0" w:after="0"/>
        <w:rPr>
          <w:rFonts w:eastAsia="Calibri" w:asciiTheme="minorHAnsi" w:hAnsiTheme="minorHAnsi" w:cstheme="minorHAnsi"/>
          <w:color w:val="auto"/>
          <w:sz w:val="21"/>
          <w:szCs w:val="21"/>
        </w:rPr>
      </w:pPr>
    </w:p>
    <w:p w14:paraId="16BA7932">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43"/>
        <w:numPr>
          <w:ilvl w:val="0"/>
          <w:numId w:val="0"/>
        </w:numPr>
        <w:spacing w:before="0" w:after="0"/>
        <w:rPr>
          <w:rFonts w:eastAsia="Calibri" w:asciiTheme="minorHAnsi" w:hAnsiTheme="minorHAnsi" w:cstheme="minorHAnsi"/>
          <w:color w:val="auto"/>
          <w:sz w:val="21"/>
          <w:szCs w:val="21"/>
        </w:rPr>
      </w:pPr>
    </w:p>
    <w:p w14:paraId="0AC83986">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Eventual sobrepreço ou superfaturamento da proposta ou lance poderá ser objeto de apuração de responsabilidade.</w:t>
      </w:r>
    </w:p>
    <w:p w14:paraId="18DEF96E">
      <w:pPr>
        <w:pStyle w:val="43"/>
        <w:numPr>
          <w:ilvl w:val="0"/>
          <w:numId w:val="0"/>
        </w:numPr>
        <w:spacing w:before="0" w:after="0"/>
        <w:rPr>
          <w:rFonts w:eastAsia="Calibri" w:asciiTheme="minorHAnsi" w:hAnsiTheme="minorHAnsi" w:cstheme="minorHAnsi"/>
          <w:color w:val="auto"/>
          <w:sz w:val="21"/>
          <w:szCs w:val="21"/>
        </w:rPr>
      </w:pPr>
    </w:p>
    <w:p w14:paraId="3E5392A9">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43"/>
        <w:numPr>
          <w:ilvl w:val="0"/>
          <w:numId w:val="0"/>
        </w:numPr>
        <w:spacing w:before="0" w:after="0"/>
        <w:rPr>
          <w:rFonts w:eastAsia="Calibri" w:asciiTheme="minorHAnsi" w:hAnsiTheme="minorHAnsi" w:cstheme="minorHAnsi"/>
          <w:color w:val="auto"/>
          <w:sz w:val="21"/>
          <w:szCs w:val="21"/>
        </w:rPr>
      </w:pPr>
    </w:p>
    <w:p w14:paraId="272E3417">
      <w:pPr>
        <w:pStyle w:val="43"/>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45"/>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45"/>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37"/>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37"/>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45"/>
        <w:numPr>
          <w:ilvl w:val="0"/>
          <w:numId w:val="0"/>
        </w:numPr>
        <w:spacing w:before="0" w:after="0"/>
        <w:ind w:left="851"/>
        <w:rPr>
          <w:rFonts w:asciiTheme="minorHAnsi" w:hAnsiTheme="minorHAnsi" w:cstheme="minorHAnsi"/>
          <w:sz w:val="21"/>
          <w:szCs w:val="21"/>
        </w:rPr>
      </w:pPr>
    </w:p>
    <w:p w14:paraId="339409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43"/>
        <w:numPr>
          <w:ilvl w:val="0"/>
          <w:numId w:val="0"/>
        </w:numPr>
        <w:spacing w:before="0" w:after="0"/>
        <w:rPr>
          <w:rFonts w:asciiTheme="minorHAnsi" w:hAnsiTheme="minorHAnsi" w:cstheme="minorHAnsi"/>
          <w:sz w:val="21"/>
          <w:szCs w:val="21"/>
        </w:rPr>
      </w:pPr>
    </w:p>
    <w:p w14:paraId="1329035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37"/>
        <w:spacing w:line="276" w:lineRule="auto"/>
        <w:jc w:val="both"/>
        <w:rPr>
          <w:rFonts w:asciiTheme="minorHAnsi" w:hAnsiTheme="minorHAnsi" w:cstheme="minorHAnsi"/>
          <w:sz w:val="21"/>
          <w:szCs w:val="21"/>
        </w:rPr>
      </w:pPr>
    </w:p>
    <w:p w14:paraId="0E99D76A">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37"/>
        <w:spacing w:line="276" w:lineRule="auto"/>
        <w:jc w:val="both"/>
        <w:rPr>
          <w:rFonts w:asciiTheme="minorHAnsi" w:hAnsiTheme="minorHAnsi" w:cstheme="minorHAnsi"/>
          <w:sz w:val="21"/>
          <w:szCs w:val="21"/>
        </w:rPr>
      </w:pPr>
    </w:p>
    <w:p w14:paraId="277A02BC">
      <w:pPr>
        <w:pStyle w:val="37"/>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 xml:space="preserve">unitário do item. </w:t>
      </w:r>
    </w:p>
    <w:p w14:paraId="389E3505">
      <w:pPr>
        <w:pStyle w:val="37"/>
        <w:spacing w:line="276" w:lineRule="auto"/>
        <w:jc w:val="both"/>
        <w:rPr>
          <w:rFonts w:asciiTheme="minorHAnsi" w:hAnsiTheme="minorHAnsi" w:cstheme="minorHAnsi"/>
          <w:sz w:val="21"/>
          <w:szCs w:val="21"/>
        </w:rPr>
      </w:pPr>
    </w:p>
    <w:p w14:paraId="2529DE7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37"/>
        <w:spacing w:line="276" w:lineRule="auto"/>
        <w:jc w:val="both"/>
        <w:rPr>
          <w:rFonts w:asciiTheme="minorHAnsi" w:hAnsiTheme="minorHAnsi" w:cstheme="minorHAnsi"/>
          <w:sz w:val="21"/>
          <w:szCs w:val="21"/>
        </w:rPr>
      </w:pPr>
    </w:p>
    <w:p w14:paraId="00E2574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37"/>
        <w:spacing w:line="276" w:lineRule="auto"/>
        <w:jc w:val="both"/>
        <w:rPr>
          <w:rFonts w:asciiTheme="minorHAnsi" w:hAnsiTheme="minorHAnsi" w:cstheme="minorHAnsi"/>
          <w:sz w:val="21"/>
          <w:szCs w:val="21"/>
        </w:rPr>
      </w:pPr>
    </w:p>
    <w:p w14:paraId="4D725F8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37"/>
        <w:spacing w:line="276" w:lineRule="auto"/>
        <w:jc w:val="both"/>
        <w:rPr>
          <w:rFonts w:asciiTheme="minorHAnsi" w:hAnsiTheme="minorHAnsi" w:cstheme="minorHAnsi"/>
          <w:sz w:val="21"/>
          <w:szCs w:val="21"/>
        </w:rPr>
      </w:pPr>
    </w:p>
    <w:p w14:paraId="63698E06">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637A6022">
      <w:pPr>
        <w:pStyle w:val="37"/>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37"/>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1B8A543">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2907E20D">
      <w:pPr>
        <w:pStyle w:val="43"/>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43"/>
        <w:numPr>
          <w:ilvl w:val="0"/>
          <w:numId w:val="0"/>
        </w:numPr>
        <w:spacing w:before="0" w:after="0"/>
        <w:rPr>
          <w:rFonts w:asciiTheme="minorHAnsi" w:hAnsiTheme="minorHAnsi" w:cstheme="minorHAnsi"/>
          <w:color w:val="auto"/>
          <w:sz w:val="21"/>
          <w:szCs w:val="21"/>
        </w:rPr>
      </w:pPr>
    </w:p>
    <w:p w14:paraId="4976DF97">
      <w:pPr>
        <w:pStyle w:val="43"/>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43"/>
        <w:numPr>
          <w:ilvl w:val="0"/>
          <w:numId w:val="0"/>
        </w:numPr>
        <w:spacing w:before="0" w:after="0"/>
        <w:rPr>
          <w:rFonts w:asciiTheme="minorHAnsi" w:hAnsiTheme="minorHAnsi" w:cstheme="minorHAnsi"/>
          <w:sz w:val="21"/>
          <w:szCs w:val="21"/>
        </w:rPr>
      </w:pPr>
    </w:p>
    <w:p w14:paraId="582FD5D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43"/>
        <w:numPr>
          <w:ilvl w:val="0"/>
          <w:numId w:val="0"/>
        </w:numPr>
        <w:spacing w:before="0" w:after="0" w:line="240" w:lineRule="auto"/>
        <w:rPr>
          <w:rFonts w:asciiTheme="minorHAnsi" w:hAnsiTheme="minorHAnsi" w:cstheme="minorHAnsi"/>
          <w:sz w:val="21"/>
          <w:szCs w:val="21"/>
        </w:rPr>
      </w:pPr>
    </w:p>
    <w:p w14:paraId="6E0D257D">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43"/>
        <w:numPr>
          <w:ilvl w:val="0"/>
          <w:numId w:val="0"/>
        </w:numPr>
        <w:spacing w:before="0" w:after="0" w:line="240" w:lineRule="auto"/>
        <w:rPr>
          <w:rFonts w:asciiTheme="minorHAnsi" w:hAnsiTheme="minorHAnsi" w:cstheme="minorHAnsi"/>
          <w:sz w:val="21"/>
          <w:szCs w:val="21"/>
        </w:rPr>
      </w:pPr>
    </w:p>
    <w:p w14:paraId="3BBBC922">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43"/>
        <w:numPr>
          <w:ilvl w:val="0"/>
          <w:numId w:val="0"/>
        </w:numPr>
        <w:spacing w:before="0" w:after="0"/>
        <w:rPr>
          <w:rFonts w:asciiTheme="minorHAnsi" w:hAnsiTheme="minorHAnsi" w:cstheme="minorHAnsi"/>
          <w:sz w:val="21"/>
          <w:szCs w:val="21"/>
        </w:rPr>
      </w:pPr>
    </w:p>
    <w:p w14:paraId="250622FA">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45"/>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45"/>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45"/>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45"/>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45"/>
        <w:numPr>
          <w:ilvl w:val="2"/>
          <w:numId w:val="12"/>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43"/>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43"/>
        <w:numPr>
          <w:ilvl w:val="0"/>
          <w:numId w:val="0"/>
        </w:numPr>
        <w:spacing w:before="0" w:after="0"/>
        <w:ind w:left="1297"/>
        <w:rPr>
          <w:rFonts w:asciiTheme="minorHAnsi" w:hAnsiTheme="minorHAnsi" w:cstheme="minorHAnsi"/>
          <w:sz w:val="21"/>
          <w:szCs w:val="21"/>
        </w:rPr>
      </w:pPr>
    </w:p>
    <w:p w14:paraId="3F4627C5">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43"/>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45"/>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45"/>
        <w:numPr>
          <w:ilvl w:val="0"/>
          <w:numId w:val="0"/>
        </w:numPr>
        <w:spacing w:before="0" w:after="0" w:line="240" w:lineRule="auto"/>
        <w:ind w:left="851"/>
        <w:rPr>
          <w:rFonts w:eastAsia="Times New Roman" w:asciiTheme="minorHAnsi" w:hAnsiTheme="minorHAnsi" w:cstheme="minorHAnsi"/>
          <w:sz w:val="21"/>
          <w:szCs w:val="21"/>
        </w:rPr>
      </w:pPr>
    </w:p>
    <w:p w14:paraId="7E23B550">
      <w:pPr>
        <w:pStyle w:val="45"/>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45"/>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45"/>
        <w:numPr>
          <w:ilvl w:val="0"/>
          <w:numId w:val="0"/>
        </w:numPr>
        <w:tabs>
          <w:tab w:val="left" w:pos="1701"/>
        </w:tabs>
        <w:spacing w:before="0" w:after="0"/>
        <w:ind w:left="1570"/>
        <w:rPr>
          <w:rFonts w:asciiTheme="minorHAnsi" w:hAnsiTheme="minorHAnsi" w:cstheme="minorHAnsi"/>
          <w:sz w:val="21"/>
          <w:szCs w:val="21"/>
        </w:rPr>
      </w:pPr>
    </w:p>
    <w:p w14:paraId="3B67F216">
      <w:pPr>
        <w:pStyle w:val="43"/>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45"/>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45"/>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45"/>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45"/>
        <w:numPr>
          <w:ilvl w:val="0"/>
          <w:numId w:val="0"/>
        </w:numPr>
        <w:tabs>
          <w:tab w:val="left" w:pos="1701"/>
        </w:tabs>
        <w:spacing w:before="0" w:after="0"/>
        <w:ind w:left="1995"/>
        <w:rPr>
          <w:rFonts w:asciiTheme="minorHAnsi" w:hAnsiTheme="minorHAnsi" w:cstheme="minorHAnsi"/>
          <w:sz w:val="21"/>
          <w:szCs w:val="21"/>
        </w:rPr>
      </w:pPr>
    </w:p>
    <w:p w14:paraId="428AA65F">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45"/>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45"/>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45"/>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43"/>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43"/>
        <w:numPr>
          <w:ilvl w:val="0"/>
          <w:numId w:val="0"/>
        </w:numPr>
        <w:tabs>
          <w:tab w:val="left" w:pos="1276"/>
        </w:tabs>
        <w:spacing w:before="0" w:after="0"/>
        <w:ind w:left="1085"/>
        <w:rPr>
          <w:rFonts w:asciiTheme="minorHAnsi" w:hAnsiTheme="minorHAnsi" w:cstheme="minorHAnsi"/>
          <w:sz w:val="21"/>
          <w:szCs w:val="21"/>
        </w:rPr>
      </w:pPr>
    </w:p>
    <w:p w14:paraId="12CAFE25">
      <w:pPr>
        <w:pStyle w:val="45"/>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45"/>
        <w:numPr>
          <w:ilvl w:val="0"/>
          <w:numId w:val="0"/>
        </w:numPr>
        <w:spacing w:before="0" w:after="0"/>
        <w:rPr>
          <w:rFonts w:asciiTheme="minorHAnsi" w:hAnsiTheme="minorHAnsi" w:cstheme="minorHAnsi"/>
          <w:sz w:val="21"/>
          <w:szCs w:val="21"/>
        </w:rPr>
      </w:pPr>
    </w:p>
    <w:p w14:paraId="2E6DED9F">
      <w:pPr>
        <w:pStyle w:val="45"/>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45"/>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37"/>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45"/>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37"/>
        <w:spacing w:line="276" w:lineRule="auto"/>
        <w:jc w:val="both"/>
        <w:rPr>
          <w:rFonts w:asciiTheme="minorHAnsi" w:hAnsiTheme="minorHAnsi" w:cstheme="minorHAnsi"/>
          <w:color w:val="C55A11" w:themeColor="accent2" w:themeShade="BF"/>
          <w:sz w:val="21"/>
          <w:szCs w:val="21"/>
        </w:rPr>
      </w:pPr>
    </w:p>
    <w:p w14:paraId="0F84BAC5">
      <w:pPr>
        <w:pStyle w:val="37"/>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37"/>
        <w:spacing w:line="276" w:lineRule="auto"/>
        <w:ind w:left="66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 </w:t>
      </w:r>
    </w:p>
    <w:p w14:paraId="623FBB19">
      <w:pPr>
        <w:pStyle w:val="37"/>
        <w:spacing w:line="276" w:lineRule="auto"/>
        <w:jc w:val="both"/>
        <w:rPr>
          <w:rFonts w:asciiTheme="minorHAnsi" w:hAnsiTheme="minorHAnsi" w:cstheme="minorHAnsi"/>
          <w:color w:val="4472C4" w:themeColor="accent1"/>
          <w:sz w:val="21"/>
          <w:szCs w:val="21"/>
          <w14:textFill>
            <w14:solidFill>
              <w14:schemeClr w14:val="accent1"/>
            </w14:solidFill>
          </w14:textFill>
        </w:rPr>
      </w:pPr>
      <w:r>
        <w:rPr>
          <w:rFonts w:asciiTheme="minorHAnsi" w:hAnsiTheme="minorHAnsi" w:cstheme="minorHAnsi"/>
          <w:color w:val="auto"/>
          <w:sz w:val="21"/>
          <w:szCs w:val="21"/>
        </w:rPr>
        <w:t>8.1.  Não será exigida a apresentação de amostra para celebrar a contratação decorrente deste certame licitatório</w:t>
      </w:r>
      <w:r>
        <w:rPr>
          <w:rFonts w:asciiTheme="minorHAnsi" w:hAnsiTheme="minorHAnsi" w:cstheme="minorHAnsi"/>
          <w:color w:val="4472C4" w:themeColor="accent1"/>
          <w:sz w:val="21"/>
          <w:szCs w:val="21"/>
          <w14:textFill>
            <w14:solidFill>
              <w14:schemeClr w14:val="accent1"/>
            </w14:solidFill>
          </w14:textFill>
        </w:rPr>
        <w:t>.</w:t>
      </w:r>
    </w:p>
    <w:p w14:paraId="31ABF1D2">
      <w:pPr>
        <w:pStyle w:val="37"/>
        <w:spacing w:line="276" w:lineRule="auto"/>
        <w:jc w:val="both"/>
        <w:rPr>
          <w:rFonts w:asciiTheme="minorHAnsi" w:hAnsiTheme="minorHAnsi" w:cstheme="minorHAnsi"/>
          <w:sz w:val="21"/>
          <w:szCs w:val="21"/>
        </w:rPr>
      </w:pPr>
    </w:p>
    <w:p w14:paraId="1FFFAB81">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37"/>
        <w:spacing w:line="276" w:lineRule="auto"/>
        <w:jc w:val="both"/>
        <w:rPr>
          <w:rFonts w:asciiTheme="minorHAnsi" w:hAnsiTheme="minorHAnsi" w:cstheme="minorHAnsi"/>
          <w:sz w:val="21"/>
          <w:szCs w:val="21"/>
        </w:rPr>
      </w:pPr>
    </w:p>
    <w:p w14:paraId="066D19C4">
      <w:pPr>
        <w:pStyle w:val="37"/>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3"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3"/>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15"/>
          <w:rFonts w:asciiTheme="minorHAnsi" w:hAnsiTheme="minorHAnsi" w:cstheme="minorHAnsi"/>
          <w:sz w:val="21"/>
          <w:szCs w:val="21"/>
        </w:rPr>
        <w:t>https://certidoes-apf.apps.tcu.gov.br/</w:t>
      </w:r>
      <w:r>
        <w:rPr>
          <w:rStyle w:val="15"/>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15"/>
          <w:rFonts w:asciiTheme="minorHAnsi" w:hAnsiTheme="minorHAnsi" w:cstheme="minorHAnsi"/>
          <w:sz w:val="21"/>
          <w:szCs w:val="21"/>
        </w:rPr>
        <w:t>http://www.esancoes.sp.gov.br</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15"/>
          <w:rFonts w:asciiTheme="minorHAnsi" w:hAnsiTheme="minorHAnsi" w:cstheme="minorHAnsi"/>
          <w:sz w:val="21"/>
          <w:szCs w:val="21"/>
        </w:rPr>
        <w:t>http://www.portaltransparencia.gov.br/sancoes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15"/>
          <w:rFonts w:asciiTheme="minorHAnsi" w:hAnsiTheme="minorHAnsi" w:cstheme="minorHAnsi"/>
          <w:sz w:val="21"/>
          <w:szCs w:val="21"/>
        </w:rPr>
        <w:t>http://www.cnj.jus.br/improbidade_adm/consultar_requerido.php</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39"/>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15"/>
          <w:rFonts w:asciiTheme="minorHAnsi" w:hAnsiTheme="minorHAnsi" w:cstheme="minorHAnsi"/>
          <w:sz w:val="21"/>
          <w:szCs w:val="21"/>
        </w:rPr>
        <w:t>https://www.tce.sp.gov.br/pesquisa-relacao-apenados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43"/>
        <w:numPr>
          <w:ilvl w:val="0"/>
          <w:numId w:val="0"/>
        </w:numPr>
        <w:spacing w:before="0" w:after="0"/>
        <w:rPr>
          <w:rFonts w:asciiTheme="minorHAnsi" w:hAnsiTheme="minorHAnsi" w:cstheme="minorHAnsi"/>
          <w:sz w:val="21"/>
          <w:szCs w:val="21"/>
        </w:rPr>
      </w:pPr>
    </w:p>
    <w:p w14:paraId="36B490E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43"/>
        <w:numPr>
          <w:ilvl w:val="0"/>
          <w:numId w:val="0"/>
        </w:numPr>
        <w:spacing w:before="0" w:after="0"/>
        <w:rPr>
          <w:rFonts w:asciiTheme="minorHAnsi" w:hAnsiTheme="minorHAnsi" w:cstheme="minorHAnsi"/>
          <w:sz w:val="21"/>
          <w:szCs w:val="21"/>
        </w:rPr>
      </w:pPr>
    </w:p>
    <w:p w14:paraId="6C3C760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37"/>
        <w:numPr>
          <w:ilvl w:val="0"/>
          <w:numId w:val="14"/>
        </w:numPr>
        <w:spacing w:line="276" w:lineRule="auto"/>
        <w:jc w:val="both"/>
        <w:rPr>
          <w:rFonts w:asciiTheme="minorHAnsi" w:hAnsiTheme="minorHAnsi" w:cstheme="minorHAnsi"/>
          <w:sz w:val="21"/>
          <w:szCs w:val="21"/>
        </w:rPr>
      </w:pPr>
    </w:p>
    <w:p w14:paraId="578552DA">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37"/>
        <w:spacing w:line="276" w:lineRule="auto"/>
        <w:jc w:val="both"/>
        <w:rPr>
          <w:rFonts w:asciiTheme="minorHAnsi" w:hAnsiTheme="minorHAnsi" w:cstheme="minorHAnsi"/>
          <w:sz w:val="21"/>
          <w:szCs w:val="21"/>
        </w:rPr>
      </w:pPr>
    </w:p>
    <w:p w14:paraId="07AD0DDB">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37"/>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7EC49514">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37"/>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79B42F5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Comprovação de aptidão para o fornecimento de bens similares de complexidade tecnológica e da apresentação de certidões ou atestados, por pessoas jurídicas de direito público ou privado, ou regularmente emitido(s) pelo conselho profissional competente, quando for o caso. </w:t>
      </w:r>
    </w:p>
    <w:p w14:paraId="0595544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45ABDA">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Para comprovação da Qualificação Técnica, não haverá imposição de quantitativos mínimos. </w:t>
      </w:r>
    </w:p>
    <w:p w14:paraId="52410B38">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Os atestados deverão referir-se a serviços prestados no âmbito de sua atividade econômica principal ou secundária especificadas no contrato social vigente; </w:t>
      </w:r>
    </w:p>
    <w:p w14:paraId="0D1E57E0">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Serão aceitos atestados ou outros documentos hábeis emitidos por entidades estrangeiras quando acompanhados de tradução para o português, salvo se comprovada a inidoneidade da entidade emissora. </w:t>
      </w:r>
    </w:p>
    <w:p w14:paraId="4D8A2419">
      <w:pPr>
        <w:pStyle w:val="37"/>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apresentação de certidões ou atestados de desempenho anterior emitido em favor de consórcio do qual tenha feito parte será admitido, desde que atendidos os requisitos do art. 67, §§ 10 e 11, da Lei nº 14.133/2021 e regulamentos sobre o tema. </w:t>
      </w:r>
    </w:p>
    <w:p w14:paraId="26886770">
      <w:pPr>
        <w:pStyle w:val="37"/>
        <w:numPr>
          <w:ilvl w:val="2"/>
          <w:numId w:val="19"/>
        </w:numPr>
        <w:spacing w:line="276" w:lineRule="auto"/>
        <w:ind w:left="851" w:firstLine="0"/>
        <w:jc w:val="both"/>
        <w:rPr>
          <w:rFonts w:asciiTheme="minorHAnsi" w:hAnsiTheme="minorHAnsi" w:cstheme="minorHAnsi"/>
          <w:b/>
          <w:bCs/>
          <w:color w:val="4472C4" w:themeColor="accent1"/>
          <w:sz w:val="21"/>
          <w:szCs w:val="21"/>
          <w14:textFill>
            <w14:solidFill>
              <w14:schemeClr w14:val="accent1"/>
            </w14:solidFill>
          </w14:textFill>
        </w:rPr>
      </w:pPr>
      <w:bookmarkStart w:id="4" w:name="_Hlk170806810"/>
      <w:r>
        <w:rPr>
          <w:rFonts w:asciiTheme="minorHAnsi" w:hAnsiTheme="minorHAnsi" w:cstheme="minorHAnsi"/>
          <w:b/>
          <w:bCs/>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0A6A23F4">
      <w:pPr>
        <w:pStyle w:val="37"/>
        <w:numPr>
          <w:ilvl w:val="2"/>
          <w:numId w:val="19"/>
        </w:numPr>
        <w:spacing w:line="276" w:lineRule="auto"/>
        <w:ind w:left="851" w:firstLine="0"/>
        <w:jc w:val="both"/>
        <w:rPr>
          <w:rFonts w:asciiTheme="minorHAnsi" w:hAnsiTheme="minorHAnsi" w:cstheme="minorHAnsi"/>
          <w:b/>
          <w:bCs/>
          <w:color w:val="4472C4" w:themeColor="accent1"/>
          <w:sz w:val="21"/>
          <w:szCs w:val="21"/>
          <w14:textFill>
            <w14:solidFill>
              <w14:schemeClr w14:val="accent1"/>
            </w14:solidFill>
          </w14:textFill>
        </w:rPr>
      </w:pPr>
      <w:r>
        <w:rPr>
          <w:rFonts w:asciiTheme="minorHAnsi" w:hAnsiTheme="minorHAnsi" w:cstheme="minorHAnsi"/>
          <w:b/>
          <w:bCs/>
          <w:sz w:val="21"/>
          <w:szCs w:val="21"/>
        </w:rPr>
        <w:t xml:space="preserve">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391FDE6E">
      <w:pPr>
        <w:pStyle w:val="37"/>
        <w:numPr>
          <w:ilvl w:val="2"/>
          <w:numId w:val="19"/>
        </w:numPr>
        <w:spacing w:line="276" w:lineRule="auto"/>
        <w:ind w:left="851" w:firstLine="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Alvará de Funcionamento ou Licença de Funcionamento, com validade em vigor, expedido por órgão competente da Vigilância Sanitária;</w:t>
      </w:r>
    </w:p>
    <w:p w14:paraId="16A4FD60">
      <w:pPr>
        <w:pStyle w:val="37"/>
        <w:numPr>
          <w:ilvl w:val="2"/>
          <w:numId w:val="19"/>
        </w:numPr>
        <w:tabs>
          <w:tab w:val="left" w:pos="1560"/>
        </w:tabs>
        <w:spacing w:line="276" w:lineRule="auto"/>
        <w:ind w:left="851" w:firstLine="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 Apresentar Autorização de Funcionamento, expedida pela Secretaria da Vigilância Sanitária do Ministério da Saúde;</w:t>
      </w:r>
    </w:p>
    <w:p w14:paraId="04D93579">
      <w:pPr>
        <w:pStyle w:val="37"/>
        <w:numPr>
          <w:ilvl w:val="2"/>
          <w:numId w:val="19"/>
        </w:numPr>
        <w:tabs>
          <w:tab w:val="left" w:pos="1560"/>
        </w:tabs>
        <w:spacing w:line="276" w:lineRule="auto"/>
        <w:ind w:left="851" w:firstLine="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 Autorização Sanitária expedida pela ANVISA, nos termos da RDC nº 327, de 9 de dezembro de 2019, onde comprova que o produto é registrado na ANVISA. ( Obrigatório para o item 76). </w:t>
      </w:r>
    </w:p>
    <w:p w14:paraId="5299166E">
      <w:pPr>
        <w:pStyle w:val="37"/>
        <w:tabs>
          <w:tab w:val="left" w:pos="1560"/>
        </w:tabs>
        <w:spacing w:line="276" w:lineRule="auto"/>
        <w:ind w:left="851"/>
        <w:jc w:val="both"/>
        <w:rPr>
          <w:rFonts w:asciiTheme="minorHAnsi" w:hAnsiTheme="minorHAnsi" w:cstheme="minorHAnsi"/>
          <w:b/>
          <w:bCs/>
          <w:color w:val="auto"/>
          <w:sz w:val="21"/>
          <w:szCs w:val="21"/>
        </w:rPr>
      </w:pPr>
    </w:p>
    <w:bookmarkEnd w:id="4"/>
    <w:p w14:paraId="7DCDF618">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37"/>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37"/>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43"/>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43"/>
        <w:numPr>
          <w:ilvl w:val="0"/>
          <w:numId w:val="0"/>
        </w:numPr>
        <w:spacing w:before="0" w:after="0"/>
        <w:ind w:left="540"/>
        <w:rPr>
          <w:rFonts w:asciiTheme="minorHAnsi" w:hAnsiTheme="minorHAnsi" w:cstheme="minorHAnsi"/>
          <w:sz w:val="21"/>
          <w:szCs w:val="21"/>
        </w:rPr>
      </w:pPr>
    </w:p>
    <w:p w14:paraId="30465F04">
      <w:pPr>
        <w:pStyle w:val="43"/>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43"/>
        <w:numPr>
          <w:ilvl w:val="0"/>
          <w:numId w:val="0"/>
        </w:numPr>
        <w:spacing w:before="0" w:after="0"/>
        <w:ind w:left="539"/>
        <w:rPr>
          <w:rFonts w:asciiTheme="minorHAnsi" w:hAnsiTheme="minorHAnsi" w:cstheme="minorHAnsi"/>
          <w:sz w:val="21"/>
          <w:szCs w:val="21"/>
        </w:rPr>
      </w:pPr>
    </w:p>
    <w:p w14:paraId="4315C272">
      <w:pPr>
        <w:pStyle w:val="4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45"/>
        <w:numPr>
          <w:ilvl w:val="0"/>
          <w:numId w:val="0"/>
        </w:numPr>
        <w:spacing w:before="0" w:after="0"/>
        <w:rPr>
          <w:rFonts w:asciiTheme="minorHAnsi" w:hAnsiTheme="minorHAnsi" w:cstheme="minorHAnsi"/>
          <w:sz w:val="21"/>
          <w:szCs w:val="21"/>
        </w:rPr>
      </w:pPr>
    </w:p>
    <w:p w14:paraId="3C301CB6">
      <w:pPr>
        <w:pStyle w:val="43"/>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43"/>
        <w:numPr>
          <w:ilvl w:val="0"/>
          <w:numId w:val="0"/>
        </w:numPr>
        <w:spacing w:before="0" w:after="0"/>
        <w:rPr>
          <w:rFonts w:asciiTheme="minorHAnsi" w:hAnsiTheme="minorHAnsi" w:cstheme="minorHAnsi"/>
          <w:sz w:val="21"/>
          <w:szCs w:val="21"/>
        </w:rPr>
      </w:pPr>
    </w:p>
    <w:p w14:paraId="37C907C2">
      <w:pPr>
        <w:pStyle w:val="37"/>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37"/>
        <w:spacing w:line="276" w:lineRule="auto"/>
        <w:jc w:val="both"/>
        <w:rPr>
          <w:rFonts w:asciiTheme="minorHAnsi" w:hAnsiTheme="minorHAnsi" w:cstheme="minorHAnsi"/>
          <w:sz w:val="21"/>
          <w:szCs w:val="21"/>
        </w:rPr>
      </w:pPr>
    </w:p>
    <w:p w14:paraId="74150255">
      <w:pPr>
        <w:pStyle w:val="37"/>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37"/>
        <w:spacing w:line="276" w:lineRule="auto"/>
        <w:ind w:left="540"/>
        <w:jc w:val="both"/>
        <w:rPr>
          <w:rFonts w:asciiTheme="minorHAnsi" w:hAnsiTheme="minorHAnsi" w:cstheme="minorHAnsi"/>
          <w:sz w:val="21"/>
          <w:szCs w:val="21"/>
        </w:rPr>
      </w:pPr>
    </w:p>
    <w:p w14:paraId="65075D14">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37"/>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37"/>
        <w:tabs>
          <w:tab w:val="left" w:pos="1560"/>
        </w:tabs>
        <w:spacing w:line="276" w:lineRule="auto"/>
        <w:ind w:left="851"/>
        <w:jc w:val="both"/>
        <w:rPr>
          <w:rFonts w:asciiTheme="minorHAnsi" w:hAnsiTheme="minorHAnsi" w:cstheme="minorHAnsi"/>
          <w:sz w:val="21"/>
          <w:szCs w:val="21"/>
        </w:rPr>
      </w:pPr>
    </w:p>
    <w:p w14:paraId="4E3940A6">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37"/>
        <w:spacing w:line="276" w:lineRule="auto"/>
        <w:jc w:val="both"/>
        <w:rPr>
          <w:rFonts w:asciiTheme="minorHAnsi" w:hAnsiTheme="minorHAnsi" w:cstheme="minorHAnsi"/>
          <w:sz w:val="21"/>
          <w:szCs w:val="21"/>
        </w:rPr>
      </w:pPr>
    </w:p>
    <w:p w14:paraId="2947E2F3">
      <w:pPr>
        <w:pStyle w:val="37"/>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37"/>
        <w:spacing w:line="276" w:lineRule="auto"/>
        <w:jc w:val="both"/>
        <w:rPr>
          <w:rFonts w:asciiTheme="minorHAnsi" w:hAnsiTheme="minorHAnsi" w:cstheme="minorHAnsi"/>
          <w:sz w:val="21"/>
          <w:szCs w:val="21"/>
        </w:rPr>
      </w:pPr>
    </w:p>
    <w:p w14:paraId="0255586A">
      <w:pPr>
        <w:pStyle w:val="37"/>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37"/>
        <w:numPr>
          <w:ilvl w:val="1"/>
          <w:numId w:val="23"/>
        </w:numPr>
        <w:spacing w:line="276" w:lineRule="auto"/>
        <w:jc w:val="both"/>
        <w:rPr>
          <w:rFonts w:asciiTheme="minorHAnsi" w:hAnsiTheme="minorHAnsi" w:cstheme="minorHAnsi"/>
          <w:sz w:val="21"/>
          <w:szCs w:val="21"/>
        </w:rPr>
      </w:pPr>
    </w:p>
    <w:p w14:paraId="1F2D8EA9">
      <w:pPr>
        <w:pStyle w:val="37"/>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37"/>
        <w:spacing w:line="276" w:lineRule="auto"/>
        <w:jc w:val="both"/>
        <w:rPr>
          <w:rFonts w:asciiTheme="minorHAnsi" w:hAnsiTheme="minorHAnsi" w:cstheme="minorHAnsi"/>
          <w:sz w:val="21"/>
          <w:szCs w:val="21"/>
        </w:rPr>
      </w:pPr>
    </w:p>
    <w:p w14:paraId="4E7468E5">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37"/>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37"/>
        <w:spacing w:line="276" w:lineRule="auto"/>
        <w:ind w:left="360"/>
        <w:jc w:val="both"/>
        <w:rPr>
          <w:rFonts w:asciiTheme="minorHAnsi" w:hAnsiTheme="minorHAnsi" w:cstheme="minorHAnsi"/>
          <w:sz w:val="21"/>
          <w:szCs w:val="21"/>
        </w:rPr>
      </w:pPr>
    </w:p>
    <w:p w14:paraId="72C1DB8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37"/>
        <w:spacing w:line="276" w:lineRule="auto"/>
        <w:jc w:val="both"/>
        <w:rPr>
          <w:rFonts w:asciiTheme="minorHAnsi" w:hAnsiTheme="minorHAnsi" w:cstheme="minorHAnsi"/>
          <w:sz w:val="21"/>
          <w:szCs w:val="21"/>
        </w:rPr>
      </w:pPr>
    </w:p>
    <w:p w14:paraId="6453626E">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37"/>
        <w:spacing w:line="276" w:lineRule="auto"/>
        <w:jc w:val="both"/>
        <w:rPr>
          <w:rFonts w:asciiTheme="minorHAnsi" w:hAnsiTheme="minorHAnsi" w:cstheme="minorHAnsi"/>
          <w:sz w:val="21"/>
          <w:szCs w:val="21"/>
        </w:rPr>
      </w:pPr>
    </w:p>
    <w:p w14:paraId="6DF3F8D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37"/>
        <w:spacing w:line="276" w:lineRule="auto"/>
        <w:jc w:val="both"/>
        <w:rPr>
          <w:rFonts w:asciiTheme="minorHAnsi" w:hAnsiTheme="minorHAnsi" w:cstheme="minorHAnsi"/>
          <w:sz w:val="21"/>
          <w:szCs w:val="21"/>
        </w:rPr>
      </w:pPr>
    </w:p>
    <w:p w14:paraId="439F2D7F">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37"/>
        <w:spacing w:line="276" w:lineRule="auto"/>
        <w:jc w:val="both"/>
        <w:rPr>
          <w:rFonts w:asciiTheme="minorHAnsi" w:hAnsiTheme="minorHAnsi" w:cstheme="minorHAnsi"/>
          <w:sz w:val="21"/>
          <w:szCs w:val="21"/>
        </w:rPr>
      </w:pPr>
    </w:p>
    <w:p w14:paraId="4CA13AAD">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37"/>
        <w:numPr>
          <w:ilvl w:val="1"/>
          <w:numId w:val="24"/>
        </w:numPr>
        <w:spacing w:line="276" w:lineRule="auto"/>
        <w:jc w:val="both"/>
        <w:rPr>
          <w:rFonts w:asciiTheme="minorHAnsi" w:hAnsiTheme="minorHAnsi" w:cstheme="minorHAnsi"/>
          <w:sz w:val="21"/>
          <w:szCs w:val="21"/>
        </w:rPr>
      </w:pPr>
    </w:p>
    <w:p w14:paraId="24B4F69A">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37"/>
        <w:spacing w:line="276" w:lineRule="auto"/>
        <w:jc w:val="both"/>
        <w:rPr>
          <w:rFonts w:asciiTheme="minorHAnsi" w:hAnsiTheme="minorHAnsi" w:cstheme="minorHAnsi"/>
          <w:sz w:val="21"/>
          <w:szCs w:val="21"/>
        </w:rPr>
      </w:pPr>
    </w:p>
    <w:p w14:paraId="1ABB501B">
      <w:pPr>
        <w:pStyle w:val="37"/>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37"/>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37"/>
        <w:numPr>
          <w:ilvl w:val="1"/>
          <w:numId w:val="25"/>
        </w:numPr>
        <w:spacing w:line="276" w:lineRule="auto"/>
        <w:ind w:left="851"/>
        <w:jc w:val="both"/>
        <w:rPr>
          <w:rFonts w:asciiTheme="minorHAnsi" w:hAnsiTheme="minorHAnsi" w:cstheme="minorHAnsi"/>
          <w:sz w:val="21"/>
          <w:szCs w:val="21"/>
        </w:rPr>
      </w:pPr>
    </w:p>
    <w:p w14:paraId="12CFA823">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4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45"/>
        <w:numPr>
          <w:ilvl w:val="0"/>
          <w:numId w:val="0"/>
        </w:numPr>
        <w:spacing w:before="0" w:after="0"/>
        <w:ind w:left="851"/>
        <w:rPr>
          <w:rFonts w:asciiTheme="minorHAnsi" w:hAnsiTheme="minorHAnsi" w:cstheme="minorHAnsi"/>
          <w:sz w:val="21"/>
          <w:szCs w:val="21"/>
        </w:rPr>
      </w:pPr>
    </w:p>
    <w:p w14:paraId="6AAEAC2F">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37"/>
        <w:spacing w:line="276" w:lineRule="auto"/>
        <w:jc w:val="both"/>
        <w:rPr>
          <w:rFonts w:asciiTheme="minorHAnsi" w:hAnsiTheme="minorHAnsi" w:cstheme="minorHAnsi"/>
          <w:sz w:val="21"/>
          <w:szCs w:val="21"/>
        </w:rPr>
      </w:pPr>
    </w:p>
    <w:p w14:paraId="4C570FB4">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37"/>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nos art. 28 e art. 29 do Decreto nº 11.462/23. </w:t>
      </w:r>
    </w:p>
    <w:p w14:paraId="4A416C1D">
      <w:pPr>
        <w:pStyle w:val="37"/>
        <w:numPr>
          <w:ilvl w:val="2"/>
          <w:numId w:val="26"/>
        </w:numPr>
        <w:spacing w:line="276" w:lineRule="auto"/>
        <w:ind w:left="360"/>
        <w:jc w:val="both"/>
        <w:rPr>
          <w:rFonts w:asciiTheme="minorHAnsi" w:hAnsiTheme="minorHAnsi" w:cstheme="minorHAnsi"/>
          <w:sz w:val="21"/>
          <w:szCs w:val="21"/>
        </w:rPr>
      </w:pPr>
    </w:p>
    <w:p w14:paraId="6876FDBD">
      <w:pPr>
        <w:pStyle w:val="37"/>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37"/>
        <w:numPr>
          <w:ilvl w:val="1"/>
          <w:numId w:val="26"/>
        </w:numPr>
        <w:spacing w:line="276" w:lineRule="auto"/>
        <w:jc w:val="both"/>
        <w:rPr>
          <w:rFonts w:asciiTheme="minorHAnsi" w:hAnsiTheme="minorHAnsi" w:cstheme="minorHAnsi"/>
          <w:sz w:val="21"/>
          <w:szCs w:val="21"/>
        </w:rPr>
      </w:pPr>
    </w:p>
    <w:p w14:paraId="5C835495">
      <w:pPr>
        <w:pStyle w:val="37"/>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37"/>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37"/>
        <w:spacing w:line="276" w:lineRule="auto"/>
        <w:jc w:val="both"/>
        <w:rPr>
          <w:rFonts w:asciiTheme="minorHAnsi" w:hAnsiTheme="minorHAnsi" w:cstheme="minorHAnsi"/>
          <w:sz w:val="21"/>
          <w:szCs w:val="21"/>
        </w:rPr>
      </w:pPr>
    </w:p>
    <w:p w14:paraId="4EBDD49D">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37"/>
        <w:spacing w:line="276" w:lineRule="auto"/>
        <w:ind w:left="360"/>
        <w:jc w:val="both"/>
        <w:rPr>
          <w:rFonts w:asciiTheme="minorHAnsi" w:hAnsiTheme="minorHAnsi" w:cstheme="minorHAnsi"/>
          <w:sz w:val="21"/>
          <w:szCs w:val="21"/>
        </w:rPr>
      </w:pPr>
    </w:p>
    <w:p w14:paraId="17946787">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37"/>
        <w:spacing w:line="276" w:lineRule="auto"/>
        <w:jc w:val="both"/>
        <w:rPr>
          <w:rFonts w:asciiTheme="minorHAnsi" w:hAnsiTheme="minorHAnsi" w:cstheme="minorHAnsi"/>
          <w:sz w:val="21"/>
          <w:szCs w:val="21"/>
        </w:rPr>
      </w:pPr>
    </w:p>
    <w:p w14:paraId="33546D4D">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37"/>
        <w:spacing w:line="276" w:lineRule="auto"/>
        <w:jc w:val="both"/>
        <w:rPr>
          <w:rFonts w:asciiTheme="minorHAnsi" w:hAnsiTheme="minorHAnsi" w:cstheme="minorHAnsi"/>
          <w:sz w:val="21"/>
          <w:szCs w:val="21"/>
        </w:rPr>
      </w:pPr>
    </w:p>
    <w:p w14:paraId="7AAEAA22">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37"/>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37"/>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37"/>
        <w:tabs>
          <w:tab w:val="left" w:pos="1701"/>
        </w:tabs>
        <w:spacing w:line="276" w:lineRule="auto"/>
        <w:ind w:left="851"/>
        <w:jc w:val="both"/>
        <w:rPr>
          <w:rFonts w:asciiTheme="minorHAnsi" w:hAnsiTheme="minorHAnsi" w:cstheme="minorHAnsi"/>
          <w:sz w:val="21"/>
          <w:szCs w:val="21"/>
        </w:rPr>
      </w:pPr>
    </w:p>
    <w:p w14:paraId="25FD3E53">
      <w:pPr>
        <w:pStyle w:val="37"/>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37"/>
        <w:spacing w:line="276" w:lineRule="auto"/>
        <w:ind w:left="525"/>
        <w:jc w:val="both"/>
        <w:rPr>
          <w:rFonts w:asciiTheme="minorHAnsi" w:hAnsiTheme="minorHAnsi" w:cstheme="minorHAnsi"/>
          <w:sz w:val="21"/>
          <w:szCs w:val="21"/>
        </w:rPr>
      </w:pPr>
    </w:p>
    <w:p w14:paraId="7F4CB96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37"/>
        <w:spacing w:line="276" w:lineRule="auto"/>
        <w:jc w:val="both"/>
        <w:rPr>
          <w:rFonts w:asciiTheme="minorHAnsi" w:hAnsiTheme="minorHAnsi" w:cstheme="minorHAnsi"/>
          <w:sz w:val="21"/>
          <w:szCs w:val="21"/>
        </w:rPr>
      </w:pPr>
    </w:p>
    <w:p w14:paraId="3D72DBDF">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37"/>
        <w:spacing w:line="276" w:lineRule="auto"/>
        <w:jc w:val="both"/>
        <w:rPr>
          <w:rFonts w:asciiTheme="minorHAnsi" w:hAnsiTheme="minorHAnsi" w:cstheme="minorHAnsi"/>
          <w:sz w:val="21"/>
          <w:szCs w:val="21"/>
        </w:rPr>
      </w:pPr>
    </w:p>
    <w:p w14:paraId="7A69E049">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37"/>
        <w:spacing w:line="276" w:lineRule="auto"/>
        <w:jc w:val="both"/>
        <w:rPr>
          <w:rFonts w:asciiTheme="minorHAnsi" w:hAnsiTheme="minorHAnsi" w:cstheme="minorHAnsi"/>
          <w:sz w:val="21"/>
          <w:szCs w:val="21"/>
        </w:rPr>
      </w:pPr>
    </w:p>
    <w:p w14:paraId="4ACE4E66">
      <w:pPr>
        <w:pStyle w:val="37"/>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37"/>
        <w:spacing w:line="276" w:lineRule="auto"/>
        <w:jc w:val="both"/>
        <w:rPr>
          <w:rFonts w:asciiTheme="minorHAnsi" w:hAnsiTheme="minorHAnsi" w:cstheme="minorHAnsi"/>
          <w:sz w:val="21"/>
          <w:szCs w:val="21"/>
        </w:rPr>
      </w:pPr>
    </w:p>
    <w:p w14:paraId="359971F5">
      <w:pPr>
        <w:pStyle w:val="45"/>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37"/>
        <w:spacing w:line="276" w:lineRule="auto"/>
        <w:jc w:val="both"/>
        <w:rPr>
          <w:rFonts w:asciiTheme="minorHAnsi" w:hAnsiTheme="minorHAnsi" w:cstheme="minorHAnsi"/>
          <w:color w:val="auto"/>
          <w:sz w:val="21"/>
          <w:szCs w:val="21"/>
        </w:rPr>
      </w:pPr>
    </w:p>
    <w:p w14:paraId="2849D882">
      <w:pPr>
        <w:pStyle w:val="37"/>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37"/>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37"/>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37"/>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37"/>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37"/>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37"/>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37"/>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39"/>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37"/>
        <w:spacing w:line="276" w:lineRule="auto"/>
        <w:ind w:left="851"/>
        <w:jc w:val="both"/>
        <w:rPr>
          <w:rFonts w:asciiTheme="minorHAnsi" w:hAnsiTheme="minorHAnsi" w:cstheme="minorHAnsi"/>
          <w:sz w:val="21"/>
          <w:szCs w:val="21"/>
        </w:rPr>
      </w:pPr>
    </w:p>
    <w:p w14:paraId="0CE2BEC4">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37"/>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37"/>
        <w:tabs>
          <w:tab w:val="left" w:pos="1701"/>
        </w:tabs>
        <w:spacing w:line="276" w:lineRule="auto"/>
        <w:ind w:left="851"/>
        <w:jc w:val="both"/>
        <w:rPr>
          <w:rFonts w:asciiTheme="minorHAnsi" w:hAnsiTheme="minorHAnsi" w:cstheme="minorHAnsi"/>
          <w:sz w:val="21"/>
          <w:szCs w:val="21"/>
        </w:rPr>
      </w:pPr>
    </w:p>
    <w:p w14:paraId="458DC3AF">
      <w:pPr>
        <w:pStyle w:val="37"/>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37"/>
        <w:numPr>
          <w:ilvl w:val="1"/>
          <w:numId w:val="25"/>
        </w:numPr>
        <w:spacing w:line="276" w:lineRule="auto"/>
        <w:jc w:val="both"/>
        <w:rPr>
          <w:rFonts w:asciiTheme="minorHAnsi" w:hAnsiTheme="minorHAnsi" w:cstheme="minorHAnsi"/>
          <w:sz w:val="21"/>
          <w:szCs w:val="21"/>
        </w:rPr>
      </w:pPr>
    </w:p>
    <w:p w14:paraId="4AD26320">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37"/>
        <w:spacing w:line="276" w:lineRule="auto"/>
        <w:jc w:val="both"/>
        <w:rPr>
          <w:rFonts w:asciiTheme="minorHAnsi" w:hAnsiTheme="minorHAnsi" w:cstheme="minorHAnsi"/>
          <w:color w:val="auto"/>
          <w:sz w:val="21"/>
          <w:szCs w:val="21"/>
        </w:rPr>
      </w:pPr>
    </w:p>
    <w:p w14:paraId="52F4E272">
      <w:pPr>
        <w:pStyle w:val="37"/>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37"/>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37"/>
        <w:spacing w:line="276" w:lineRule="auto"/>
        <w:jc w:val="both"/>
        <w:rPr>
          <w:rFonts w:asciiTheme="minorHAnsi" w:hAnsiTheme="minorHAnsi" w:cstheme="minorHAnsi"/>
          <w:sz w:val="21"/>
          <w:szCs w:val="21"/>
        </w:rPr>
      </w:pPr>
    </w:p>
    <w:p w14:paraId="2108929F">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37"/>
        <w:spacing w:line="276" w:lineRule="auto"/>
        <w:jc w:val="both"/>
        <w:rPr>
          <w:rFonts w:asciiTheme="minorHAnsi" w:hAnsiTheme="minorHAnsi" w:cstheme="minorHAnsi"/>
          <w:sz w:val="21"/>
          <w:szCs w:val="21"/>
        </w:rPr>
      </w:pPr>
    </w:p>
    <w:p w14:paraId="549B5814">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39"/>
        <w:spacing w:line="276" w:lineRule="auto"/>
        <w:rPr>
          <w:rFonts w:asciiTheme="minorHAnsi" w:hAnsiTheme="minorHAnsi" w:cstheme="minorHAnsi"/>
          <w:sz w:val="21"/>
          <w:szCs w:val="21"/>
        </w:rPr>
      </w:pPr>
    </w:p>
    <w:p w14:paraId="305E6B1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37"/>
        <w:spacing w:line="276" w:lineRule="auto"/>
        <w:jc w:val="both"/>
        <w:rPr>
          <w:rFonts w:asciiTheme="minorHAnsi" w:hAnsiTheme="minorHAnsi" w:cstheme="minorHAnsi"/>
          <w:sz w:val="21"/>
          <w:szCs w:val="21"/>
        </w:rPr>
      </w:pPr>
    </w:p>
    <w:p w14:paraId="6E5A88E5">
      <w:pPr>
        <w:pStyle w:val="37"/>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37"/>
        <w:spacing w:line="276" w:lineRule="auto"/>
        <w:jc w:val="both"/>
        <w:rPr>
          <w:rFonts w:asciiTheme="minorHAnsi" w:hAnsiTheme="minorHAnsi" w:cstheme="minorHAnsi"/>
          <w:color w:val="FF0000"/>
          <w:sz w:val="21"/>
          <w:szCs w:val="21"/>
        </w:rPr>
      </w:pPr>
    </w:p>
    <w:p w14:paraId="4589AFF6">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37"/>
        <w:spacing w:line="276" w:lineRule="auto"/>
        <w:jc w:val="both"/>
        <w:rPr>
          <w:rFonts w:asciiTheme="minorHAnsi" w:hAnsiTheme="minorHAnsi" w:cstheme="minorHAnsi"/>
          <w:color w:val="FF0000"/>
          <w:sz w:val="21"/>
          <w:szCs w:val="21"/>
        </w:rPr>
      </w:pPr>
    </w:p>
    <w:p w14:paraId="38FBDA8C">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37"/>
        <w:spacing w:line="276" w:lineRule="auto"/>
        <w:jc w:val="both"/>
        <w:rPr>
          <w:rFonts w:asciiTheme="minorHAnsi" w:hAnsiTheme="minorHAnsi" w:cstheme="minorHAnsi"/>
          <w:color w:val="FF0000"/>
          <w:sz w:val="21"/>
          <w:szCs w:val="21"/>
        </w:rPr>
      </w:pPr>
    </w:p>
    <w:p w14:paraId="70336402">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37"/>
        <w:spacing w:line="276" w:lineRule="auto"/>
        <w:jc w:val="both"/>
        <w:rPr>
          <w:rFonts w:asciiTheme="minorHAnsi" w:hAnsiTheme="minorHAnsi" w:cstheme="minorHAnsi"/>
          <w:color w:val="FF0000"/>
          <w:sz w:val="21"/>
          <w:szCs w:val="21"/>
        </w:rPr>
      </w:pPr>
    </w:p>
    <w:p w14:paraId="7D2B904D">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37"/>
        <w:spacing w:line="276" w:lineRule="auto"/>
        <w:jc w:val="both"/>
        <w:rPr>
          <w:rFonts w:asciiTheme="minorHAnsi" w:hAnsiTheme="minorHAnsi" w:cstheme="minorHAnsi"/>
          <w:color w:val="FF0000"/>
          <w:sz w:val="21"/>
          <w:szCs w:val="21"/>
        </w:rPr>
      </w:pPr>
    </w:p>
    <w:p w14:paraId="232636FF">
      <w:pPr>
        <w:pStyle w:val="37"/>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37"/>
        <w:numPr>
          <w:ilvl w:val="0"/>
          <w:numId w:val="31"/>
        </w:numPr>
        <w:spacing w:line="276" w:lineRule="auto"/>
        <w:jc w:val="both"/>
        <w:rPr>
          <w:rFonts w:asciiTheme="minorHAnsi" w:hAnsiTheme="minorHAnsi" w:cstheme="minorHAnsi"/>
          <w:sz w:val="21"/>
          <w:szCs w:val="21"/>
        </w:rPr>
      </w:pPr>
    </w:p>
    <w:p w14:paraId="68070C3D">
      <w:pPr>
        <w:pStyle w:val="37"/>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37"/>
        <w:spacing w:line="276" w:lineRule="auto"/>
        <w:jc w:val="both"/>
        <w:rPr>
          <w:rFonts w:asciiTheme="minorHAnsi" w:hAnsiTheme="minorHAnsi" w:cstheme="minorHAnsi"/>
          <w:sz w:val="21"/>
          <w:szCs w:val="21"/>
        </w:rPr>
      </w:pPr>
    </w:p>
    <w:p w14:paraId="46762980">
      <w:pPr>
        <w:pStyle w:val="37"/>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15"/>
          <w:rFonts w:asciiTheme="minorHAnsi" w:hAnsiTheme="minorHAnsi" w:cstheme="minorHAnsi"/>
          <w:color w:val="auto"/>
          <w:sz w:val="21"/>
          <w:szCs w:val="21"/>
          <w:u w:val="none"/>
        </w:rPr>
        <w:t>https://www.bbmnetlicitacoes.com.br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15"/>
          <w:rFonts w:asciiTheme="minorHAnsi" w:hAnsiTheme="minorHAnsi" w:cstheme="minorHAnsi"/>
          <w:color w:val="auto"/>
          <w:sz w:val="21"/>
          <w:szCs w:val="21"/>
          <w:u w:val="none"/>
        </w:rPr>
        <w:t>pregaoeletronico@santabranca.sp.gov.br</w:t>
      </w:r>
      <w:r>
        <w:rPr>
          <w:rStyle w:val="15"/>
          <w:rFonts w:asciiTheme="minorHAnsi" w:hAnsiTheme="minorHAnsi" w:cstheme="minorHAnsi"/>
          <w:color w:val="auto"/>
          <w:sz w:val="21"/>
          <w:szCs w:val="21"/>
          <w:u w:val="none"/>
        </w:rPr>
        <w:fldChar w:fldCharType="end"/>
      </w:r>
      <w:r>
        <w:rPr>
          <w:rStyle w:val="15"/>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37"/>
        <w:spacing w:line="276" w:lineRule="auto"/>
        <w:jc w:val="both"/>
        <w:rPr>
          <w:rFonts w:asciiTheme="minorHAnsi" w:hAnsiTheme="minorHAnsi" w:cstheme="minorHAnsi"/>
          <w:color w:val="auto"/>
          <w:sz w:val="21"/>
          <w:szCs w:val="21"/>
        </w:rPr>
      </w:pPr>
    </w:p>
    <w:p w14:paraId="1224C7A5">
      <w:pPr>
        <w:pStyle w:val="37"/>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37"/>
        <w:numPr>
          <w:ilvl w:val="0"/>
          <w:numId w:val="25"/>
        </w:numPr>
        <w:spacing w:line="276" w:lineRule="auto"/>
        <w:jc w:val="both"/>
        <w:rPr>
          <w:rFonts w:asciiTheme="minorHAnsi" w:hAnsiTheme="minorHAnsi" w:cstheme="minorHAnsi"/>
          <w:color w:val="auto"/>
          <w:sz w:val="21"/>
          <w:szCs w:val="21"/>
        </w:rPr>
      </w:pPr>
    </w:p>
    <w:p w14:paraId="4DD75C4F">
      <w:pPr>
        <w:pStyle w:val="37"/>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37"/>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37"/>
        <w:spacing w:line="276" w:lineRule="auto"/>
        <w:jc w:val="both"/>
        <w:rPr>
          <w:rFonts w:asciiTheme="minorHAnsi" w:hAnsiTheme="minorHAnsi" w:cstheme="minorHAnsi"/>
          <w:sz w:val="21"/>
          <w:szCs w:val="21"/>
        </w:rPr>
      </w:pPr>
    </w:p>
    <w:p w14:paraId="2EBFA76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37"/>
        <w:spacing w:line="276" w:lineRule="auto"/>
        <w:jc w:val="both"/>
        <w:rPr>
          <w:rFonts w:asciiTheme="minorHAnsi" w:hAnsiTheme="minorHAnsi" w:cstheme="minorHAnsi"/>
          <w:b/>
          <w:bCs/>
          <w:sz w:val="21"/>
          <w:szCs w:val="21"/>
        </w:rPr>
      </w:pPr>
    </w:p>
    <w:p w14:paraId="06A45177">
      <w:pPr>
        <w:pStyle w:val="37"/>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37"/>
        <w:spacing w:line="276" w:lineRule="auto"/>
        <w:jc w:val="both"/>
        <w:rPr>
          <w:rFonts w:asciiTheme="minorHAnsi" w:hAnsiTheme="minorHAnsi" w:cstheme="minorHAnsi"/>
          <w:sz w:val="21"/>
          <w:szCs w:val="21"/>
        </w:rPr>
      </w:pPr>
    </w:p>
    <w:p w14:paraId="5C469D2E">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37"/>
        <w:numPr>
          <w:ilvl w:val="1"/>
          <w:numId w:val="25"/>
        </w:numPr>
        <w:spacing w:line="276" w:lineRule="auto"/>
        <w:jc w:val="both"/>
        <w:rPr>
          <w:rFonts w:asciiTheme="minorHAnsi" w:hAnsiTheme="minorHAnsi" w:cstheme="minorHAnsi"/>
          <w:sz w:val="21"/>
          <w:szCs w:val="21"/>
        </w:rPr>
      </w:pPr>
    </w:p>
    <w:p w14:paraId="1C08D0D8">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37"/>
        <w:spacing w:line="276" w:lineRule="auto"/>
        <w:jc w:val="both"/>
        <w:rPr>
          <w:rFonts w:asciiTheme="minorHAnsi" w:hAnsiTheme="minorHAnsi" w:cstheme="minorHAnsi"/>
          <w:sz w:val="21"/>
          <w:szCs w:val="21"/>
        </w:rPr>
      </w:pPr>
    </w:p>
    <w:p w14:paraId="1940ADDC">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37"/>
        <w:numPr>
          <w:ilvl w:val="1"/>
          <w:numId w:val="25"/>
        </w:numPr>
        <w:spacing w:line="276" w:lineRule="auto"/>
        <w:jc w:val="both"/>
        <w:rPr>
          <w:rFonts w:asciiTheme="minorHAnsi" w:hAnsiTheme="minorHAnsi" w:cstheme="minorHAnsi"/>
          <w:sz w:val="21"/>
          <w:szCs w:val="21"/>
        </w:rPr>
      </w:pPr>
    </w:p>
    <w:p w14:paraId="615A9E05">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37"/>
        <w:spacing w:line="276" w:lineRule="auto"/>
        <w:jc w:val="both"/>
        <w:rPr>
          <w:rFonts w:asciiTheme="minorHAnsi" w:hAnsiTheme="minorHAnsi" w:cstheme="minorHAnsi"/>
          <w:sz w:val="21"/>
          <w:szCs w:val="21"/>
        </w:rPr>
      </w:pPr>
    </w:p>
    <w:p w14:paraId="6C6D227F">
      <w:pPr>
        <w:pStyle w:val="37"/>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37"/>
        <w:spacing w:line="276" w:lineRule="auto"/>
        <w:jc w:val="both"/>
        <w:rPr>
          <w:rFonts w:asciiTheme="minorHAnsi" w:hAnsiTheme="minorHAnsi" w:cstheme="minorHAnsi"/>
          <w:sz w:val="21"/>
          <w:szCs w:val="21"/>
        </w:rPr>
      </w:pPr>
    </w:p>
    <w:p w14:paraId="130BD27C">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43"/>
        <w:numPr>
          <w:ilvl w:val="0"/>
          <w:numId w:val="0"/>
        </w:numPr>
        <w:spacing w:before="0" w:after="0"/>
        <w:rPr>
          <w:rFonts w:asciiTheme="minorHAnsi" w:hAnsiTheme="minorHAnsi" w:cstheme="minorHAnsi"/>
          <w:sz w:val="21"/>
          <w:szCs w:val="21"/>
        </w:rPr>
      </w:pPr>
    </w:p>
    <w:p w14:paraId="0499E3B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43"/>
        <w:numPr>
          <w:ilvl w:val="0"/>
          <w:numId w:val="0"/>
        </w:numPr>
        <w:spacing w:before="0" w:after="0"/>
        <w:rPr>
          <w:rFonts w:asciiTheme="minorHAnsi" w:hAnsiTheme="minorHAnsi" w:cstheme="minorHAnsi"/>
          <w:sz w:val="21"/>
          <w:szCs w:val="21"/>
        </w:rPr>
      </w:pPr>
    </w:p>
    <w:p w14:paraId="057349C7">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43"/>
        <w:numPr>
          <w:ilvl w:val="0"/>
          <w:numId w:val="0"/>
        </w:numPr>
        <w:spacing w:before="0" w:after="0"/>
        <w:rPr>
          <w:rFonts w:asciiTheme="minorHAnsi" w:hAnsiTheme="minorHAnsi" w:cstheme="minorHAnsi"/>
          <w:sz w:val="21"/>
          <w:szCs w:val="21"/>
        </w:rPr>
      </w:pPr>
    </w:p>
    <w:p w14:paraId="63ADB5D0">
      <w:pPr>
        <w:pStyle w:val="43"/>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43"/>
        <w:numPr>
          <w:ilvl w:val="0"/>
          <w:numId w:val="0"/>
        </w:numPr>
        <w:spacing w:before="0" w:after="0"/>
        <w:rPr>
          <w:rStyle w:val="15"/>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0DF0826F">
      <w:pPr>
        <w:pStyle w:val="43"/>
        <w:numPr>
          <w:ilvl w:val="0"/>
          <w:numId w:val="0"/>
        </w:numPr>
        <w:spacing w:before="0" w:after="0"/>
        <w:rPr>
          <w:rStyle w:val="15"/>
          <w:rFonts w:asciiTheme="minorHAnsi" w:hAnsiTheme="minorHAnsi" w:cstheme="minorHAnsi"/>
          <w:sz w:val="21"/>
          <w:szCs w:val="21"/>
        </w:rPr>
      </w:pPr>
    </w:p>
    <w:p w14:paraId="54A658DD">
      <w:pPr>
        <w:pStyle w:val="43"/>
        <w:numPr>
          <w:ilvl w:val="0"/>
          <w:numId w:val="0"/>
        </w:numPr>
        <w:spacing w:before="0" w:after="0"/>
        <w:rPr>
          <w:rStyle w:val="15"/>
          <w:rFonts w:asciiTheme="minorHAnsi" w:hAnsiTheme="minorHAnsi" w:cstheme="minorHAnsi"/>
          <w:b/>
          <w:sz w:val="21"/>
          <w:szCs w:val="21"/>
        </w:rPr>
      </w:pPr>
      <w:r>
        <w:rPr>
          <w:rStyle w:val="15"/>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15"/>
          <w:rFonts w:asciiTheme="minorHAnsi" w:hAnsiTheme="minorHAnsi" w:cstheme="minorHAnsi"/>
          <w:b/>
          <w:sz w:val="21"/>
          <w:szCs w:val="21"/>
        </w:rPr>
        <w:t>www.bbmnetlicitacoes.com.br</w:t>
      </w:r>
      <w:r>
        <w:rPr>
          <w:rStyle w:val="15"/>
          <w:rFonts w:asciiTheme="minorHAnsi" w:hAnsiTheme="minorHAnsi" w:cstheme="minorHAnsi"/>
          <w:b/>
          <w:sz w:val="21"/>
          <w:szCs w:val="21"/>
        </w:rPr>
        <w:fldChar w:fldCharType="end"/>
      </w:r>
    </w:p>
    <w:p w14:paraId="5197623E">
      <w:pPr>
        <w:pStyle w:val="43"/>
        <w:numPr>
          <w:ilvl w:val="0"/>
          <w:numId w:val="0"/>
        </w:numPr>
        <w:spacing w:before="0" w:after="0"/>
        <w:rPr>
          <w:rFonts w:asciiTheme="minorHAnsi" w:hAnsiTheme="minorHAnsi" w:cstheme="minorHAnsi"/>
          <w:color w:val="000080"/>
          <w:sz w:val="21"/>
          <w:szCs w:val="21"/>
          <w:u w:val="single"/>
        </w:rPr>
      </w:pPr>
    </w:p>
    <w:p w14:paraId="588A832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15"/>
          <w:rFonts w:asciiTheme="minorHAnsi" w:hAnsiTheme="minorHAnsi" w:cstheme="minorHAnsi"/>
          <w:color w:val="auto"/>
          <w:sz w:val="21"/>
          <w:szCs w:val="21"/>
          <w:u w:val="none"/>
        </w:rPr>
        <w:t>https://www.santabranca.sp.gov.br</w:t>
      </w:r>
      <w:r>
        <w:rPr>
          <w:rStyle w:val="15"/>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15"/>
          <w:rFonts w:asciiTheme="minorHAnsi" w:hAnsiTheme="minorHAnsi" w:cstheme="minorHAnsi"/>
          <w:sz w:val="21"/>
          <w:szCs w:val="21"/>
        </w:rPr>
        <w:t>http://santabranca.sp.gov.br/licitacoes/</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15"/>
          <w:rFonts w:asciiTheme="minorHAnsi" w:hAnsiTheme="minorHAnsi" w:cstheme="minorHAnsi"/>
          <w:sz w:val="21"/>
          <w:szCs w:val="21"/>
        </w:rPr>
        <w:t>http://santabranca.sp.gov.br/diario-oficial/</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15"/>
          <w:rFonts w:asciiTheme="minorHAnsi" w:hAnsiTheme="minorHAnsi" w:cstheme="minorHAnsi"/>
          <w:sz w:val="21"/>
          <w:szCs w:val="21"/>
        </w:rPr>
        <w:t>https://pncp.gov.br/app/editais?q=&amp;status=recebendo_proposta&amp;pagina=1</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37"/>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15"/>
          <w:rFonts w:asciiTheme="minorHAnsi" w:hAnsiTheme="minorHAnsi" w:cstheme="minorHAnsi"/>
          <w:sz w:val="21"/>
          <w:szCs w:val="21"/>
        </w:rPr>
        <w:t>https://novobbmnet.com.br/?gclid=EAIaIQobChMI1seoiLXA6gIVUYCRCh2jMQkvEAAYASAAEgKS7fD_BwE</w:t>
      </w:r>
      <w:r>
        <w:rPr>
          <w:rStyle w:val="15"/>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37"/>
        <w:spacing w:line="276" w:lineRule="auto"/>
        <w:jc w:val="both"/>
        <w:rPr>
          <w:rFonts w:asciiTheme="minorHAnsi" w:hAnsiTheme="minorHAnsi" w:cstheme="minorHAnsi"/>
          <w:sz w:val="21"/>
          <w:szCs w:val="21"/>
        </w:rPr>
      </w:pPr>
    </w:p>
    <w:p w14:paraId="6456B424">
      <w:pPr>
        <w:pStyle w:val="37"/>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e análise de riscos </w:t>
      </w:r>
    </w:p>
    <w:p w14:paraId="5C9C9FD7">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37"/>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37"/>
        <w:spacing w:line="276" w:lineRule="auto"/>
        <w:jc w:val="both"/>
        <w:rPr>
          <w:rFonts w:asciiTheme="minorHAnsi" w:hAnsiTheme="minorHAnsi" w:cstheme="minorHAnsi"/>
          <w:sz w:val="21"/>
          <w:szCs w:val="21"/>
        </w:rPr>
      </w:pPr>
    </w:p>
    <w:p w14:paraId="716556FF">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Santa Branca, 02 de julho de 2024.</w:t>
      </w:r>
    </w:p>
    <w:p w14:paraId="12055528">
      <w:pPr>
        <w:autoSpaceDE w:val="0"/>
        <w:autoSpaceDN w:val="0"/>
        <w:adjustRightInd w:val="0"/>
        <w:spacing w:line="276" w:lineRule="auto"/>
        <w:jc w:val="both"/>
        <w:rPr>
          <w:rFonts w:asciiTheme="minorHAnsi" w:hAnsiTheme="minorHAnsi" w:cstheme="minorHAnsi"/>
          <w:sz w:val="21"/>
          <w:szCs w:val="21"/>
        </w:rPr>
      </w:pPr>
    </w:p>
    <w:p w14:paraId="681DF9A4">
      <w:pPr>
        <w:autoSpaceDE w:val="0"/>
        <w:autoSpaceDN w:val="0"/>
        <w:adjustRightInd w:val="0"/>
        <w:spacing w:line="276" w:lineRule="auto"/>
        <w:jc w:val="both"/>
        <w:rPr>
          <w:rFonts w:asciiTheme="minorHAnsi" w:hAnsiTheme="minorHAnsi" w:cstheme="minorHAnsi"/>
          <w:sz w:val="21"/>
          <w:szCs w:val="21"/>
        </w:rPr>
      </w:pPr>
    </w:p>
    <w:p w14:paraId="33374FDF">
      <w:pPr>
        <w:autoSpaceDE w:val="0"/>
        <w:autoSpaceDN w:val="0"/>
        <w:adjustRightInd w:val="0"/>
        <w:spacing w:line="276" w:lineRule="auto"/>
        <w:jc w:val="both"/>
        <w:rPr>
          <w:rFonts w:asciiTheme="minorHAnsi" w:hAnsiTheme="minorHAnsi" w:cstheme="minorHAnsi"/>
          <w:sz w:val="21"/>
          <w:szCs w:val="21"/>
        </w:rPr>
      </w:pPr>
    </w:p>
    <w:p w14:paraId="361DC9D6">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__________________________________</w:t>
      </w:r>
    </w:p>
    <w:p w14:paraId="2FD4D934">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Adriano Marchesani Levorin</w:t>
      </w:r>
    </w:p>
    <w:p w14:paraId="5A15B701">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Prefeito Municipal</w:t>
      </w:r>
    </w:p>
    <w:p w14:paraId="296286A6">
      <w:pPr>
        <w:autoSpaceDE w:val="0"/>
        <w:autoSpaceDN w:val="0"/>
        <w:adjustRightInd w:val="0"/>
        <w:spacing w:line="276" w:lineRule="auto"/>
        <w:jc w:val="center"/>
        <w:rPr>
          <w:rFonts w:asciiTheme="minorHAnsi" w:hAnsiTheme="minorHAnsi" w:cstheme="minorHAnsi"/>
          <w:sz w:val="21"/>
          <w:szCs w:val="21"/>
        </w:rPr>
      </w:pPr>
    </w:p>
    <w:p w14:paraId="55869B5C">
      <w:pPr>
        <w:autoSpaceDE w:val="0"/>
        <w:autoSpaceDN w:val="0"/>
        <w:adjustRightInd w:val="0"/>
        <w:spacing w:line="276" w:lineRule="auto"/>
        <w:jc w:val="center"/>
        <w:rPr>
          <w:rFonts w:asciiTheme="minorHAnsi" w:hAnsiTheme="minorHAnsi" w:cstheme="minorHAnsi"/>
          <w:sz w:val="21"/>
          <w:szCs w:val="21"/>
        </w:rPr>
      </w:pPr>
    </w:p>
    <w:p w14:paraId="2572ACD8">
      <w:pPr>
        <w:autoSpaceDE w:val="0"/>
        <w:autoSpaceDN w:val="0"/>
        <w:adjustRightInd w:val="0"/>
        <w:spacing w:line="276" w:lineRule="auto"/>
        <w:jc w:val="center"/>
        <w:rPr>
          <w:rFonts w:asciiTheme="minorHAnsi" w:hAnsiTheme="minorHAnsi" w:cstheme="minorHAnsi"/>
          <w:sz w:val="21"/>
          <w:szCs w:val="21"/>
        </w:rPr>
      </w:pPr>
    </w:p>
    <w:p w14:paraId="1373CD42">
      <w:pPr>
        <w:autoSpaceDE w:val="0"/>
        <w:autoSpaceDN w:val="0"/>
        <w:adjustRightInd w:val="0"/>
        <w:spacing w:line="276" w:lineRule="auto"/>
        <w:jc w:val="center"/>
        <w:rPr>
          <w:rFonts w:asciiTheme="minorHAnsi" w:hAnsiTheme="minorHAnsi" w:cstheme="minorHAnsi"/>
          <w:sz w:val="21"/>
          <w:szCs w:val="21"/>
        </w:rPr>
      </w:pPr>
    </w:p>
    <w:p w14:paraId="6DCB3CA7">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__________________________________</w:t>
      </w:r>
    </w:p>
    <w:p w14:paraId="28E2C9A8">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Tatiana Claus Silva </w:t>
      </w:r>
    </w:p>
    <w:p w14:paraId="0407C38F">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Secretária Municipal de Saúde </w:t>
      </w:r>
    </w:p>
    <w:p w14:paraId="7C59D583">
      <w:pPr>
        <w:autoSpaceDE w:val="0"/>
        <w:autoSpaceDN w:val="0"/>
        <w:adjustRightInd w:val="0"/>
        <w:spacing w:line="276" w:lineRule="auto"/>
        <w:jc w:val="center"/>
        <w:rPr>
          <w:rFonts w:asciiTheme="minorHAnsi" w:hAnsiTheme="minorHAnsi" w:cstheme="minorHAnsi"/>
          <w:sz w:val="21"/>
          <w:szCs w:val="21"/>
        </w:rPr>
      </w:pPr>
    </w:p>
    <w:p w14:paraId="2C47E7D8">
      <w:pPr>
        <w:autoSpaceDE w:val="0"/>
        <w:autoSpaceDN w:val="0"/>
        <w:adjustRightInd w:val="0"/>
        <w:spacing w:line="276" w:lineRule="auto"/>
        <w:jc w:val="center"/>
        <w:rPr>
          <w:rFonts w:asciiTheme="minorHAnsi" w:hAnsiTheme="minorHAnsi" w:cstheme="minorHAnsi"/>
          <w:sz w:val="21"/>
          <w:szCs w:val="21"/>
        </w:rPr>
      </w:pPr>
    </w:p>
    <w:p w14:paraId="61B617D0">
      <w:pPr>
        <w:autoSpaceDE w:val="0"/>
        <w:autoSpaceDN w:val="0"/>
        <w:adjustRightInd w:val="0"/>
        <w:spacing w:line="276" w:lineRule="auto"/>
        <w:jc w:val="center"/>
        <w:rPr>
          <w:rFonts w:asciiTheme="minorHAnsi" w:hAnsiTheme="minorHAnsi" w:cstheme="minorHAnsi"/>
          <w:sz w:val="21"/>
          <w:szCs w:val="21"/>
        </w:rPr>
      </w:pPr>
    </w:p>
    <w:p w14:paraId="54776DD2">
      <w:pPr>
        <w:autoSpaceDE w:val="0"/>
        <w:autoSpaceDN w:val="0"/>
        <w:adjustRightInd w:val="0"/>
        <w:spacing w:line="276" w:lineRule="auto"/>
        <w:jc w:val="center"/>
        <w:rPr>
          <w:rFonts w:asciiTheme="minorHAnsi" w:hAnsiTheme="minorHAnsi" w:cstheme="minorHAnsi"/>
          <w:sz w:val="21"/>
          <w:szCs w:val="21"/>
        </w:rPr>
      </w:pPr>
    </w:p>
    <w:tbl>
      <w:tblPr>
        <w:tblStyle w:val="53"/>
        <w:tblW w:w="892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8926"/>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8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37"/>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37"/>
              <w:numPr>
                <w:ilvl w:val="0"/>
                <w:numId w:val="25"/>
              </w:numPr>
              <w:jc w:val="center"/>
              <w:rPr>
                <w:b/>
                <w:bCs/>
                <w:sz w:val="23"/>
                <w:szCs w:val="23"/>
              </w:rPr>
            </w:pPr>
            <w:r>
              <w:rPr>
                <w:rFonts w:asciiTheme="minorHAnsi" w:hAnsiTheme="minorHAnsi" w:cstheme="minorHAnsi"/>
                <w:b/>
                <w:bCs/>
                <w:sz w:val="22"/>
                <w:szCs w:val="22"/>
              </w:rPr>
              <w:t>TERMO DE REFERÊNCIA</w:t>
            </w:r>
          </w:p>
        </w:tc>
      </w:tr>
    </w:tbl>
    <w:p w14:paraId="0F182796">
      <w:pPr>
        <w:pStyle w:val="37"/>
        <w:numPr>
          <w:ilvl w:val="0"/>
          <w:numId w:val="25"/>
        </w:numPr>
        <w:rPr>
          <w:sz w:val="23"/>
          <w:szCs w:val="23"/>
        </w:rPr>
      </w:pPr>
    </w:p>
    <w:p w14:paraId="2E966C83">
      <w:pPr>
        <w:pStyle w:val="37"/>
        <w:jc w:val="both"/>
        <w:rPr>
          <w:rFonts w:asciiTheme="minorHAnsi" w:hAnsiTheme="minorHAnsi" w:cstheme="minorHAnsi"/>
          <w:color w:val="auto"/>
          <w:sz w:val="21"/>
          <w:szCs w:val="21"/>
        </w:rPr>
      </w:pPr>
      <w:r>
        <w:rPr>
          <w:rFonts w:asciiTheme="minorHAnsi" w:hAnsiTheme="minorHAnsi" w:cstheme="minorHAnsi"/>
          <w:b/>
          <w:bCs/>
          <w:color w:val="auto"/>
          <w:sz w:val="21"/>
          <w:szCs w:val="21"/>
        </w:rPr>
        <w:t>HAVENDO DIVERGÊNCIA ENTRE A ESPECIFICAÇÃO DO SISTEMA E A DO EDITAL,</w:t>
      </w:r>
      <w:r>
        <w:rPr>
          <w:rFonts w:asciiTheme="minorHAnsi" w:hAnsiTheme="minorHAnsi" w:cstheme="minorHAnsi"/>
          <w:color w:val="auto"/>
          <w:sz w:val="21"/>
          <w:szCs w:val="21"/>
        </w:rPr>
        <w:t xml:space="preserve"> </w:t>
      </w:r>
      <w:r>
        <w:rPr>
          <w:rFonts w:asciiTheme="minorHAnsi" w:hAnsiTheme="minorHAnsi" w:cstheme="minorHAnsi"/>
          <w:b/>
          <w:bCs/>
          <w:color w:val="auto"/>
          <w:sz w:val="21"/>
          <w:szCs w:val="21"/>
        </w:rPr>
        <w:t>PREVALECERÁ A DO EDITAL</w:t>
      </w:r>
    </w:p>
    <w:p w14:paraId="15ECF6EB">
      <w:pPr>
        <w:pStyle w:val="37"/>
        <w:rPr>
          <w:rFonts w:asciiTheme="minorHAnsi" w:hAnsiTheme="minorHAnsi" w:cstheme="minorHAnsi"/>
          <w:color w:val="auto"/>
          <w:sz w:val="21"/>
          <w:szCs w:val="21"/>
        </w:rPr>
      </w:pPr>
    </w:p>
    <w:p w14:paraId="591B5634">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20/2024 - PROCESSO Nº 2875/2024</w:t>
      </w:r>
    </w:p>
    <w:p w14:paraId="4F474D2F">
      <w:pPr>
        <w:pStyle w:val="37"/>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bCs/>
          <w:color w:val="auto"/>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p>
    <w:p w14:paraId="654E2CAB">
      <w:pPr>
        <w:pStyle w:val="37"/>
        <w:rPr>
          <w:rFonts w:asciiTheme="minorHAnsi" w:hAnsiTheme="minorHAnsi" w:cstheme="minorHAnsi"/>
          <w:sz w:val="21"/>
          <w:szCs w:val="21"/>
        </w:rPr>
      </w:pPr>
    </w:p>
    <w:p w14:paraId="535808DA">
      <w:pPr>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bookmarkStart w:id="5" w:name="_heading=h.gjdgxs" w:colFirst="0" w:colLast="0"/>
      <w:bookmarkEnd w:id="5"/>
    </w:p>
    <w:p w14:paraId="39E5CDC5">
      <w:pPr>
        <w:ind w:right="282"/>
        <w:jc w:val="center"/>
        <w:rPr>
          <w:rFonts w:asciiTheme="minorHAnsi" w:hAnsiTheme="minorHAnsi" w:cstheme="minorHAnsi"/>
          <w:b/>
          <w:sz w:val="21"/>
          <w:szCs w:val="21"/>
        </w:rPr>
      </w:pPr>
    </w:p>
    <w:p w14:paraId="735865B0">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b/>
          <w:sz w:val="21"/>
          <w:szCs w:val="21"/>
        </w:rPr>
      </w:pPr>
      <w:r>
        <w:rPr>
          <w:rFonts w:asciiTheme="minorHAnsi" w:hAnsiTheme="minorHAnsi" w:cstheme="minorHAnsi"/>
          <w:b/>
          <w:sz w:val="21"/>
          <w:szCs w:val="21"/>
        </w:rPr>
        <w:t>CONDIÇÕES GERAIS DA CONTRATAÇÃO</w:t>
      </w:r>
    </w:p>
    <w:p w14:paraId="74115698">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426"/>
        <w:jc w:val="both"/>
        <w:rPr>
          <w:rFonts w:asciiTheme="minorHAnsi" w:hAnsiTheme="minorHAnsi" w:cstheme="minorHAnsi"/>
          <w:b/>
          <w:sz w:val="21"/>
          <w:szCs w:val="21"/>
        </w:rPr>
      </w:pPr>
      <w:r>
        <w:rPr>
          <w:rFonts w:asciiTheme="minorHAnsi" w:hAnsiTheme="minorHAnsi" w:cstheme="minorHAnsi"/>
          <w:sz w:val="21"/>
          <w:szCs w:val="21"/>
        </w:rPr>
        <w:t>Registro de preço para aquisição de</w:t>
      </w:r>
      <w:r>
        <w:rPr>
          <w:rFonts w:asciiTheme="minorHAnsi" w:hAnsiTheme="minorHAnsi" w:cstheme="minorHAnsi"/>
          <w:color w:val="57606F"/>
          <w:sz w:val="21"/>
          <w:szCs w:val="21"/>
          <w:shd w:val="clear" w:color="auto" w:fill="FFFFFF"/>
        </w:rPr>
        <w:t xml:space="preserve"> </w:t>
      </w:r>
      <w:r>
        <w:rPr>
          <w:rFonts w:asciiTheme="minorHAnsi" w:hAnsiTheme="minorHAnsi" w:cstheme="minorHAnsi"/>
          <w:sz w:val="21"/>
          <w:szCs w:val="21"/>
        </w:rPr>
        <w:t>medicamentos e dermocosmético para atendimento de ordens judiciais e solicitações aprovadas através da comissão de farmácia do município, por período de 12 meses</w:t>
      </w:r>
      <w:r>
        <w:rPr>
          <w:rFonts w:asciiTheme="minorHAnsi" w:hAnsiTheme="minorHAnsi" w:cstheme="minorHAnsi"/>
          <w:b/>
          <w:sz w:val="21"/>
          <w:szCs w:val="21"/>
        </w:rPr>
        <w:t>,</w:t>
      </w:r>
      <w:r>
        <w:rPr>
          <w:rFonts w:asciiTheme="minorHAnsi" w:hAnsiTheme="minorHAnsi" w:cstheme="minorHAnsi"/>
          <w:sz w:val="21"/>
          <w:szCs w:val="21"/>
        </w:rPr>
        <w:t xml:space="preserve"> nos termos da tabela abaixo, conforme condições e exigências estabelecidas neste instrumento.</w:t>
      </w:r>
    </w:p>
    <w:p w14:paraId="5222F951">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DESCRIÇÃO DOS ITENS, ESPECIFICAÇÕES, QUANTIDADES E PREÇOS MÁXIMOS FIXADOS.</w:t>
      </w:r>
    </w:p>
    <w:tbl>
      <w:tblPr>
        <w:tblStyle w:val="9"/>
        <w:tblW w:w="9634" w:type="dxa"/>
        <w:tblInd w:w="0" w:type="dxa"/>
        <w:tblLayout w:type="autofit"/>
        <w:tblCellMar>
          <w:top w:w="0" w:type="dxa"/>
          <w:left w:w="70" w:type="dxa"/>
          <w:bottom w:w="0" w:type="dxa"/>
          <w:right w:w="70" w:type="dxa"/>
        </w:tblCellMar>
      </w:tblPr>
      <w:tblGrid>
        <w:gridCol w:w="472"/>
        <w:gridCol w:w="3032"/>
        <w:gridCol w:w="2435"/>
        <w:gridCol w:w="481"/>
        <w:gridCol w:w="951"/>
        <w:gridCol w:w="899"/>
        <w:gridCol w:w="1364"/>
      </w:tblGrid>
      <w:tr w14:paraId="08207B02">
        <w:tblPrEx>
          <w:tblCellMar>
            <w:top w:w="0" w:type="dxa"/>
            <w:left w:w="70" w:type="dxa"/>
            <w:bottom w:w="0" w:type="dxa"/>
            <w:right w:w="70" w:type="dxa"/>
          </w:tblCellMar>
        </w:tblPrEx>
        <w:trPr>
          <w:trHeight w:val="261" w:hRule="atLeast"/>
        </w:trPr>
        <w:tc>
          <w:tcPr>
            <w:tcW w:w="6420" w:type="dxa"/>
            <w:gridSpan w:val="4"/>
            <w:tcBorders>
              <w:top w:val="single" w:color="auto" w:sz="4" w:space="0"/>
              <w:left w:val="single" w:color="auto" w:sz="4" w:space="0"/>
              <w:bottom w:val="single" w:color="auto" w:sz="4" w:space="0"/>
              <w:right w:val="single" w:color="auto" w:sz="4" w:space="0"/>
            </w:tcBorders>
            <w:shd w:val="clear" w:color="auto" w:fill="auto"/>
          </w:tcPr>
          <w:p w14:paraId="47D1AD6C">
            <w:pPr>
              <w:jc w:val="center"/>
              <w:rPr>
                <w:rFonts w:ascii="Tahoma" w:hAnsi="Tahoma" w:cs="Tahoma"/>
                <w:sz w:val="16"/>
                <w:szCs w:val="16"/>
              </w:rPr>
            </w:pPr>
            <w:r>
              <w:rPr>
                <w:rFonts w:ascii="Tahoma" w:hAnsi="Tahoma" w:cs="Tahoma"/>
                <w:sz w:val="16"/>
                <w:szCs w:val="16"/>
              </w:rPr>
              <w:t>Item</w:t>
            </w:r>
          </w:p>
        </w:tc>
        <w:tc>
          <w:tcPr>
            <w:tcW w:w="3214" w:type="dxa"/>
            <w:gridSpan w:val="3"/>
            <w:tcBorders>
              <w:top w:val="single" w:color="auto" w:sz="4" w:space="0"/>
              <w:left w:val="nil"/>
              <w:bottom w:val="single" w:color="auto" w:sz="4" w:space="0"/>
              <w:right w:val="single" w:color="auto" w:sz="4" w:space="0"/>
            </w:tcBorders>
            <w:shd w:val="clear" w:color="auto" w:fill="auto"/>
          </w:tcPr>
          <w:p w14:paraId="51F6E79E">
            <w:pPr>
              <w:jc w:val="center"/>
              <w:rPr>
                <w:rFonts w:ascii="Tahoma" w:hAnsi="Tahoma" w:cs="Tahoma"/>
                <w:sz w:val="16"/>
                <w:szCs w:val="16"/>
              </w:rPr>
            </w:pPr>
            <w:r>
              <w:rPr>
                <w:rFonts w:ascii="Tahoma" w:hAnsi="Tahoma" w:cs="Tahoma"/>
                <w:sz w:val="16"/>
                <w:szCs w:val="16"/>
              </w:rPr>
              <w:t>Valores estimados do processo</w:t>
            </w:r>
          </w:p>
        </w:tc>
      </w:tr>
      <w:tr w14:paraId="2E23D273">
        <w:tblPrEx>
          <w:tblCellMar>
            <w:top w:w="0" w:type="dxa"/>
            <w:left w:w="70" w:type="dxa"/>
            <w:bottom w:w="0" w:type="dxa"/>
            <w:right w:w="70" w:type="dxa"/>
          </w:tblCellMar>
        </w:tblPrEx>
        <w:trPr>
          <w:trHeight w:val="261" w:hRule="atLeast"/>
        </w:trPr>
        <w:tc>
          <w:tcPr>
            <w:tcW w:w="472" w:type="dxa"/>
            <w:tcBorders>
              <w:top w:val="nil"/>
              <w:left w:val="single" w:color="auto" w:sz="4" w:space="0"/>
              <w:bottom w:val="single" w:color="auto" w:sz="4" w:space="0"/>
              <w:right w:val="single" w:color="auto" w:sz="4" w:space="0"/>
            </w:tcBorders>
            <w:shd w:val="clear" w:color="auto" w:fill="auto"/>
          </w:tcPr>
          <w:p w14:paraId="611BB0B3">
            <w:pPr>
              <w:rPr>
                <w:rFonts w:ascii="Tahoma" w:hAnsi="Tahoma" w:cs="Tahoma"/>
                <w:sz w:val="16"/>
                <w:szCs w:val="16"/>
              </w:rPr>
            </w:pPr>
            <w:r>
              <w:rPr>
                <w:rFonts w:ascii="Tahoma" w:hAnsi="Tahoma" w:cs="Tahoma"/>
                <w:sz w:val="16"/>
                <w:szCs w:val="16"/>
              </w:rPr>
              <w:t>Item</w:t>
            </w:r>
          </w:p>
        </w:tc>
        <w:tc>
          <w:tcPr>
            <w:tcW w:w="3032" w:type="dxa"/>
            <w:tcBorders>
              <w:top w:val="nil"/>
              <w:left w:val="nil"/>
              <w:bottom w:val="single" w:color="auto" w:sz="4" w:space="0"/>
              <w:right w:val="single" w:color="auto" w:sz="4" w:space="0"/>
            </w:tcBorders>
            <w:shd w:val="clear" w:color="auto" w:fill="auto"/>
          </w:tcPr>
          <w:p w14:paraId="7E56ACF9">
            <w:pPr>
              <w:rPr>
                <w:rFonts w:ascii="Tahoma" w:hAnsi="Tahoma" w:cs="Tahoma"/>
                <w:sz w:val="16"/>
                <w:szCs w:val="16"/>
              </w:rPr>
            </w:pPr>
            <w:r>
              <w:rPr>
                <w:rFonts w:ascii="Tahoma" w:hAnsi="Tahoma" w:cs="Tahoma"/>
                <w:sz w:val="16"/>
                <w:szCs w:val="16"/>
              </w:rPr>
              <w:t>Descrição</w:t>
            </w:r>
          </w:p>
        </w:tc>
        <w:tc>
          <w:tcPr>
            <w:tcW w:w="2435" w:type="dxa"/>
            <w:tcBorders>
              <w:top w:val="nil"/>
              <w:left w:val="nil"/>
              <w:bottom w:val="single" w:color="auto" w:sz="4" w:space="0"/>
              <w:right w:val="single" w:color="auto" w:sz="4" w:space="0"/>
            </w:tcBorders>
            <w:shd w:val="clear" w:color="auto" w:fill="auto"/>
          </w:tcPr>
          <w:p w14:paraId="5E36C684">
            <w:pPr>
              <w:rPr>
                <w:rFonts w:ascii="Tahoma" w:hAnsi="Tahoma" w:cs="Tahoma"/>
                <w:sz w:val="16"/>
                <w:szCs w:val="16"/>
              </w:rPr>
            </w:pPr>
            <w:r>
              <w:rPr>
                <w:rFonts w:ascii="Tahoma" w:hAnsi="Tahoma" w:cs="Tahoma"/>
                <w:sz w:val="16"/>
                <w:szCs w:val="16"/>
              </w:rPr>
              <w:t>Especificação</w:t>
            </w:r>
          </w:p>
        </w:tc>
        <w:tc>
          <w:tcPr>
            <w:tcW w:w="481" w:type="dxa"/>
            <w:tcBorders>
              <w:top w:val="nil"/>
              <w:left w:val="nil"/>
              <w:bottom w:val="single" w:color="auto" w:sz="4" w:space="0"/>
              <w:right w:val="single" w:color="auto" w:sz="4" w:space="0"/>
            </w:tcBorders>
            <w:shd w:val="clear" w:color="auto" w:fill="auto"/>
          </w:tcPr>
          <w:p w14:paraId="766A8BBE">
            <w:pPr>
              <w:rPr>
                <w:rFonts w:ascii="Tahoma" w:hAnsi="Tahoma" w:cs="Tahoma"/>
                <w:sz w:val="16"/>
                <w:szCs w:val="16"/>
              </w:rPr>
            </w:pPr>
            <w:r>
              <w:rPr>
                <w:rFonts w:ascii="Tahoma" w:hAnsi="Tahoma" w:cs="Tahoma"/>
                <w:sz w:val="16"/>
                <w:szCs w:val="16"/>
              </w:rPr>
              <w:t>UN</w:t>
            </w:r>
          </w:p>
        </w:tc>
        <w:tc>
          <w:tcPr>
            <w:tcW w:w="951" w:type="dxa"/>
            <w:tcBorders>
              <w:top w:val="nil"/>
              <w:left w:val="nil"/>
              <w:bottom w:val="single" w:color="auto" w:sz="4" w:space="0"/>
              <w:right w:val="single" w:color="auto" w:sz="4" w:space="0"/>
            </w:tcBorders>
            <w:shd w:val="clear" w:color="auto" w:fill="auto"/>
          </w:tcPr>
          <w:p w14:paraId="707FF766">
            <w:pPr>
              <w:rPr>
                <w:rFonts w:ascii="Tahoma" w:hAnsi="Tahoma" w:cs="Tahoma"/>
                <w:sz w:val="16"/>
                <w:szCs w:val="16"/>
              </w:rPr>
            </w:pPr>
            <w:r>
              <w:rPr>
                <w:rFonts w:ascii="Tahoma" w:hAnsi="Tahoma" w:cs="Tahoma"/>
                <w:sz w:val="16"/>
                <w:szCs w:val="16"/>
              </w:rPr>
              <w:t>Quantidade</w:t>
            </w:r>
          </w:p>
        </w:tc>
        <w:tc>
          <w:tcPr>
            <w:tcW w:w="899" w:type="dxa"/>
            <w:tcBorders>
              <w:top w:val="nil"/>
              <w:left w:val="nil"/>
              <w:bottom w:val="single" w:color="auto" w:sz="4" w:space="0"/>
              <w:right w:val="single" w:color="auto" w:sz="4" w:space="0"/>
            </w:tcBorders>
            <w:shd w:val="clear" w:color="auto" w:fill="auto"/>
          </w:tcPr>
          <w:p w14:paraId="7842FC29">
            <w:pPr>
              <w:rPr>
                <w:rFonts w:ascii="Tahoma" w:hAnsi="Tahoma" w:cs="Tahoma"/>
                <w:sz w:val="16"/>
                <w:szCs w:val="16"/>
              </w:rPr>
            </w:pPr>
            <w:r>
              <w:rPr>
                <w:rFonts w:ascii="Tahoma" w:hAnsi="Tahoma" w:cs="Tahoma"/>
                <w:sz w:val="16"/>
                <w:szCs w:val="16"/>
              </w:rPr>
              <w:t>Valor unitário</w:t>
            </w:r>
          </w:p>
        </w:tc>
        <w:tc>
          <w:tcPr>
            <w:tcW w:w="1364" w:type="dxa"/>
            <w:tcBorders>
              <w:top w:val="nil"/>
              <w:left w:val="nil"/>
              <w:bottom w:val="single" w:color="auto" w:sz="4" w:space="0"/>
              <w:right w:val="single" w:color="auto" w:sz="4" w:space="0"/>
            </w:tcBorders>
            <w:shd w:val="clear" w:color="auto" w:fill="auto"/>
          </w:tcPr>
          <w:p w14:paraId="3CD0B7B1">
            <w:pPr>
              <w:rPr>
                <w:rFonts w:ascii="Tahoma" w:hAnsi="Tahoma" w:cs="Tahoma"/>
                <w:sz w:val="16"/>
                <w:szCs w:val="16"/>
              </w:rPr>
            </w:pPr>
            <w:r>
              <w:rPr>
                <w:rFonts w:ascii="Tahoma" w:hAnsi="Tahoma" w:cs="Tahoma"/>
                <w:sz w:val="16"/>
                <w:szCs w:val="16"/>
              </w:rPr>
              <w:t>Valor total</w:t>
            </w:r>
          </w:p>
        </w:tc>
      </w:tr>
      <w:tr w14:paraId="34E9D58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F4D54C1">
            <w:pPr>
              <w:jc w:val="right"/>
              <w:rPr>
                <w:rFonts w:ascii="Tahoma" w:hAnsi="Tahoma" w:cs="Tahoma"/>
                <w:sz w:val="16"/>
                <w:szCs w:val="16"/>
              </w:rPr>
            </w:pPr>
            <w:r>
              <w:rPr>
                <w:rFonts w:ascii="Tahoma" w:hAnsi="Tahoma" w:cs="Tahoma"/>
                <w:sz w:val="16"/>
                <w:szCs w:val="16"/>
              </w:rPr>
              <w:t>1</w:t>
            </w:r>
          </w:p>
        </w:tc>
        <w:tc>
          <w:tcPr>
            <w:tcW w:w="3032" w:type="dxa"/>
            <w:tcBorders>
              <w:top w:val="nil"/>
              <w:left w:val="nil"/>
              <w:bottom w:val="single" w:color="auto" w:sz="4" w:space="0"/>
              <w:right w:val="single" w:color="auto" w:sz="4" w:space="0"/>
            </w:tcBorders>
            <w:shd w:val="clear" w:color="auto" w:fill="auto"/>
          </w:tcPr>
          <w:p w14:paraId="44B934D3">
            <w:pPr>
              <w:rPr>
                <w:rFonts w:ascii="Tahoma" w:hAnsi="Tahoma" w:cs="Tahoma"/>
                <w:sz w:val="16"/>
                <w:szCs w:val="16"/>
              </w:rPr>
            </w:pPr>
            <w:r>
              <w:rPr>
                <w:rFonts w:ascii="Tahoma" w:hAnsi="Tahoma" w:cs="Tahoma"/>
                <w:sz w:val="16"/>
                <w:szCs w:val="16"/>
              </w:rPr>
              <w:t>ÁCIDO URSODESOXICÓLICO 150 MG</w:t>
            </w:r>
          </w:p>
        </w:tc>
        <w:tc>
          <w:tcPr>
            <w:tcW w:w="2435" w:type="dxa"/>
            <w:tcBorders>
              <w:top w:val="nil"/>
              <w:left w:val="nil"/>
              <w:bottom w:val="single" w:color="auto" w:sz="4" w:space="0"/>
              <w:right w:val="single" w:color="auto" w:sz="4" w:space="0"/>
            </w:tcBorders>
            <w:shd w:val="clear" w:color="auto" w:fill="auto"/>
          </w:tcPr>
          <w:p w14:paraId="102C4BC9">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E641C4A">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19DF430">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13AD9CD9">
            <w:pPr>
              <w:jc w:val="right"/>
              <w:rPr>
                <w:rFonts w:ascii="Tahoma" w:hAnsi="Tahoma" w:cs="Tahoma"/>
                <w:sz w:val="16"/>
                <w:szCs w:val="16"/>
              </w:rPr>
            </w:pPr>
            <w:r>
              <w:rPr>
                <w:rFonts w:ascii="Tahoma" w:hAnsi="Tahoma" w:cs="Tahoma"/>
                <w:sz w:val="16"/>
                <w:szCs w:val="16"/>
              </w:rPr>
              <w:t>R$ 1,73</w:t>
            </w:r>
          </w:p>
        </w:tc>
        <w:tc>
          <w:tcPr>
            <w:tcW w:w="1364" w:type="dxa"/>
            <w:tcBorders>
              <w:top w:val="nil"/>
              <w:left w:val="nil"/>
              <w:bottom w:val="single" w:color="auto" w:sz="4" w:space="0"/>
              <w:right w:val="single" w:color="auto" w:sz="4" w:space="0"/>
            </w:tcBorders>
            <w:shd w:val="clear" w:color="auto" w:fill="auto"/>
          </w:tcPr>
          <w:p w14:paraId="0666E848">
            <w:pPr>
              <w:jc w:val="right"/>
              <w:rPr>
                <w:rFonts w:ascii="Tahoma" w:hAnsi="Tahoma" w:cs="Tahoma"/>
                <w:sz w:val="16"/>
                <w:szCs w:val="16"/>
              </w:rPr>
            </w:pPr>
            <w:r>
              <w:rPr>
                <w:rFonts w:ascii="Tahoma" w:hAnsi="Tahoma" w:cs="Tahoma"/>
                <w:sz w:val="16"/>
                <w:szCs w:val="16"/>
              </w:rPr>
              <w:t>R$ 1.245,60</w:t>
            </w:r>
          </w:p>
        </w:tc>
      </w:tr>
      <w:tr w14:paraId="7413EC6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9B10E1C">
            <w:pPr>
              <w:jc w:val="right"/>
              <w:rPr>
                <w:rFonts w:ascii="Tahoma" w:hAnsi="Tahoma" w:cs="Tahoma"/>
                <w:sz w:val="16"/>
                <w:szCs w:val="16"/>
              </w:rPr>
            </w:pPr>
            <w:r>
              <w:rPr>
                <w:rFonts w:ascii="Tahoma" w:hAnsi="Tahoma" w:cs="Tahoma"/>
                <w:sz w:val="16"/>
                <w:szCs w:val="16"/>
              </w:rPr>
              <w:t>2</w:t>
            </w:r>
          </w:p>
        </w:tc>
        <w:tc>
          <w:tcPr>
            <w:tcW w:w="3032" w:type="dxa"/>
            <w:tcBorders>
              <w:top w:val="nil"/>
              <w:left w:val="nil"/>
              <w:bottom w:val="single" w:color="auto" w:sz="4" w:space="0"/>
              <w:right w:val="single" w:color="auto" w:sz="4" w:space="0"/>
            </w:tcBorders>
            <w:shd w:val="clear" w:color="auto" w:fill="auto"/>
          </w:tcPr>
          <w:p w14:paraId="687703E3">
            <w:pPr>
              <w:rPr>
                <w:rFonts w:ascii="Tahoma" w:hAnsi="Tahoma" w:cs="Tahoma"/>
                <w:sz w:val="16"/>
                <w:szCs w:val="16"/>
              </w:rPr>
            </w:pPr>
            <w:r>
              <w:rPr>
                <w:rFonts w:ascii="Tahoma" w:hAnsi="Tahoma" w:cs="Tahoma"/>
                <w:sz w:val="16"/>
                <w:szCs w:val="16"/>
              </w:rPr>
              <w:t>ALOPURINOL 100 MG</w:t>
            </w:r>
          </w:p>
        </w:tc>
        <w:tc>
          <w:tcPr>
            <w:tcW w:w="2435" w:type="dxa"/>
            <w:tcBorders>
              <w:top w:val="nil"/>
              <w:left w:val="nil"/>
              <w:bottom w:val="single" w:color="auto" w:sz="4" w:space="0"/>
              <w:right w:val="single" w:color="auto" w:sz="4" w:space="0"/>
            </w:tcBorders>
            <w:shd w:val="clear" w:color="auto" w:fill="auto"/>
          </w:tcPr>
          <w:p w14:paraId="38DD12C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4253030">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1B64C25">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799415CF">
            <w:pPr>
              <w:jc w:val="right"/>
              <w:rPr>
                <w:rFonts w:ascii="Tahoma" w:hAnsi="Tahoma" w:cs="Tahoma"/>
                <w:sz w:val="16"/>
                <w:szCs w:val="16"/>
              </w:rPr>
            </w:pPr>
            <w:r>
              <w:rPr>
                <w:rFonts w:ascii="Tahoma" w:hAnsi="Tahoma" w:cs="Tahoma"/>
                <w:sz w:val="16"/>
                <w:szCs w:val="16"/>
              </w:rPr>
              <w:t>R$ 0,20</w:t>
            </w:r>
          </w:p>
        </w:tc>
        <w:tc>
          <w:tcPr>
            <w:tcW w:w="1364" w:type="dxa"/>
            <w:tcBorders>
              <w:top w:val="nil"/>
              <w:left w:val="nil"/>
              <w:bottom w:val="single" w:color="auto" w:sz="4" w:space="0"/>
              <w:right w:val="single" w:color="auto" w:sz="4" w:space="0"/>
            </w:tcBorders>
            <w:shd w:val="clear" w:color="auto" w:fill="auto"/>
          </w:tcPr>
          <w:p w14:paraId="41159578">
            <w:pPr>
              <w:jc w:val="right"/>
              <w:rPr>
                <w:rFonts w:ascii="Tahoma" w:hAnsi="Tahoma" w:cs="Tahoma"/>
                <w:sz w:val="16"/>
                <w:szCs w:val="16"/>
              </w:rPr>
            </w:pPr>
            <w:r>
              <w:rPr>
                <w:rFonts w:ascii="Tahoma" w:hAnsi="Tahoma" w:cs="Tahoma"/>
                <w:sz w:val="16"/>
                <w:szCs w:val="16"/>
              </w:rPr>
              <w:t>R$ 240,00</w:t>
            </w:r>
          </w:p>
        </w:tc>
      </w:tr>
      <w:tr w14:paraId="237D1F5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B60A354">
            <w:pPr>
              <w:jc w:val="right"/>
              <w:rPr>
                <w:rFonts w:ascii="Tahoma" w:hAnsi="Tahoma" w:cs="Tahoma"/>
                <w:sz w:val="16"/>
                <w:szCs w:val="16"/>
              </w:rPr>
            </w:pPr>
            <w:r>
              <w:rPr>
                <w:rFonts w:ascii="Tahoma" w:hAnsi="Tahoma" w:cs="Tahoma"/>
                <w:sz w:val="16"/>
                <w:szCs w:val="16"/>
              </w:rPr>
              <w:t>3</w:t>
            </w:r>
          </w:p>
        </w:tc>
        <w:tc>
          <w:tcPr>
            <w:tcW w:w="3032" w:type="dxa"/>
            <w:tcBorders>
              <w:top w:val="nil"/>
              <w:left w:val="nil"/>
              <w:bottom w:val="single" w:color="auto" w:sz="4" w:space="0"/>
              <w:right w:val="single" w:color="auto" w:sz="4" w:space="0"/>
            </w:tcBorders>
            <w:shd w:val="clear" w:color="auto" w:fill="auto"/>
          </w:tcPr>
          <w:p w14:paraId="05668FAE">
            <w:pPr>
              <w:rPr>
                <w:rFonts w:ascii="Tahoma" w:hAnsi="Tahoma" w:cs="Tahoma"/>
                <w:sz w:val="16"/>
                <w:szCs w:val="16"/>
              </w:rPr>
            </w:pPr>
            <w:r>
              <w:rPr>
                <w:rFonts w:ascii="Tahoma" w:hAnsi="Tahoma" w:cs="Tahoma"/>
                <w:sz w:val="16"/>
                <w:szCs w:val="16"/>
              </w:rPr>
              <w:t>APIXABANA 2,5 MG</w:t>
            </w:r>
          </w:p>
        </w:tc>
        <w:tc>
          <w:tcPr>
            <w:tcW w:w="2435" w:type="dxa"/>
            <w:tcBorders>
              <w:top w:val="nil"/>
              <w:left w:val="nil"/>
              <w:bottom w:val="single" w:color="auto" w:sz="4" w:space="0"/>
              <w:right w:val="single" w:color="auto" w:sz="4" w:space="0"/>
            </w:tcBorders>
            <w:shd w:val="clear" w:color="auto" w:fill="auto"/>
          </w:tcPr>
          <w:p w14:paraId="4AA2C899">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1F66CD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5BB984E">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48CEB463">
            <w:pPr>
              <w:jc w:val="right"/>
              <w:rPr>
                <w:rFonts w:ascii="Tahoma" w:hAnsi="Tahoma" w:cs="Tahoma"/>
                <w:sz w:val="16"/>
                <w:szCs w:val="16"/>
              </w:rPr>
            </w:pPr>
            <w:r>
              <w:rPr>
                <w:rFonts w:ascii="Tahoma" w:hAnsi="Tahoma" w:cs="Tahoma"/>
                <w:sz w:val="16"/>
                <w:szCs w:val="16"/>
              </w:rPr>
              <w:t>R$ 1,29</w:t>
            </w:r>
          </w:p>
        </w:tc>
        <w:tc>
          <w:tcPr>
            <w:tcW w:w="1364" w:type="dxa"/>
            <w:tcBorders>
              <w:top w:val="nil"/>
              <w:left w:val="nil"/>
              <w:bottom w:val="single" w:color="auto" w:sz="4" w:space="0"/>
              <w:right w:val="single" w:color="auto" w:sz="4" w:space="0"/>
            </w:tcBorders>
            <w:shd w:val="clear" w:color="auto" w:fill="auto"/>
          </w:tcPr>
          <w:p w14:paraId="3CEB21D1">
            <w:pPr>
              <w:jc w:val="right"/>
              <w:rPr>
                <w:rFonts w:ascii="Tahoma" w:hAnsi="Tahoma" w:cs="Tahoma"/>
                <w:sz w:val="16"/>
                <w:szCs w:val="16"/>
              </w:rPr>
            </w:pPr>
            <w:r>
              <w:rPr>
                <w:rFonts w:ascii="Tahoma" w:hAnsi="Tahoma" w:cs="Tahoma"/>
                <w:sz w:val="16"/>
                <w:szCs w:val="16"/>
              </w:rPr>
              <w:t>R$ 1.161,00</w:t>
            </w:r>
          </w:p>
        </w:tc>
      </w:tr>
      <w:tr w14:paraId="47DDFD5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227892C">
            <w:pPr>
              <w:jc w:val="right"/>
              <w:rPr>
                <w:rFonts w:ascii="Tahoma" w:hAnsi="Tahoma" w:cs="Tahoma"/>
                <w:sz w:val="16"/>
                <w:szCs w:val="16"/>
              </w:rPr>
            </w:pPr>
            <w:r>
              <w:rPr>
                <w:rFonts w:ascii="Tahoma" w:hAnsi="Tahoma" w:cs="Tahoma"/>
                <w:sz w:val="16"/>
                <w:szCs w:val="16"/>
              </w:rPr>
              <w:t>4</w:t>
            </w:r>
          </w:p>
        </w:tc>
        <w:tc>
          <w:tcPr>
            <w:tcW w:w="3032" w:type="dxa"/>
            <w:tcBorders>
              <w:top w:val="nil"/>
              <w:left w:val="nil"/>
              <w:bottom w:val="single" w:color="auto" w:sz="4" w:space="0"/>
              <w:right w:val="single" w:color="auto" w:sz="4" w:space="0"/>
            </w:tcBorders>
            <w:shd w:val="clear" w:color="auto" w:fill="auto"/>
          </w:tcPr>
          <w:p w14:paraId="11C6248B">
            <w:pPr>
              <w:rPr>
                <w:rFonts w:ascii="Tahoma" w:hAnsi="Tahoma" w:cs="Tahoma"/>
                <w:sz w:val="16"/>
                <w:szCs w:val="16"/>
              </w:rPr>
            </w:pPr>
            <w:r>
              <w:rPr>
                <w:rFonts w:ascii="Tahoma" w:hAnsi="Tahoma" w:cs="Tahoma"/>
                <w:sz w:val="16"/>
                <w:szCs w:val="16"/>
              </w:rPr>
              <w:t>APIXABANA 5 MG</w:t>
            </w:r>
          </w:p>
        </w:tc>
        <w:tc>
          <w:tcPr>
            <w:tcW w:w="2435" w:type="dxa"/>
            <w:tcBorders>
              <w:top w:val="nil"/>
              <w:left w:val="nil"/>
              <w:bottom w:val="single" w:color="auto" w:sz="4" w:space="0"/>
              <w:right w:val="single" w:color="auto" w:sz="4" w:space="0"/>
            </w:tcBorders>
            <w:shd w:val="clear" w:color="auto" w:fill="auto"/>
          </w:tcPr>
          <w:p w14:paraId="7974ADE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C3F7239">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90DB451">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1DCB8FCC">
            <w:pPr>
              <w:jc w:val="right"/>
              <w:rPr>
                <w:rFonts w:ascii="Tahoma" w:hAnsi="Tahoma" w:cs="Tahoma"/>
                <w:sz w:val="16"/>
                <w:szCs w:val="16"/>
              </w:rPr>
            </w:pPr>
            <w:r>
              <w:rPr>
                <w:rFonts w:ascii="Tahoma" w:hAnsi="Tahoma" w:cs="Tahoma"/>
                <w:sz w:val="16"/>
                <w:szCs w:val="16"/>
              </w:rPr>
              <w:t>R$ 1,25</w:t>
            </w:r>
          </w:p>
        </w:tc>
        <w:tc>
          <w:tcPr>
            <w:tcW w:w="1364" w:type="dxa"/>
            <w:tcBorders>
              <w:top w:val="nil"/>
              <w:left w:val="nil"/>
              <w:bottom w:val="single" w:color="auto" w:sz="4" w:space="0"/>
              <w:right w:val="single" w:color="auto" w:sz="4" w:space="0"/>
            </w:tcBorders>
            <w:shd w:val="clear" w:color="auto" w:fill="auto"/>
          </w:tcPr>
          <w:p w14:paraId="25584F11">
            <w:pPr>
              <w:jc w:val="right"/>
              <w:rPr>
                <w:rFonts w:ascii="Tahoma" w:hAnsi="Tahoma" w:cs="Tahoma"/>
                <w:sz w:val="16"/>
                <w:szCs w:val="16"/>
              </w:rPr>
            </w:pPr>
            <w:r>
              <w:rPr>
                <w:rFonts w:ascii="Tahoma" w:hAnsi="Tahoma" w:cs="Tahoma"/>
                <w:sz w:val="16"/>
                <w:szCs w:val="16"/>
              </w:rPr>
              <w:t>R$ 1.125,00</w:t>
            </w:r>
          </w:p>
        </w:tc>
      </w:tr>
      <w:tr w14:paraId="1650A49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A4DCFD9">
            <w:pPr>
              <w:jc w:val="right"/>
              <w:rPr>
                <w:rFonts w:ascii="Tahoma" w:hAnsi="Tahoma" w:cs="Tahoma"/>
                <w:sz w:val="16"/>
                <w:szCs w:val="16"/>
              </w:rPr>
            </w:pPr>
            <w:r>
              <w:rPr>
                <w:rFonts w:ascii="Tahoma" w:hAnsi="Tahoma" w:cs="Tahoma"/>
                <w:sz w:val="16"/>
                <w:szCs w:val="16"/>
              </w:rPr>
              <w:t>5</w:t>
            </w:r>
          </w:p>
        </w:tc>
        <w:tc>
          <w:tcPr>
            <w:tcW w:w="3032" w:type="dxa"/>
            <w:tcBorders>
              <w:top w:val="nil"/>
              <w:left w:val="nil"/>
              <w:bottom w:val="single" w:color="auto" w:sz="4" w:space="0"/>
              <w:right w:val="single" w:color="auto" w:sz="4" w:space="0"/>
            </w:tcBorders>
            <w:shd w:val="clear" w:color="auto" w:fill="auto"/>
          </w:tcPr>
          <w:p w14:paraId="062B835D">
            <w:pPr>
              <w:rPr>
                <w:rFonts w:ascii="Tahoma" w:hAnsi="Tahoma" w:cs="Tahoma"/>
                <w:sz w:val="16"/>
                <w:szCs w:val="16"/>
              </w:rPr>
            </w:pPr>
            <w:r>
              <w:rPr>
                <w:rFonts w:ascii="Tahoma" w:hAnsi="Tahoma" w:cs="Tahoma"/>
                <w:sz w:val="16"/>
                <w:szCs w:val="16"/>
              </w:rPr>
              <w:t>ARIPIPRAZOL 10 MG</w:t>
            </w:r>
          </w:p>
        </w:tc>
        <w:tc>
          <w:tcPr>
            <w:tcW w:w="2435" w:type="dxa"/>
            <w:tcBorders>
              <w:top w:val="nil"/>
              <w:left w:val="nil"/>
              <w:bottom w:val="single" w:color="auto" w:sz="4" w:space="0"/>
              <w:right w:val="single" w:color="auto" w:sz="4" w:space="0"/>
            </w:tcBorders>
            <w:shd w:val="clear" w:color="auto" w:fill="auto"/>
          </w:tcPr>
          <w:p w14:paraId="4E5B3DDB">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D60E7CE">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9A99D3C">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6B01C0A4">
            <w:pPr>
              <w:jc w:val="right"/>
              <w:rPr>
                <w:rFonts w:ascii="Tahoma" w:hAnsi="Tahoma" w:cs="Tahoma"/>
                <w:sz w:val="16"/>
                <w:szCs w:val="16"/>
              </w:rPr>
            </w:pPr>
            <w:r>
              <w:rPr>
                <w:rFonts w:ascii="Tahoma" w:hAnsi="Tahoma" w:cs="Tahoma"/>
                <w:sz w:val="16"/>
                <w:szCs w:val="16"/>
              </w:rPr>
              <w:t>R$ 0,52</w:t>
            </w:r>
          </w:p>
        </w:tc>
        <w:tc>
          <w:tcPr>
            <w:tcW w:w="1364" w:type="dxa"/>
            <w:tcBorders>
              <w:top w:val="nil"/>
              <w:left w:val="nil"/>
              <w:bottom w:val="single" w:color="auto" w:sz="4" w:space="0"/>
              <w:right w:val="single" w:color="auto" w:sz="4" w:space="0"/>
            </w:tcBorders>
            <w:shd w:val="clear" w:color="auto" w:fill="auto"/>
          </w:tcPr>
          <w:p w14:paraId="3D48361C">
            <w:pPr>
              <w:jc w:val="right"/>
              <w:rPr>
                <w:rFonts w:ascii="Tahoma" w:hAnsi="Tahoma" w:cs="Tahoma"/>
                <w:sz w:val="16"/>
                <w:szCs w:val="16"/>
              </w:rPr>
            </w:pPr>
            <w:r>
              <w:rPr>
                <w:rFonts w:ascii="Tahoma" w:hAnsi="Tahoma" w:cs="Tahoma"/>
                <w:sz w:val="16"/>
                <w:szCs w:val="16"/>
              </w:rPr>
              <w:t>R$ 374,40</w:t>
            </w:r>
          </w:p>
        </w:tc>
      </w:tr>
      <w:tr w14:paraId="00AF6ACD">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EC81013">
            <w:pPr>
              <w:jc w:val="right"/>
              <w:rPr>
                <w:rFonts w:ascii="Tahoma" w:hAnsi="Tahoma" w:cs="Tahoma"/>
                <w:sz w:val="16"/>
                <w:szCs w:val="16"/>
              </w:rPr>
            </w:pPr>
            <w:r>
              <w:rPr>
                <w:rFonts w:ascii="Tahoma" w:hAnsi="Tahoma" w:cs="Tahoma"/>
                <w:sz w:val="16"/>
                <w:szCs w:val="16"/>
              </w:rPr>
              <w:t>6</w:t>
            </w:r>
          </w:p>
        </w:tc>
        <w:tc>
          <w:tcPr>
            <w:tcW w:w="3032" w:type="dxa"/>
            <w:tcBorders>
              <w:top w:val="nil"/>
              <w:left w:val="nil"/>
              <w:bottom w:val="single" w:color="auto" w:sz="4" w:space="0"/>
              <w:right w:val="single" w:color="auto" w:sz="4" w:space="0"/>
            </w:tcBorders>
            <w:shd w:val="clear" w:color="auto" w:fill="auto"/>
          </w:tcPr>
          <w:p w14:paraId="4C1D781A">
            <w:pPr>
              <w:rPr>
                <w:rFonts w:ascii="Tahoma" w:hAnsi="Tahoma" w:cs="Tahoma"/>
                <w:sz w:val="16"/>
                <w:szCs w:val="16"/>
              </w:rPr>
            </w:pPr>
            <w:r>
              <w:rPr>
                <w:rFonts w:ascii="Tahoma" w:hAnsi="Tahoma" w:cs="Tahoma"/>
                <w:sz w:val="16"/>
                <w:szCs w:val="16"/>
              </w:rPr>
              <w:t>ATORVASTATINA CÁLCICA 40 MG</w:t>
            </w:r>
          </w:p>
        </w:tc>
        <w:tc>
          <w:tcPr>
            <w:tcW w:w="2435" w:type="dxa"/>
            <w:tcBorders>
              <w:top w:val="nil"/>
              <w:left w:val="nil"/>
              <w:bottom w:val="single" w:color="auto" w:sz="4" w:space="0"/>
              <w:right w:val="single" w:color="auto" w:sz="4" w:space="0"/>
            </w:tcBorders>
            <w:shd w:val="clear" w:color="auto" w:fill="auto"/>
          </w:tcPr>
          <w:p w14:paraId="2195571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7939BD94">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72ABC85">
            <w:pPr>
              <w:jc w:val="right"/>
              <w:rPr>
                <w:rFonts w:ascii="Tahoma" w:hAnsi="Tahoma" w:cs="Tahoma"/>
                <w:sz w:val="16"/>
                <w:szCs w:val="16"/>
              </w:rPr>
            </w:pPr>
            <w:r>
              <w:rPr>
                <w:rFonts w:ascii="Tahoma" w:hAnsi="Tahoma" w:cs="Tahoma"/>
                <w:sz w:val="16"/>
                <w:szCs w:val="16"/>
              </w:rPr>
              <w:t>600</w:t>
            </w:r>
          </w:p>
        </w:tc>
        <w:tc>
          <w:tcPr>
            <w:tcW w:w="899" w:type="dxa"/>
            <w:tcBorders>
              <w:top w:val="nil"/>
              <w:left w:val="nil"/>
              <w:bottom w:val="single" w:color="auto" w:sz="4" w:space="0"/>
              <w:right w:val="single" w:color="auto" w:sz="4" w:space="0"/>
            </w:tcBorders>
            <w:shd w:val="clear" w:color="auto" w:fill="auto"/>
          </w:tcPr>
          <w:p w14:paraId="7D8F0790">
            <w:pPr>
              <w:jc w:val="right"/>
              <w:rPr>
                <w:rFonts w:ascii="Tahoma" w:hAnsi="Tahoma" w:cs="Tahoma"/>
                <w:sz w:val="16"/>
                <w:szCs w:val="16"/>
              </w:rPr>
            </w:pPr>
            <w:r>
              <w:rPr>
                <w:rFonts w:ascii="Tahoma" w:hAnsi="Tahoma" w:cs="Tahoma"/>
                <w:sz w:val="16"/>
                <w:szCs w:val="16"/>
              </w:rPr>
              <w:t>R$ 0,71</w:t>
            </w:r>
          </w:p>
        </w:tc>
        <w:tc>
          <w:tcPr>
            <w:tcW w:w="1364" w:type="dxa"/>
            <w:tcBorders>
              <w:top w:val="nil"/>
              <w:left w:val="nil"/>
              <w:bottom w:val="single" w:color="auto" w:sz="4" w:space="0"/>
              <w:right w:val="single" w:color="auto" w:sz="4" w:space="0"/>
            </w:tcBorders>
            <w:shd w:val="clear" w:color="auto" w:fill="auto"/>
          </w:tcPr>
          <w:p w14:paraId="732229ED">
            <w:pPr>
              <w:jc w:val="right"/>
              <w:rPr>
                <w:rFonts w:ascii="Tahoma" w:hAnsi="Tahoma" w:cs="Tahoma"/>
                <w:sz w:val="16"/>
                <w:szCs w:val="16"/>
              </w:rPr>
            </w:pPr>
            <w:r>
              <w:rPr>
                <w:rFonts w:ascii="Tahoma" w:hAnsi="Tahoma" w:cs="Tahoma"/>
                <w:sz w:val="16"/>
                <w:szCs w:val="16"/>
              </w:rPr>
              <w:t>R$ 426,00</w:t>
            </w:r>
          </w:p>
        </w:tc>
      </w:tr>
      <w:tr w14:paraId="46B5E39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4A0FE22">
            <w:pPr>
              <w:jc w:val="right"/>
              <w:rPr>
                <w:rFonts w:ascii="Tahoma" w:hAnsi="Tahoma" w:cs="Tahoma"/>
                <w:sz w:val="16"/>
                <w:szCs w:val="16"/>
              </w:rPr>
            </w:pPr>
            <w:r>
              <w:rPr>
                <w:rFonts w:ascii="Tahoma" w:hAnsi="Tahoma" w:cs="Tahoma"/>
                <w:sz w:val="16"/>
                <w:szCs w:val="16"/>
              </w:rPr>
              <w:t>7</w:t>
            </w:r>
          </w:p>
        </w:tc>
        <w:tc>
          <w:tcPr>
            <w:tcW w:w="3032" w:type="dxa"/>
            <w:tcBorders>
              <w:top w:val="nil"/>
              <w:left w:val="nil"/>
              <w:bottom w:val="single" w:color="auto" w:sz="4" w:space="0"/>
              <w:right w:val="single" w:color="auto" w:sz="4" w:space="0"/>
            </w:tcBorders>
            <w:shd w:val="clear" w:color="auto" w:fill="auto"/>
          </w:tcPr>
          <w:p w14:paraId="0F423905">
            <w:pPr>
              <w:rPr>
                <w:rFonts w:ascii="Tahoma" w:hAnsi="Tahoma" w:cs="Tahoma"/>
                <w:sz w:val="16"/>
                <w:szCs w:val="16"/>
              </w:rPr>
            </w:pPr>
            <w:r>
              <w:rPr>
                <w:rFonts w:ascii="Tahoma" w:hAnsi="Tahoma" w:cs="Tahoma"/>
                <w:sz w:val="16"/>
                <w:szCs w:val="16"/>
              </w:rPr>
              <w:t>BROMIDRATO DE CITALOPRAM 20 MG</w:t>
            </w:r>
          </w:p>
        </w:tc>
        <w:tc>
          <w:tcPr>
            <w:tcW w:w="2435" w:type="dxa"/>
            <w:tcBorders>
              <w:top w:val="nil"/>
              <w:left w:val="nil"/>
              <w:bottom w:val="single" w:color="auto" w:sz="4" w:space="0"/>
              <w:right w:val="single" w:color="auto" w:sz="4" w:space="0"/>
            </w:tcBorders>
            <w:shd w:val="clear" w:color="auto" w:fill="auto"/>
          </w:tcPr>
          <w:p w14:paraId="7A922B83">
            <w:pPr>
              <w:rPr>
                <w:rFonts w:ascii="Tahoma" w:hAnsi="Tahoma" w:cs="Tahoma"/>
                <w:sz w:val="16"/>
                <w:szCs w:val="16"/>
              </w:rPr>
            </w:pPr>
            <w:r>
              <w:rPr>
                <w:rFonts w:ascii="Tahoma" w:hAnsi="Tahoma" w:cs="Tahoma"/>
                <w:sz w:val="16"/>
                <w:szCs w:val="16"/>
              </w:rPr>
              <w:t>AÇÃO CIVIL PÚBLICA Nº 1000327-77.2020.8.26.0534</w:t>
            </w:r>
          </w:p>
        </w:tc>
        <w:tc>
          <w:tcPr>
            <w:tcW w:w="481" w:type="dxa"/>
            <w:tcBorders>
              <w:top w:val="nil"/>
              <w:left w:val="nil"/>
              <w:bottom w:val="single" w:color="auto" w:sz="4" w:space="0"/>
              <w:right w:val="single" w:color="auto" w:sz="4" w:space="0"/>
            </w:tcBorders>
            <w:shd w:val="clear" w:color="auto" w:fill="auto"/>
          </w:tcPr>
          <w:p w14:paraId="549C315B">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71E5823">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3227F5A8">
            <w:pPr>
              <w:jc w:val="right"/>
              <w:rPr>
                <w:rFonts w:ascii="Tahoma" w:hAnsi="Tahoma" w:cs="Tahoma"/>
                <w:sz w:val="16"/>
                <w:szCs w:val="16"/>
              </w:rPr>
            </w:pPr>
            <w:r>
              <w:rPr>
                <w:rFonts w:ascii="Tahoma" w:hAnsi="Tahoma" w:cs="Tahoma"/>
                <w:sz w:val="16"/>
                <w:szCs w:val="16"/>
              </w:rPr>
              <w:t>R$ 0,16</w:t>
            </w:r>
          </w:p>
        </w:tc>
        <w:tc>
          <w:tcPr>
            <w:tcW w:w="1364" w:type="dxa"/>
            <w:tcBorders>
              <w:top w:val="nil"/>
              <w:left w:val="nil"/>
              <w:bottom w:val="single" w:color="auto" w:sz="4" w:space="0"/>
              <w:right w:val="single" w:color="auto" w:sz="4" w:space="0"/>
            </w:tcBorders>
            <w:shd w:val="clear" w:color="auto" w:fill="auto"/>
          </w:tcPr>
          <w:p w14:paraId="4207F7B0">
            <w:pPr>
              <w:jc w:val="right"/>
              <w:rPr>
                <w:rFonts w:ascii="Tahoma" w:hAnsi="Tahoma" w:cs="Tahoma"/>
                <w:sz w:val="16"/>
                <w:szCs w:val="16"/>
              </w:rPr>
            </w:pPr>
            <w:r>
              <w:rPr>
                <w:rFonts w:ascii="Tahoma" w:hAnsi="Tahoma" w:cs="Tahoma"/>
                <w:sz w:val="16"/>
                <w:szCs w:val="16"/>
              </w:rPr>
              <w:t>R$ 192,00</w:t>
            </w:r>
          </w:p>
        </w:tc>
      </w:tr>
      <w:tr w14:paraId="5AAFAE47">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AEA0595">
            <w:pPr>
              <w:jc w:val="right"/>
              <w:rPr>
                <w:rFonts w:ascii="Tahoma" w:hAnsi="Tahoma" w:cs="Tahoma"/>
                <w:sz w:val="16"/>
                <w:szCs w:val="16"/>
              </w:rPr>
            </w:pPr>
            <w:r>
              <w:rPr>
                <w:rFonts w:ascii="Tahoma" w:hAnsi="Tahoma" w:cs="Tahoma"/>
                <w:sz w:val="16"/>
                <w:szCs w:val="16"/>
              </w:rPr>
              <w:t>8</w:t>
            </w:r>
          </w:p>
        </w:tc>
        <w:tc>
          <w:tcPr>
            <w:tcW w:w="3032" w:type="dxa"/>
            <w:tcBorders>
              <w:top w:val="nil"/>
              <w:left w:val="nil"/>
              <w:bottom w:val="single" w:color="auto" w:sz="4" w:space="0"/>
              <w:right w:val="single" w:color="auto" w:sz="4" w:space="0"/>
            </w:tcBorders>
            <w:shd w:val="clear" w:color="auto" w:fill="auto"/>
          </w:tcPr>
          <w:p w14:paraId="0EE4EF29">
            <w:pPr>
              <w:rPr>
                <w:rFonts w:ascii="Tahoma" w:hAnsi="Tahoma" w:cs="Tahoma"/>
                <w:sz w:val="16"/>
                <w:szCs w:val="16"/>
              </w:rPr>
            </w:pPr>
            <w:r>
              <w:rPr>
                <w:rFonts w:ascii="Tahoma" w:hAnsi="Tahoma" w:cs="Tahoma"/>
                <w:sz w:val="16"/>
                <w:szCs w:val="16"/>
              </w:rPr>
              <w:t>CARBAMAZEPINA 400 MG</w:t>
            </w:r>
          </w:p>
        </w:tc>
        <w:tc>
          <w:tcPr>
            <w:tcW w:w="2435" w:type="dxa"/>
            <w:tcBorders>
              <w:top w:val="nil"/>
              <w:left w:val="nil"/>
              <w:bottom w:val="single" w:color="auto" w:sz="4" w:space="0"/>
              <w:right w:val="single" w:color="auto" w:sz="4" w:space="0"/>
            </w:tcBorders>
            <w:shd w:val="clear" w:color="auto" w:fill="auto"/>
          </w:tcPr>
          <w:p w14:paraId="7FB7BD0D">
            <w:pPr>
              <w:rPr>
                <w:rFonts w:ascii="Tahoma" w:hAnsi="Tahoma" w:cs="Tahoma"/>
                <w:sz w:val="16"/>
                <w:szCs w:val="16"/>
              </w:rPr>
            </w:pPr>
            <w:r>
              <w:rPr>
                <w:rFonts w:ascii="Tahoma" w:hAnsi="Tahoma" w:cs="Tahoma"/>
                <w:sz w:val="16"/>
                <w:szCs w:val="16"/>
              </w:rPr>
              <w:t>AÇÃO CIVIL PÚBLICA Nº 3000149-41.2013.8.26.0534</w:t>
            </w:r>
          </w:p>
        </w:tc>
        <w:tc>
          <w:tcPr>
            <w:tcW w:w="481" w:type="dxa"/>
            <w:tcBorders>
              <w:top w:val="nil"/>
              <w:left w:val="nil"/>
              <w:bottom w:val="single" w:color="auto" w:sz="4" w:space="0"/>
              <w:right w:val="single" w:color="auto" w:sz="4" w:space="0"/>
            </w:tcBorders>
            <w:shd w:val="clear" w:color="auto" w:fill="auto"/>
          </w:tcPr>
          <w:p w14:paraId="46DC8EAA">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1659DBD0">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10527C0E">
            <w:pPr>
              <w:jc w:val="right"/>
              <w:rPr>
                <w:rFonts w:ascii="Tahoma" w:hAnsi="Tahoma" w:cs="Tahoma"/>
                <w:sz w:val="16"/>
                <w:szCs w:val="16"/>
              </w:rPr>
            </w:pPr>
            <w:r>
              <w:rPr>
                <w:rFonts w:ascii="Tahoma" w:hAnsi="Tahoma" w:cs="Tahoma"/>
                <w:sz w:val="16"/>
                <w:szCs w:val="16"/>
              </w:rPr>
              <w:t>R$ 0,65</w:t>
            </w:r>
          </w:p>
        </w:tc>
        <w:tc>
          <w:tcPr>
            <w:tcW w:w="1364" w:type="dxa"/>
            <w:tcBorders>
              <w:top w:val="nil"/>
              <w:left w:val="nil"/>
              <w:bottom w:val="single" w:color="auto" w:sz="4" w:space="0"/>
              <w:right w:val="single" w:color="auto" w:sz="4" w:space="0"/>
            </w:tcBorders>
            <w:shd w:val="clear" w:color="auto" w:fill="auto"/>
          </w:tcPr>
          <w:p w14:paraId="476DCF1F">
            <w:pPr>
              <w:jc w:val="right"/>
              <w:rPr>
                <w:rFonts w:ascii="Tahoma" w:hAnsi="Tahoma" w:cs="Tahoma"/>
                <w:sz w:val="16"/>
                <w:szCs w:val="16"/>
              </w:rPr>
            </w:pPr>
            <w:r>
              <w:rPr>
                <w:rFonts w:ascii="Tahoma" w:hAnsi="Tahoma" w:cs="Tahoma"/>
                <w:sz w:val="16"/>
                <w:szCs w:val="16"/>
              </w:rPr>
              <w:t>R$ 780,00</w:t>
            </w:r>
          </w:p>
        </w:tc>
      </w:tr>
      <w:tr w14:paraId="6B57EF16">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0BDC7B7">
            <w:pPr>
              <w:jc w:val="right"/>
              <w:rPr>
                <w:rFonts w:ascii="Tahoma" w:hAnsi="Tahoma" w:cs="Tahoma"/>
                <w:sz w:val="16"/>
                <w:szCs w:val="16"/>
              </w:rPr>
            </w:pPr>
            <w:r>
              <w:rPr>
                <w:rFonts w:ascii="Tahoma" w:hAnsi="Tahoma" w:cs="Tahoma"/>
                <w:sz w:val="16"/>
                <w:szCs w:val="16"/>
              </w:rPr>
              <w:t>9</w:t>
            </w:r>
          </w:p>
        </w:tc>
        <w:tc>
          <w:tcPr>
            <w:tcW w:w="3032" w:type="dxa"/>
            <w:tcBorders>
              <w:top w:val="nil"/>
              <w:left w:val="nil"/>
              <w:bottom w:val="single" w:color="auto" w:sz="4" w:space="0"/>
              <w:right w:val="single" w:color="auto" w:sz="4" w:space="0"/>
            </w:tcBorders>
            <w:shd w:val="clear" w:color="auto" w:fill="auto"/>
          </w:tcPr>
          <w:p w14:paraId="2BA37CDE">
            <w:pPr>
              <w:rPr>
                <w:rFonts w:ascii="Tahoma" w:hAnsi="Tahoma" w:cs="Tahoma"/>
                <w:sz w:val="16"/>
                <w:szCs w:val="16"/>
              </w:rPr>
            </w:pPr>
            <w:r>
              <w:rPr>
                <w:rFonts w:ascii="Tahoma" w:hAnsi="Tahoma" w:cs="Tahoma"/>
                <w:sz w:val="16"/>
                <w:szCs w:val="16"/>
              </w:rPr>
              <w:t>CITONEURIM 5.000 UI</w:t>
            </w:r>
          </w:p>
        </w:tc>
        <w:tc>
          <w:tcPr>
            <w:tcW w:w="2435" w:type="dxa"/>
            <w:tcBorders>
              <w:top w:val="nil"/>
              <w:left w:val="nil"/>
              <w:bottom w:val="single" w:color="auto" w:sz="4" w:space="0"/>
              <w:right w:val="single" w:color="auto" w:sz="4" w:space="0"/>
            </w:tcBorders>
            <w:shd w:val="clear" w:color="auto" w:fill="auto"/>
          </w:tcPr>
          <w:p w14:paraId="39FA0BC4">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8A2441B">
            <w:pPr>
              <w:rPr>
                <w:rFonts w:ascii="Tahoma" w:hAnsi="Tahoma" w:cs="Tahoma"/>
                <w:sz w:val="16"/>
                <w:szCs w:val="16"/>
              </w:rPr>
            </w:pPr>
            <w:r>
              <w:rPr>
                <w:rFonts w:ascii="Tahoma" w:hAnsi="Tahoma" w:cs="Tahoma"/>
                <w:sz w:val="16"/>
                <w:szCs w:val="16"/>
              </w:rPr>
              <w:t>AMP</w:t>
            </w:r>
          </w:p>
        </w:tc>
        <w:tc>
          <w:tcPr>
            <w:tcW w:w="951" w:type="dxa"/>
            <w:tcBorders>
              <w:top w:val="nil"/>
              <w:left w:val="nil"/>
              <w:bottom w:val="single" w:color="auto" w:sz="4" w:space="0"/>
              <w:right w:val="single" w:color="auto" w:sz="4" w:space="0"/>
            </w:tcBorders>
            <w:shd w:val="clear" w:color="auto" w:fill="auto"/>
          </w:tcPr>
          <w:p w14:paraId="141B9AD9">
            <w:pPr>
              <w:jc w:val="right"/>
              <w:rPr>
                <w:rFonts w:ascii="Tahoma" w:hAnsi="Tahoma" w:cs="Tahoma"/>
                <w:sz w:val="16"/>
                <w:szCs w:val="16"/>
              </w:rPr>
            </w:pPr>
            <w:r>
              <w:rPr>
                <w:rFonts w:ascii="Tahoma" w:hAnsi="Tahoma" w:cs="Tahoma"/>
                <w:sz w:val="16"/>
                <w:szCs w:val="16"/>
              </w:rPr>
              <w:t>60</w:t>
            </w:r>
          </w:p>
        </w:tc>
        <w:tc>
          <w:tcPr>
            <w:tcW w:w="899" w:type="dxa"/>
            <w:tcBorders>
              <w:top w:val="nil"/>
              <w:left w:val="nil"/>
              <w:bottom w:val="single" w:color="auto" w:sz="4" w:space="0"/>
              <w:right w:val="single" w:color="auto" w:sz="4" w:space="0"/>
            </w:tcBorders>
            <w:shd w:val="clear" w:color="auto" w:fill="auto"/>
          </w:tcPr>
          <w:p w14:paraId="021044E9">
            <w:pPr>
              <w:jc w:val="right"/>
              <w:rPr>
                <w:rFonts w:ascii="Tahoma" w:hAnsi="Tahoma" w:cs="Tahoma"/>
                <w:sz w:val="16"/>
                <w:szCs w:val="16"/>
              </w:rPr>
            </w:pPr>
            <w:r>
              <w:rPr>
                <w:rFonts w:ascii="Tahoma" w:hAnsi="Tahoma" w:cs="Tahoma"/>
                <w:sz w:val="16"/>
                <w:szCs w:val="16"/>
              </w:rPr>
              <w:t>R$ 5,02</w:t>
            </w:r>
          </w:p>
        </w:tc>
        <w:tc>
          <w:tcPr>
            <w:tcW w:w="1364" w:type="dxa"/>
            <w:tcBorders>
              <w:top w:val="nil"/>
              <w:left w:val="nil"/>
              <w:bottom w:val="single" w:color="auto" w:sz="4" w:space="0"/>
              <w:right w:val="single" w:color="auto" w:sz="4" w:space="0"/>
            </w:tcBorders>
            <w:shd w:val="clear" w:color="auto" w:fill="auto"/>
          </w:tcPr>
          <w:p w14:paraId="45305C76">
            <w:pPr>
              <w:jc w:val="right"/>
              <w:rPr>
                <w:rFonts w:ascii="Tahoma" w:hAnsi="Tahoma" w:cs="Tahoma"/>
                <w:sz w:val="16"/>
                <w:szCs w:val="16"/>
              </w:rPr>
            </w:pPr>
            <w:r>
              <w:rPr>
                <w:rFonts w:ascii="Tahoma" w:hAnsi="Tahoma" w:cs="Tahoma"/>
                <w:sz w:val="16"/>
                <w:szCs w:val="16"/>
              </w:rPr>
              <w:t>R$ 301,20</w:t>
            </w:r>
          </w:p>
        </w:tc>
      </w:tr>
      <w:tr w14:paraId="7B7FEF1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77C1621">
            <w:pPr>
              <w:jc w:val="right"/>
              <w:rPr>
                <w:rFonts w:ascii="Tahoma" w:hAnsi="Tahoma" w:cs="Tahoma"/>
                <w:sz w:val="16"/>
                <w:szCs w:val="16"/>
              </w:rPr>
            </w:pPr>
            <w:r>
              <w:rPr>
                <w:rFonts w:ascii="Tahoma" w:hAnsi="Tahoma" w:cs="Tahoma"/>
                <w:sz w:val="16"/>
                <w:szCs w:val="16"/>
              </w:rPr>
              <w:t>10</w:t>
            </w:r>
          </w:p>
        </w:tc>
        <w:tc>
          <w:tcPr>
            <w:tcW w:w="3032" w:type="dxa"/>
            <w:tcBorders>
              <w:top w:val="nil"/>
              <w:left w:val="nil"/>
              <w:bottom w:val="single" w:color="auto" w:sz="4" w:space="0"/>
              <w:right w:val="single" w:color="auto" w:sz="4" w:space="0"/>
            </w:tcBorders>
            <w:shd w:val="clear" w:color="auto" w:fill="auto"/>
          </w:tcPr>
          <w:p w14:paraId="5E69C2A2">
            <w:pPr>
              <w:rPr>
                <w:rFonts w:ascii="Tahoma" w:hAnsi="Tahoma" w:cs="Tahoma"/>
                <w:sz w:val="16"/>
                <w:szCs w:val="16"/>
              </w:rPr>
            </w:pPr>
            <w:r>
              <w:rPr>
                <w:rFonts w:ascii="Tahoma" w:hAnsi="Tahoma" w:cs="Tahoma"/>
                <w:sz w:val="16"/>
                <w:szCs w:val="16"/>
              </w:rPr>
              <w:t>CLOBAZAM 10 MG</w:t>
            </w:r>
          </w:p>
        </w:tc>
        <w:tc>
          <w:tcPr>
            <w:tcW w:w="2435" w:type="dxa"/>
            <w:tcBorders>
              <w:top w:val="nil"/>
              <w:left w:val="nil"/>
              <w:bottom w:val="single" w:color="auto" w:sz="4" w:space="0"/>
              <w:right w:val="single" w:color="auto" w:sz="4" w:space="0"/>
            </w:tcBorders>
            <w:shd w:val="clear" w:color="auto" w:fill="auto"/>
          </w:tcPr>
          <w:p w14:paraId="1A5CA81B">
            <w:pPr>
              <w:rPr>
                <w:rFonts w:ascii="Tahoma" w:hAnsi="Tahoma" w:cs="Tahoma"/>
                <w:sz w:val="16"/>
                <w:szCs w:val="16"/>
              </w:rPr>
            </w:pPr>
            <w:r>
              <w:rPr>
                <w:rFonts w:ascii="Tahoma" w:hAnsi="Tahoma" w:cs="Tahoma"/>
                <w:sz w:val="16"/>
                <w:szCs w:val="16"/>
              </w:rPr>
              <w:t>AÇÃO CIVIL PÚBLICA Nº 0000486-08.2018.8.26.0534</w:t>
            </w:r>
          </w:p>
        </w:tc>
        <w:tc>
          <w:tcPr>
            <w:tcW w:w="481" w:type="dxa"/>
            <w:tcBorders>
              <w:top w:val="nil"/>
              <w:left w:val="nil"/>
              <w:bottom w:val="single" w:color="auto" w:sz="4" w:space="0"/>
              <w:right w:val="single" w:color="auto" w:sz="4" w:space="0"/>
            </w:tcBorders>
            <w:shd w:val="clear" w:color="auto" w:fill="auto"/>
          </w:tcPr>
          <w:p w14:paraId="6FA9D2D2">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109B946">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4D159D5A">
            <w:pPr>
              <w:jc w:val="right"/>
              <w:rPr>
                <w:rFonts w:ascii="Tahoma" w:hAnsi="Tahoma" w:cs="Tahoma"/>
                <w:sz w:val="16"/>
                <w:szCs w:val="16"/>
              </w:rPr>
            </w:pPr>
            <w:r>
              <w:rPr>
                <w:rFonts w:ascii="Tahoma" w:hAnsi="Tahoma" w:cs="Tahoma"/>
                <w:sz w:val="16"/>
                <w:szCs w:val="16"/>
              </w:rPr>
              <w:t>R$ 0,79</w:t>
            </w:r>
          </w:p>
        </w:tc>
        <w:tc>
          <w:tcPr>
            <w:tcW w:w="1364" w:type="dxa"/>
            <w:tcBorders>
              <w:top w:val="nil"/>
              <w:left w:val="nil"/>
              <w:bottom w:val="single" w:color="auto" w:sz="4" w:space="0"/>
              <w:right w:val="single" w:color="auto" w:sz="4" w:space="0"/>
            </w:tcBorders>
            <w:shd w:val="clear" w:color="auto" w:fill="auto"/>
          </w:tcPr>
          <w:p w14:paraId="51426740">
            <w:pPr>
              <w:jc w:val="right"/>
              <w:rPr>
                <w:rFonts w:ascii="Tahoma" w:hAnsi="Tahoma" w:cs="Tahoma"/>
                <w:sz w:val="16"/>
                <w:szCs w:val="16"/>
              </w:rPr>
            </w:pPr>
            <w:r>
              <w:rPr>
                <w:rFonts w:ascii="Tahoma" w:hAnsi="Tahoma" w:cs="Tahoma"/>
                <w:sz w:val="16"/>
                <w:szCs w:val="16"/>
              </w:rPr>
              <w:t>R$ 1.185,00</w:t>
            </w:r>
          </w:p>
        </w:tc>
      </w:tr>
      <w:tr w14:paraId="3CB8DA8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6054F2D">
            <w:pPr>
              <w:jc w:val="right"/>
              <w:rPr>
                <w:rFonts w:ascii="Tahoma" w:hAnsi="Tahoma" w:cs="Tahoma"/>
                <w:sz w:val="16"/>
                <w:szCs w:val="16"/>
              </w:rPr>
            </w:pPr>
            <w:r>
              <w:rPr>
                <w:rFonts w:ascii="Tahoma" w:hAnsi="Tahoma" w:cs="Tahoma"/>
                <w:sz w:val="16"/>
                <w:szCs w:val="16"/>
              </w:rPr>
              <w:t>11</w:t>
            </w:r>
          </w:p>
        </w:tc>
        <w:tc>
          <w:tcPr>
            <w:tcW w:w="3032" w:type="dxa"/>
            <w:tcBorders>
              <w:top w:val="nil"/>
              <w:left w:val="nil"/>
              <w:bottom w:val="single" w:color="auto" w:sz="4" w:space="0"/>
              <w:right w:val="single" w:color="auto" w:sz="4" w:space="0"/>
            </w:tcBorders>
            <w:shd w:val="clear" w:color="auto" w:fill="auto"/>
          </w:tcPr>
          <w:p w14:paraId="44BB6629">
            <w:pPr>
              <w:rPr>
                <w:rFonts w:ascii="Tahoma" w:hAnsi="Tahoma" w:cs="Tahoma"/>
                <w:sz w:val="16"/>
                <w:szCs w:val="16"/>
              </w:rPr>
            </w:pPr>
            <w:r>
              <w:rPr>
                <w:rFonts w:ascii="Tahoma" w:hAnsi="Tahoma" w:cs="Tahoma"/>
                <w:sz w:val="16"/>
                <w:szCs w:val="16"/>
              </w:rPr>
              <w:t>CLORIDRATO DE DILTIAZEM 30 MG</w:t>
            </w:r>
          </w:p>
        </w:tc>
        <w:tc>
          <w:tcPr>
            <w:tcW w:w="2435" w:type="dxa"/>
            <w:tcBorders>
              <w:top w:val="nil"/>
              <w:left w:val="nil"/>
              <w:bottom w:val="single" w:color="auto" w:sz="4" w:space="0"/>
              <w:right w:val="single" w:color="auto" w:sz="4" w:space="0"/>
            </w:tcBorders>
            <w:shd w:val="clear" w:color="auto" w:fill="auto"/>
          </w:tcPr>
          <w:p w14:paraId="644B13A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F3CCE12">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ABA666D">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6BF82DED">
            <w:pPr>
              <w:jc w:val="right"/>
              <w:rPr>
                <w:rFonts w:ascii="Tahoma" w:hAnsi="Tahoma" w:cs="Tahoma"/>
                <w:sz w:val="16"/>
                <w:szCs w:val="16"/>
              </w:rPr>
            </w:pPr>
            <w:r>
              <w:rPr>
                <w:rFonts w:ascii="Tahoma" w:hAnsi="Tahoma" w:cs="Tahoma"/>
                <w:sz w:val="16"/>
                <w:szCs w:val="16"/>
              </w:rPr>
              <w:t>R$ 0,28</w:t>
            </w:r>
          </w:p>
        </w:tc>
        <w:tc>
          <w:tcPr>
            <w:tcW w:w="1364" w:type="dxa"/>
            <w:tcBorders>
              <w:top w:val="nil"/>
              <w:left w:val="nil"/>
              <w:bottom w:val="single" w:color="auto" w:sz="4" w:space="0"/>
              <w:right w:val="single" w:color="auto" w:sz="4" w:space="0"/>
            </w:tcBorders>
            <w:shd w:val="clear" w:color="auto" w:fill="auto"/>
          </w:tcPr>
          <w:p w14:paraId="2B06BE22">
            <w:pPr>
              <w:jc w:val="right"/>
              <w:rPr>
                <w:rFonts w:ascii="Tahoma" w:hAnsi="Tahoma" w:cs="Tahoma"/>
                <w:sz w:val="16"/>
                <w:szCs w:val="16"/>
              </w:rPr>
            </w:pPr>
            <w:r>
              <w:rPr>
                <w:rFonts w:ascii="Tahoma" w:hAnsi="Tahoma" w:cs="Tahoma"/>
                <w:sz w:val="16"/>
                <w:szCs w:val="16"/>
              </w:rPr>
              <w:t>R$ 504,00</w:t>
            </w:r>
          </w:p>
        </w:tc>
      </w:tr>
      <w:tr w14:paraId="381DBB4D">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AA3F4B0">
            <w:pPr>
              <w:jc w:val="right"/>
              <w:rPr>
                <w:rFonts w:ascii="Tahoma" w:hAnsi="Tahoma" w:cs="Tahoma"/>
                <w:sz w:val="16"/>
                <w:szCs w:val="16"/>
              </w:rPr>
            </w:pPr>
            <w:r>
              <w:rPr>
                <w:rFonts w:ascii="Tahoma" w:hAnsi="Tahoma" w:cs="Tahoma"/>
                <w:sz w:val="16"/>
                <w:szCs w:val="16"/>
              </w:rPr>
              <w:t>12</w:t>
            </w:r>
          </w:p>
        </w:tc>
        <w:tc>
          <w:tcPr>
            <w:tcW w:w="3032" w:type="dxa"/>
            <w:tcBorders>
              <w:top w:val="nil"/>
              <w:left w:val="nil"/>
              <w:bottom w:val="single" w:color="auto" w:sz="4" w:space="0"/>
              <w:right w:val="single" w:color="auto" w:sz="4" w:space="0"/>
            </w:tcBorders>
            <w:shd w:val="clear" w:color="auto" w:fill="auto"/>
          </w:tcPr>
          <w:p w14:paraId="1EEECBA5">
            <w:pPr>
              <w:rPr>
                <w:rFonts w:ascii="Tahoma" w:hAnsi="Tahoma" w:cs="Tahoma"/>
                <w:sz w:val="16"/>
                <w:szCs w:val="16"/>
              </w:rPr>
            </w:pPr>
            <w:r>
              <w:rPr>
                <w:rFonts w:ascii="Tahoma" w:hAnsi="Tahoma" w:cs="Tahoma"/>
                <w:sz w:val="16"/>
                <w:szCs w:val="16"/>
              </w:rPr>
              <w:t>CLORIDRATO DE DILTIAZEM 60 MG</w:t>
            </w:r>
          </w:p>
        </w:tc>
        <w:tc>
          <w:tcPr>
            <w:tcW w:w="2435" w:type="dxa"/>
            <w:tcBorders>
              <w:top w:val="nil"/>
              <w:left w:val="nil"/>
              <w:bottom w:val="single" w:color="auto" w:sz="4" w:space="0"/>
              <w:right w:val="single" w:color="auto" w:sz="4" w:space="0"/>
            </w:tcBorders>
            <w:shd w:val="clear" w:color="auto" w:fill="auto"/>
          </w:tcPr>
          <w:p w14:paraId="4A074C43">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5057F95">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EFC376C">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7CE6D7DD">
            <w:pPr>
              <w:jc w:val="right"/>
              <w:rPr>
                <w:rFonts w:ascii="Tahoma" w:hAnsi="Tahoma" w:cs="Tahoma"/>
                <w:sz w:val="16"/>
                <w:szCs w:val="16"/>
              </w:rPr>
            </w:pPr>
            <w:r>
              <w:rPr>
                <w:rFonts w:ascii="Tahoma" w:hAnsi="Tahoma" w:cs="Tahoma"/>
                <w:sz w:val="16"/>
                <w:szCs w:val="16"/>
              </w:rPr>
              <w:t>R$ 0,34</w:t>
            </w:r>
          </w:p>
        </w:tc>
        <w:tc>
          <w:tcPr>
            <w:tcW w:w="1364" w:type="dxa"/>
            <w:tcBorders>
              <w:top w:val="nil"/>
              <w:left w:val="nil"/>
              <w:bottom w:val="single" w:color="auto" w:sz="4" w:space="0"/>
              <w:right w:val="single" w:color="auto" w:sz="4" w:space="0"/>
            </w:tcBorders>
            <w:shd w:val="clear" w:color="auto" w:fill="auto"/>
          </w:tcPr>
          <w:p w14:paraId="3EF42AE0">
            <w:pPr>
              <w:jc w:val="right"/>
              <w:rPr>
                <w:rFonts w:ascii="Tahoma" w:hAnsi="Tahoma" w:cs="Tahoma"/>
                <w:sz w:val="16"/>
                <w:szCs w:val="16"/>
              </w:rPr>
            </w:pPr>
            <w:r>
              <w:rPr>
                <w:rFonts w:ascii="Tahoma" w:hAnsi="Tahoma" w:cs="Tahoma"/>
                <w:sz w:val="16"/>
                <w:szCs w:val="16"/>
              </w:rPr>
              <w:t>R$ 612,00</w:t>
            </w:r>
          </w:p>
        </w:tc>
      </w:tr>
      <w:tr w14:paraId="0835BDF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7A75056">
            <w:pPr>
              <w:jc w:val="right"/>
              <w:rPr>
                <w:rFonts w:ascii="Tahoma" w:hAnsi="Tahoma" w:cs="Tahoma"/>
                <w:sz w:val="16"/>
                <w:szCs w:val="16"/>
              </w:rPr>
            </w:pPr>
            <w:r>
              <w:rPr>
                <w:rFonts w:ascii="Tahoma" w:hAnsi="Tahoma" w:cs="Tahoma"/>
                <w:sz w:val="16"/>
                <w:szCs w:val="16"/>
              </w:rPr>
              <w:t>13</w:t>
            </w:r>
          </w:p>
        </w:tc>
        <w:tc>
          <w:tcPr>
            <w:tcW w:w="3032" w:type="dxa"/>
            <w:tcBorders>
              <w:top w:val="nil"/>
              <w:left w:val="nil"/>
              <w:bottom w:val="single" w:color="auto" w:sz="4" w:space="0"/>
              <w:right w:val="single" w:color="auto" w:sz="4" w:space="0"/>
            </w:tcBorders>
            <w:shd w:val="clear" w:color="auto" w:fill="auto"/>
          </w:tcPr>
          <w:p w14:paraId="18C1EB81">
            <w:pPr>
              <w:rPr>
                <w:rFonts w:ascii="Tahoma" w:hAnsi="Tahoma" w:cs="Tahoma"/>
                <w:sz w:val="16"/>
                <w:szCs w:val="16"/>
              </w:rPr>
            </w:pPr>
            <w:r>
              <w:rPr>
                <w:rFonts w:ascii="Tahoma" w:hAnsi="Tahoma" w:cs="Tahoma"/>
                <w:sz w:val="16"/>
                <w:szCs w:val="16"/>
              </w:rPr>
              <w:t>CLORIDRATO DE DULOXETINA 30 MG</w:t>
            </w:r>
          </w:p>
        </w:tc>
        <w:tc>
          <w:tcPr>
            <w:tcW w:w="2435" w:type="dxa"/>
            <w:tcBorders>
              <w:top w:val="nil"/>
              <w:left w:val="nil"/>
              <w:bottom w:val="single" w:color="auto" w:sz="4" w:space="0"/>
              <w:right w:val="single" w:color="auto" w:sz="4" w:space="0"/>
            </w:tcBorders>
            <w:shd w:val="clear" w:color="auto" w:fill="auto"/>
          </w:tcPr>
          <w:p w14:paraId="62747BCB">
            <w:pPr>
              <w:rPr>
                <w:rFonts w:ascii="Tahoma" w:hAnsi="Tahoma" w:cs="Tahoma"/>
                <w:sz w:val="16"/>
                <w:szCs w:val="16"/>
              </w:rPr>
            </w:pPr>
            <w:r>
              <w:rPr>
                <w:rFonts w:ascii="Tahoma" w:hAnsi="Tahoma" w:cs="Tahoma"/>
                <w:sz w:val="16"/>
                <w:szCs w:val="16"/>
              </w:rPr>
              <w:t>CLORIDRATO DE DULOXETINA CONCENTRAÇÃO 30 MG, FORMA FARMACÊUTICA EM CÁPSULAS DURAS DE LIBERAÇÃO RETARDADA</w:t>
            </w:r>
          </w:p>
        </w:tc>
        <w:tc>
          <w:tcPr>
            <w:tcW w:w="481" w:type="dxa"/>
            <w:tcBorders>
              <w:top w:val="nil"/>
              <w:left w:val="nil"/>
              <w:bottom w:val="single" w:color="auto" w:sz="4" w:space="0"/>
              <w:right w:val="single" w:color="auto" w:sz="4" w:space="0"/>
            </w:tcBorders>
            <w:shd w:val="clear" w:color="auto" w:fill="auto"/>
          </w:tcPr>
          <w:p w14:paraId="29BE02F9">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7984D755">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7845BFA7">
            <w:pPr>
              <w:jc w:val="right"/>
              <w:rPr>
                <w:rFonts w:ascii="Tahoma" w:hAnsi="Tahoma" w:cs="Tahoma"/>
                <w:sz w:val="16"/>
                <w:szCs w:val="16"/>
              </w:rPr>
            </w:pPr>
            <w:r>
              <w:rPr>
                <w:rFonts w:ascii="Tahoma" w:hAnsi="Tahoma" w:cs="Tahoma"/>
                <w:sz w:val="16"/>
                <w:szCs w:val="16"/>
              </w:rPr>
              <w:t>R$ 1,43</w:t>
            </w:r>
          </w:p>
        </w:tc>
        <w:tc>
          <w:tcPr>
            <w:tcW w:w="1364" w:type="dxa"/>
            <w:tcBorders>
              <w:top w:val="nil"/>
              <w:left w:val="nil"/>
              <w:bottom w:val="single" w:color="auto" w:sz="4" w:space="0"/>
              <w:right w:val="single" w:color="auto" w:sz="4" w:space="0"/>
            </w:tcBorders>
            <w:shd w:val="clear" w:color="auto" w:fill="auto"/>
          </w:tcPr>
          <w:p w14:paraId="26D6598A">
            <w:pPr>
              <w:jc w:val="right"/>
              <w:rPr>
                <w:rFonts w:ascii="Tahoma" w:hAnsi="Tahoma" w:cs="Tahoma"/>
                <w:sz w:val="16"/>
                <w:szCs w:val="16"/>
              </w:rPr>
            </w:pPr>
            <w:r>
              <w:rPr>
                <w:rFonts w:ascii="Tahoma" w:hAnsi="Tahoma" w:cs="Tahoma"/>
                <w:sz w:val="16"/>
                <w:szCs w:val="16"/>
              </w:rPr>
              <w:t>R$ 2.145,00</w:t>
            </w:r>
          </w:p>
        </w:tc>
      </w:tr>
      <w:tr w14:paraId="2AF3E376">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0C503AC">
            <w:pPr>
              <w:jc w:val="right"/>
              <w:rPr>
                <w:rFonts w:ascii="Tahoma" w:hAnsi="Tahoma" w:cs="Tahoma"/>
                <w:sz w:val="16"/>
                <w:szCs w:val="16"/>
              </w:rPr>
            </w:pPr>
            <w:r>
              <w:rPr>
                <w:rFonts w:ascii="Tahoma" w:hAnsi="Tahoma" w:cs="Tahoma"/>
                <w:sz w:val="16"/>
                <w:szCs w:val="16"/>
              </w:rPr>
              <w:t>14</w:t>
            </w:r>
          </w:p>
        </w:tc>
        <w:tc>
          <w:tcPr>
            <w:tcW w:w="3032" w:type="dxa"/>
            <w:tcBorders>
              <w:top w:val="nil"/>
              <w:left w:val="nil"/>
              <w:bottom w:val="single" w:color="auto" w:sz="4" w:space="0"/>
              <w:right w:val="single" w:color="auto" w:sz="4" w:space="0"/>
            </w:tcBorders>
            <w:shd w:val="clear" w:color="auto" w:fill="auto"/>
          </w:tcPr>
          <w:p w14:paraId="712AA2A4">
            <w:pPr>
              <w:rPr>
                <w:rFonts w:ascii="Tahoma" w:hAnsi="Tahoma" w:cs="Tahoma"/>
                <w:sz w:val="16"/>
                <w:szCs w:val="16"/>
              </w:rPr>
            </w:pPr>
            <w:r>
              <w:rPr>
                <w:rFonts w:ascii="Tahoma" w:hAnsi="Tahoma" w:cs="Tahoma"/>
                <w:sz w:val="16"/>
                <w:szCs w:val="16"/>
              </w:rPr>
              <w:t>CLORIDRATO DE PROPAFENONA 300 MG</w:t>
            </w:r>
          </w:p>
        </w:tc>
        <w:tc>
          <w:tcPr>
            <w:tcW w:w="2435" w:type="dxa"/>
            <w:tcBorders>
              <w:top w:val="nil"/>
              <w:left w:val="nil"/>
              <w:bottom w:val="single" w:color="auto" w:sz="4" w:space="0"/>
              <w:right w:val="single" w:color="auto" w:sz="4" w:space="0"/>
            </w:tcBorders>
            <w:shd w:val="clear" w:color="auto" w:fill="auto"/>
          </w:tcPr>
          <w:p w14:paraId="0BAE6086">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3BB99A5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A63EFFF">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46FB0066">
            <w:pPr>
              <w:jc w:val="right"/>
              <w:rPr>
                <w:rFonts w:ascii="Tahoma" w:hAnsi="Tahoma" w:cs="Tahoma"/>
                <w:sz w:val="16"/>
                <w:szCs w:val="16"/>
              </w:rPr>
            </w:pPr>
            <w:r>
              <w:rPr>
                <w:rFonts w:ascii="Tahoma" w:hAnsi="Tahoma" w:cs="Tahoma"/>
                <w:sz w:val="16"/>
                <w:szCs w:val="16"/>
              </w:rPr>
              <w:t>R$ 0,90</w:t>
            </w:r>
          </w:p>
        </w:tc>
        <w:tc>
          <w:tcPr>
            <w:tcW w:w="1364" w:type="dxa"/>
            <w:tcBorders>
              <w:top w:val="nil"/>
              <w:left w:val="nil"/>
              <w:bottom w:val="single" w:color="auto" w:sz="4" w:space="0"/>
              <w:right w:val="single" w:color="auto" w:sz="4" w:space="0"/>
            </w:tcBorders>
            <w:shd w:val="clear" w:color="auto" w:fill="auto"/>
          </w:tcPr>
          <w:p w14:paraId="264B1F13">
            <w:pPr>
              <w:jc w:val="right"/>
              <w:rPr>
                <w:rFonts w:ascii="Tahoma" w:hAnsi="Tahoma" w:cs="Tahoma"/>
                <w:sz w:val="16"/>
                <w:szCs w:val="16"/>
              </w:rPr>
            </w:pPr>
            <w:r>
              <w:rPr>
                <w:rFonts w:ascii="Tahoma" w:hAnsi="Tahoma" w:cs="Tahoma"/>
                <w:sz w:val="16"/>
                <w:szCs w:val="16"/>
              </w:rPr>
              <w:t>R$ 648,00</w:t>
            </w:r>
          </w:p>
        </w:tc>
      </w:tr>
      <w:tr w14:paraId="5DE06E07">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969EB40">
            <w:pPr>
              <w:jc w:val="right"/>
              <w:rPr>
                <w:rFonts w:ascii="Tahoma" w:hAnsi="Tahoma" w:cs="Tahoma"/>
                <w:sz w:val="16"/>
                <w:szCs w:val="16"/>
              </w:rPr>
            </w:pPr>
            <w:r>
              <w:rPr>
                <w:rFonts w:ascii="Tahoma" w:hAnsi="Tahoma" w:cs="Tahoma"/>
                <w:sz w:val="16"/>
                <w:szCs w:val="16"/>
              </w:rPr>
              <w:t>15</w:t>
            </w:r>
          </w:p>
        </w:tc>
        <w:tc>
          <w:tcPr>
            <w:tcW w:w="3032" w:type="dxa"/>
            <w:tcBorders>
              <w:top w:val="nil"/>
              <w:left w:val="nil"/>
              <w:bottom w:val="single" w:color="auto" w:sz="4" w:space="0"/>
              <w:right w:val="single" w:color="auto" w:sz="4" w:space="0"/>
            </w:tcBorders>
            <w:shd w:val="clear" w:color="auto" w:fill="auto"/>
          </w:tcPr>
          <w:p w14:paraId="1F72D7BC">
            <w:pPr>
              <w:rPr>
                <w:rFonts w:ascii="Tahoma" w:hAnsi="Tahoma" w:cs="Tahoma"/>
                <w:sz w:val="16"/>
                <w:szCs w:val="16"/>
              </w:rPr>
            </w:pPr>
            <w:r>
              <w:rPr>
                <w:rFonts w:ascii="Tahoma" w:hAnsi="Tahoma" w:cs="Tahoma"/>
                <w:sz w:val="16"/>
                <w:szCs w:val="16"/>
              </w:rPr>
              <w:t>CLORIDRATO DE TANSULOSINA 0,4 MG</w:t>
            </w:r>
          </w:p>
        </w:tc>
        <w:tc>
          <w:tcPr>
            <w:tcW w:w="2435" w:type="dxa"/>
            <w:tcBorders>
              <w:top w:val="nil"/>
              <w:left w:val="nil"/>
              <w:bottom w:val="single" w:color="auto" w:sz="4" w:space="0"/>
              <w:right w:val="single" w:color="auto" w:sz="4" w:space="0"/>
            </w:tcBorders>
            <w:shd w:val="clear" w:color="auto" w:fill="auto"/>
          </w:tcPr>
          <w:p w14:paraId="13CB06D7">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ED21AC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D5A38BC">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593F4243">
            <w:pPr>
              <w:jc w:val="right"/>
              <w:rPr>
                <w:rFonts w:ascii="Tahoma" w:hAnsi="Tahoma" w:cs="Tahoma"/>
                <w:sz w:val="16"/>
                <w:szCs w:val="16"/>
              </w:rPr>
            </w:pPr>
            <w:r>
              <w:rPr>
                <w:rFonts w:ascii="Tahoma" w:hAnsi="Tahoma" w:cs="Tahoma"/>
                <w:sz w:val="16"/>
                <w:szCs w:val="16"/>
              </w:rPr>
              <w:t>R$ 0,99</w:t>
            </w:r>
          </w:p>
        </w:tc>
        <w:tc>
          <w:tcPr>
            <w:tcW w:w="1364" w:type="dxa"/>
            <w:tcBorders>
              <w:top w:val="nil"/>
              <w:left w:val="nil"/>
              <w:bottom w:val="single" w:color="auto" w:sz="4" w:space="0"/>
              <w:right w:val="single" w:color="auto" w:sz="4" w:space="0"/>
            </w:tcBorders>
            <w:shd w:val="clear" w:color="auto" w:fill="auto"/>
          </w:tcPr>
          <w:p w14:paraId="6ADDE67E">
            <w:pPr>
              <w:jc w:val="right"/>
              <w:rPr>
                <w:rFonts w:ascii="Tahoma" w:hAnsi="Tahoma" w:cs="Tahoma"/>
                <w:sz w:val="16"/>
                <w:szCs w:val="16"/>
              </w:rPr>
            </w:pPr>
            <w:r>
              <w:rPr>
                <w:rFonts w:ascii="Tahoma" w:hAnsi="Tahoma" w:cs="Tahoma"/>
                <w:sz w:val="16"/>
                <w:szCs w:val="16"/>
              </w:rPr>
              <w:t>R$ 712,80</w:t>
            </w:r>
          </w:p>
        </w:tc>
      </w:tr>
      <w:tr w14:paraId="62D74E3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5E9DEEF">
            <w:pPr>
              <w:jc w:val="right"/>
              <w:rPr>
                <w:rFonts w:ascii="Tahoma" w:hAnsi="Tahoma" w:cs="Tahoma"/>
                <w:sz w:val="16"/>
                <w:szCs w:val="16"/>
              </w:rPr>
            </w:pPr>
            <w:r>
              <w:rPr>
                <w:rFonts w:ascii="Tahoma" w:hAnsi="Tahoma" w:cs="Tahoma"/>
                <w:sz w:val="16"/>
                <w:szCs w:val="16"/>
              </w:rPr>
              <w:t>16</w:t>
            </w:r>
          </w:p>
        </w:tc>
        <w:tc>
          <w:tcPr>
            <w:tcW w:w="3032" w:type="dxa"/>
            <w:tcBorders>
              <w:top w:val="nil"/>
              <w:left w:val="nil"/>
              <w:bottom w:val="single" w:color="auto" w:sz="4" w:space="0"/>
              <w:right w:val="single" w:color="auto" w:sz="4" w:space="0"/>
            </w:tcBorders>
            <w:shd w:val="clear" w:color="auto" w:fill="auto"/>
          </w:tcPr>
          <w:p w14:paraId="781A28E0">
            <w:pPr>
              <w:rPr>
                <w:rFonts w:ascii="Tahoma" w:hAnsi="Tahoma" w:cs="Tahoma"/>
                <w:sz w:val="16"/>
                <w:szCs w:val="16"/>
              </w:rPr>
            </w:pPr>
            <w:r>
              <w:rPr>
                <w:rFonts w:ascii="Tahoma" w:hAnsi="Tahoma" w:cs="Tahoma"/>
                <w:sz w:val="16"/>
                <w:szCs w:val="16"/>
              </w:rPr>
              <w:t>CLORIDRATO DE VENLAFAXINA 75 MG</w:t>
            </w:r>
          </w:p>
        </w:tc>
        <w:tc>
          <w:tcPr>
            <w:tcW w:w="2435" w:type="dxa"/>
            <w:tcBorders>
              <w:top w:val="nil"/>
              <w:left w:val="nil"/>
              <w:bottom w:val="single" w:color="auto" w:sz="4" w:space="0"/>
              <w:right w:val="single" w:color="auto" w:sz="4" w:space="0"/>
            </w:tcBorders>
            <w:shd w:val="clear" w:color="auto" w:fill="auto"/>
          </w:tcPr>
          <w:p w14:paraId="1E9F001B">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4D3C07B">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5A8C231F">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4D2C4071">
            <w:pPr>
              <w:jc w:val="right"/>
              <w:rPr>
                <w:rFonts w:ascii="Tahoma" w:hAnsi="Tahoma" w:cs="Tahoma"/>
                <w:sz w:val="16"/>
                <w:szCs w:val="16"/>
              </w:rPr>
            </w:pPr>
            <w:r>
              <w:rPr>
                <w:rFonts w:ascii="Tahoma" w:hAnsi="Tahoma" w:cs="Tahoma"/>
                <w:sz w:val="16"/>
                <w:szCs w:val="16"/>
              </w:rPr>
              <w:t>R$ 0,59</w:t>
            </w:r>
          </w:p>
        </w:tc>
        <w:tc>
          <w:tcPr>
            <w:tcW w:w="1364" w:type="dxa"/>
            <w:tcBorders>
              <w:top w:val="nil"/>
              <w:left w:val="nil"/>
              <w:bottom w:val="single" w:color="auto" w:sz="4" w:space="0"/>
              <w:right w:val="single" w:color="auto" w:sz="4" w:space="0"/>
            </w:tcBorders>
            <w:shd w:val="clear" w:color="auto" w:fill="auto"/>
          </w:tcPr>
          <w:p w14:paraId="35B10345">
            <w:pPr>
              <w:jc w:val="right"/>
              <w:rPr>
                <w:rFonts w:ascii="Tahoma" w:hAnsi="Tahoma" w:cs="Tahoma"/>
                <w:sz w:val="16"/>
                <w:szCs w:val="16"/>
              </w:rPr>
            </w:pPr>
            <w:r>
              <w:rPr>
                <w:rFonts w:ascii="Tahoma" w:hAnsi="Tahoma" w:cs="Tahoma"/>
                <w:sz w:val="16"/>
                <w:szCs w:val="16"/>
              </w:rPr>
              <w:t>R$ 885,00</w:t>
            </w:r>
          </w:p>
        </w:tc>
      </w:tr>
      <w:tr w14:paraId="1AAA2700">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8DFD616">
            <w:pPr>
              <w:jc w:val="right"/>
              <w:rPr>
                <w:rFonts w:ascii="Tahoma" w:hAnsi="Tahoma" w:cs="Tahoma"/>
                <w:sz w:val="16"/>
                <w:szCs w:val="16"/>
              </w:rPr>
            </w:pPr>
            <w:r>
              <w:rPr>
                <w:rFonts w:ascii="Tahoma" w:hAnsi="Tahoma" w:cs="Tahoma"/>
                <w:sz w:val="16"/>
                <w:szCs w:val="16"/>
              </w:rPr>
              <w:t>17</w:t>
            </w:r>
          </w:p>
        </w:tc>
        <w:tc>
          <w:tcPr>
            <w:tcW w:w="3032" w:type="dxa"/>
            <w:tcBorders>
              <w:top w:val="nil"/>
              <w:left w:val="nil"/>
              <w:bottom w:val="single" w:color="auto" w:sz="4" w:space="0"/>
              <w:right w:val="single" w:color="auto" w:sz="4" w:space="0"/>
            </w:tcBorders>
            <w:shd w:val="clear" w:color="auto" w:fill="auto"/>
          </w:tcPr>
          <w:p w14:paraId="3E2508D9">
            <w:pPr>
              <w:rPr>
                <w:rFonts w:ascii="Tahoma" w:hAnsi="Tahoma" w:cs="Tahoma"/>
                <w:sz w:val="16"/>
                <w:szCs w:val="16"/>
              </w:rPr>
            </w:pPr>
            <w:r>
              <w:rPr>
                <w:rFonts w:ascii="Tahoma" w:hAnsi="Tahoma" w:cs="Tahoma"/>
                <w:sz w:val="16"/>
                <w:szCs w:val="16"/>
              </w:rPr>
              <w:t>COLECALCIFEROL (VITAMINA D3) 50.000 UI – CÁPSULA MOLE</w:t>
            </w:r>
          </w:p>
        </w:tc>
        <w:tc>
          <w:tcPr>
            <w:tcW w:w="2435" w:type="dxa"/>
            <w:tcBorders>
              <w:top w:val="nil"/>
              <w:left w:val="nil"/>
              <w:bottom w:val="single" w:color="auto" w:sz="4" w:space="0"/>
              <w:right w:val="single" w:color="auto" w:sz="4" w:space="0"/>
            </w:tcBorders>
            <w:shd w:val="clear" w:color="auto" w:fill="auto"/>
          </w:tcPr>
          <w:p w14:paraId="2DD1343D">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DCDE5F8">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6EFC44D1">
            <w:pPr>
              <w:jc w:val="right"/>
              <w:rPr>
                <w:rFonts w:ascii="Tahoma" w:hAnsi="Tahoma" w:cs="Tahoma"/>
                <w:sz w:val="16"/>
                <w:szCs w:val="16"/>
              </w:rPr>
            </w:pPr>
            <w:r>
              <w:rPr>
                <w:rFonts w:ascii="Tahoma" w:hAnsi="Tahoma" w:cs="Tahoma"/>
                <w:sz w:val="16"/>
                <w:szCs w:val="16"/>
              </w:rPr>
              <w:t>60</w:t>
            </w:r>
          </w:p>
        </w:tc>
        <w:tc>
          <w:tcPr>
            <w:tcW w:w="899" w:type="dxa"/>
            <w:tcBorders>
              <w:top w:val="nil"/>
              <w:left w:val="nil"/>
              <w:bottom w:val="single" w:color="auto" w:sz="4" w:space="0"/>
              <w:right w:val="single" w:color="auto" w:sz="4" w:space="0"/>
            </w:tcBorders>
            <w:shd w:val="clear" w:color="auto" w:fill="auto"/>
          </w:tcPr>
          <w:p w14:paraId="5EE8EB14">
            <w:pPr>
              <w:jc w:val="right"/>
              <w:rPr>
                <w:rFonts w:ascii="Tahoma" w:hAnsi="Tahoma" w:cs="Tahoma"/>
                <w:sz w:val="16"/>
                <w:szCs w:val="16"/>
              </w:rPr>
            </w:pPr>
            <w:r>
              <w:rPr>
                <w:rFonts w:ascii="Tahoma" w:hAnsi="Tahoma" w:cs="Tahoma"/>
                <w:sz w:val="16"/>
                <w:szCs w:val="16"/>
              </w:rPr>
              <w:t>R$ 3,50</w:t>
            </w:r>
          </w:p>
        </w:tc>
        <w:tc>
          <w:tcPr>
            <w:tcW w:w="1364" w:type="dxa"/>
            <w:tcBorders>
              <w:top w:val="nil"/>
              <w:left w:val="nil"/>
              <w:bottom w:val="single" w:color="auto" w:sz="4" w:space="0"/>
              <w:right w:val="single" w:color="auto" w:sz="4" w:space="0"/>
            </w:tcBorders>
            <w:shd w:val="clear" w:color="auto" w:fill="auto"/>
          </w:tcPr>
          <w:p w14:paraId="288F4080">
            <w:pPr>
              <w:jc w:val="right"/>
              <w:rPr>
                <w:rFonts w:ascii="Tahoma" w:hAnsi="Tahoma" w:cs="Tahoma"/>
                <w:sz w:val="16"/>
                <w:szCs w:val="16"/>
              </w:rPr>
            </w:pPr>
            <w:r>
              <w:rPr>
                <w:rFonts w:ascii="Tahoma" w:hAnsi="Tahoma" w:cs="Tahoma"/>
                <w:sz w:val="16"/>
                <w:szCs w:val="16"/>
              </w:rPr>
              <w:t>R$ 210,00</w:t>
            </w:r>
          </w:p>
        </w:tc>
      </w:tr>
      <w:tr w14:paraId="3C90257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CA6DCD5">
            <w:pPr>
              <w:jc w:val="right"/>
              <w:rPr>
                <w:rFonts w:ascii="Tahoma" w:hAnsi="Tahoma" w:cs="Tahoma"/>
                <w:sz w:val="16"/>
                <w:szCs w:val="16"/>
              </w:rPr>
            </w:pPr>
            <w:r>
              <w:rPr>
                <w:rFonts w:ascii="Tahoma" w:hAnsi="Tahoma" w:cs="Tahoma"/>
                <w:sz w:val="16"/>
                <w:szCs w:val="16"/>
              </w:rPr>
              <w:t>18</w:t>
            </w:r>
          </w:p>
        </w:tc>
        <w:tc>
          <w:tcPr>
            <w:tcW w:w="3032" w:type="dxa"/>
            <w:tcBorders>
              <w:top w:val="nil"/>
              <w:left w:val="nil"/>
              <w:bottom w:val="single" w:color="auto" w:sz="4" w:space="0"/>
              <w:right w:val="single" w:color="auto" w:sz="4" w:space="0"/>
            </w:tcBorders>
            <w:shd w:val="clear" w:color="auto" w:fill="auto"/>
          </w:tcPr>
          <w:p w14:paraId="787282D6">
            <w:pPr>
              <w:rPr>
                <w:rFonts w:ascii="Tahoma" w:hAnsi="Tahoma" w:cs="Tahoma"/>
                <w:sz w:val="16"/>
                <w:szCs w:val="16"/>
              </w:rPr>
            </w:pPr>
            <w:r>
              <w:rPr>
                <w:rFonts w:ascii="Tahoma" w:hAnsi="Tahoma" w:cs="Tahoma"/>
                <w:sz w:val="16"/>
                <w:szCs w:val="16"/>
              </w:rPr>
              <w:t>COLECALCIFEROL 10.000 UI</w:t>
            </w:r>
          </w:p>
        </w:tc>
        <w:tc>
          <w:tcPr>
            <w:tcW w:w="2435" w:type="dxa"/>
            <w:tcBorders>
              <w:top w:val="nil"/>
              <w:left w:val="nil"/>
              <w:bottom w:val="single" w:color="auto" w:sz="4" w:space="0"/>
              <w:right w:val="single" w:color="auto" w:sz="4" w:space="0"/>
            </w:tcBorders>
            <w:shd w:val="clear" w:color="auto" w:fill="auto"/>
          </w:tcPr>
          <w:p w14:paraId="5C123311">
            <w:pPr>
              <w:rPr>
                <w:rFonts w:ascii="Tahoma" w:hAnsi="Tahoma" w:cs="Tahoma"/>
                <w:sz w:val="16"/>
                <w:szCs w:val="16"/>
              </w:rPr>
            </w:pPr>
            <w:r>
              <w:rPr>
                <w:rFonts w:ascii="Tahoma" w:hAnsi="Tahoma" w:cs="Tahoma"/>
                <w:sz w:val="16"/>
                <w:szCs w:val="16"/>
              </w:rPr>
              <w:t>AÇÃO CIVIL PÚBLICA Nº 0000165-94.2023.8.26.0534</w:t>
            </w:r>
          </w:p>
        </w:tc>
        <w:tc>
          <w:tcPr>
            <w:tcW w:w="481" w:type="dxa"/>
            <w:tcBorders>
              <w:top w:val="nil"/>
              <w:left w:val="nil"/>
              <w:bottom w:val="single" w:color="auto" w:sz="4" w:space="0"/>
              <w:right w:val="single" w:color="auto" w:sz="4" w:space="0"/>
            </w:tcBorders>
            <w:shd w:val="clear" w:color="auto" w:fill="auto"/>
          </w:tcPr>
          <w:p w14:paraId="413DFF99">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0283640E">
            <w:pPr>
              <w:jc w:val="right"/>
              <w:rPr>
                <w:rFonts w:ascii="Tahoma" w:hAnsi="Tahoma" w:cs="Tahoma"/>
                <w:sz w:val="16"/>
                <w:szCs w:val="16"/>
              </w:rPr>
            </w:pPr>
            <w:r>
              <w:rPr>
                <w:rFonts w:ascii="Tahoma" w:hAnsi="Tahoma" w:cs="Tahoma"/>
                <w:sz w:val="16"/>
                <w:szCs w:val="16"/>
              </w:rPr>
              <w:t>150</w:t>
            </w:r>
          </w:p>
        </w:tc>
        <w:tc>
          <w:tcPr>
            <w:tcW w:w="899" w:type="dxa"/>
            <w:tcBorders>
              <w:top w:val="nil"/>
              <w:left w:val="nil"/>
              <w:bottom w:val="single" w:color="auto" w:sz="4" w:space="0"/>
              <w:right w:val="single" w:color="auto" w:sz="4" w:space="0"/>
            </w:tcBorders>
            <w:shd w:val="clear" w:color="auto" w:fill="auto"/>
          </w:tcPr>
          <w:p w14:paraId="05A22DE7">
            <w:pPr>
              <w:jc w:val="right"/>
              <w:rPr>
                <w:rFonts w:ascii="Tahoma" w:hAnsi="Tahoma" w:cs="Tahoma"/>
                <w:sz w:val="16"/>
                <w:szCs w:val="16"/>
              </w:rPr>
            </w:pPr>
            <w:r>
              <w:rPr>
                <w:rFonts w:ascii="Tahoma" w:hAnsi="Tahoma" w:cs="Tahoma"/>
                <w:sz w:val="16"/>
                <w:szCs w:val="16"/>
              </w:rPr>
              <w:t>R$ 2,00</w:t>
            </w:r>
          </w:p>
        </w:tc>
        <w:tc>
          <w:tcPr>
            <w:tcW w:w="1364" w:type="dxa"/>
            <w:tcBorders>
              <w:top w:val="nil"/>
              <w:left w:val="nil"/>
              <w:bottom w:val="single" w:color="auto" w:sz="4" w:space="0"/>
              <w:right w:val="single" w:color="auto" w:sz="4" w:space="0"/>
            </w:tcBorders>
            <w:shd w:val="clear" w:color="auto" w:fill="auto"/>
          </w:tcPr>
          <w:p w14:paraId="39C7AEF8">
            <w:pPr>
              <w:jc w:val="right"/>
              <w:rPr>
                <w:rFonts w:ascii="Tahoma" w:hAnsi="Tahoma" w:cs="Tahoma"/>
                <w:sz w:val="16"/>
                <w:szCs w:val="16"/>
              </w:rPr>
            </w:pPr>
            <w:r>
              <w:rPr>
                <w:rFonts w:ascii="Tahoma" w:hAnsi="Tahoma" w:cs="Tahoma"/>
                <w:sz w:val="16"/>
                <w:szCs w:val="16"/>
              </w:rPr>
              <w:t>R$ 300,00</w:t>
            </w:r>
          </w:p>
        </w:tc>
      </w:tr>
      <w:tr w14:paraId="7109A770">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0FA3ECB">
            <w:pPr>
              <w:jc w:val="right"/>
              <w:rPr>
                <w:rFonts w:ascii="Tahoma" w:hAnsi="Tahoma" w:cs="Tahoma"/>
                <w:sz w:val="16"/>
                <w:szCs w:val="16"/>
              </w:rPr>
            </w:pPr>
            <w:r>
              <w:rPr>
                <w:rFonts w:ascii="Tahoma" w:hAnsi="Tahoma" w:cs="Tahoma"/>
                <w:sz w:val="16"/>
                <w:szCs w:val="16"/>
              </w:rPr>
              <w:t>19</w:t>
            </w:r>
          </w:p>
        </w:tc>
        <w:tc>
          <w:tcPr>
            <w:tcW w:w="3032" w:type="dxa"/>
            <w:tcBorders>
              <w:top w:val="nil"/>
              <w:left w:val="nil"/>
              <w:bottom w:val="single" w:color="auto" w:sz="4" w:space="0"/>
              <w:right w:val="single" w:color="auto" w:sz="4" w:space="0"/>
            </w:tcBorders>
            <w:shd w:val="clear" w:color="auto" w:fill="auto"/>
          </w:tcPr>
          <w:p w14:paraId="1B47AF31">
            <w:pPr>
              <w:rPr>
                <w:rFonts w:ascii="Tahoma" w:hAnsi="Tahoma" w:cs="Tahoma"/>
                <w:sz w:val="16"/>
                <w:szCs w:val="16"/>
              </w:rPr>
            </w:pPr>
            <w:r>
              <w:rPr>
                <w:rFonts w:ascii="Tahoma" w:hAnsi="Tahoma" w:cs="Tahoma"/>
                <w:sz w:val="16"/>
                <w:szCs w:val="16"/>
              </w:rPr>
              <w:t>COLECALCIFEROL 15.000 UI</w:t>
            </w:r>
          </w:p>
        </w:tc>
        <w:tc>
          <w:tcPr>
            <w:tcW w:w="2435" w:type="dxa"/>
            <w:tcBorders>
              <w:top w:val="nil"/>
              <w:left w:val="nil"/>
              <w:bottom w:val="single" w:color="auto" w:sz="4" w:space="0"/>
              <w:right w:val="single" w:color="auto" w:sz="4" w:space="0"/>
            </w:tcBorders>
            <w:shd w:val="clear" w:color="auto" w:fill="auto"/>
          </w:tcPr>
          <w:p w14:paraId="28189C2E">
            <w:pPr>
              <w:rPr>
                <w:rFonts w:ascii="Tahoma" w:hAnsi="Tahoma" w:cs="Tahoma"/>
                <w:sz w:val="16"/>
                <w:szCs w:val="16"/>
              </w:rPr>
            </w:pPr>
            <w:r>
              <w:rPr>
                <w:rFonts w:ascii="Tahoma" w:hAnsi="Tahoma" w:cs="Tahoma"/>
                <w:sz w:val="16"/>
                <w:szCs w:val="16"/>
              </w:rPr>
              <w:t>AÇÃO CIVIL PÚBLICA Nº 0000216-18.2017.8.26.0534</w:t>
            </w:r>
          </w:p>
        </w:tc>
        <w:tc>
          <w:tcPr>
            <w:tcW w:w="481" w:type="dxa"/>
            <w:tcBorders>
              <w:top w:val="nil"/>
              <w:left w:val="nil"/>
              <w:bottom w:val="single" w:color="auto" w:sz="4" w:space="0"/>
              <w:right w:val="single" w:color="auto" w:sz="4" w:space="0"/>
            </w:tcBorders>
            <w:shd w:val="clear" w:color="auto" w:fill="auto"/>
          </w:tcPr>
          <w:p w14:paraId="532C6A96">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6A01E4D4">
            <w:pPr>
              <w:jc w:val="right"/>
              <w:rPr>
                <w:rFonts w:ascii="Tahoma" w:hAnsi="Tahoma" w:cs="Tahoma"/>
                <w:sz w:val="16"/>
                <w:szCs w:val="16"/>
              </w:rPr>
            </w:pPr>
            <w:r>
              <w:rPr>
                <w:rFonts w:ascii="Tahoma" w:hAnsi="Tahoma" w:cs="Tahoma"/>
                <w:sz w:val="16"/>
                <w:szCs w:val="16"/>
              </w:rPr>
              <w:t>90</w:t>
            </w:r>
          </w:p>
        </w:tc>
        <w:tc>
          <w:tcPr>
            <w:tcW w:w="899" w:type="dxa"/>
            <w:tcBorders>
              <w:top w:val="nil"/>
              <w:left w:val="nil"/>
              <w:bottom w:val="single" w:color="auto" w:sz="4" w:space="0"/>
              <w:right w:val="single" w:color="auto" w:sz="4" w:space="0"/>
            </w:tcBorders>
            <w:shd w:val="clear" w:color="auto" w:fill="auto"/>
          </w:tcPr>
          <w:p w14:paraId="65B48390">
            <w:pPr>
              <w:jc w:val="right"/>
              <w:rPr>
                <w:rFonts w:ascii="Tahoma" w:hAnsi="Tahoma" w:cs="Tahoma"/>
                <w:sz w:val="16"/>
                <w:szCs w:val="16"/>
              </w:rPr>
            </w:pPr>
            <w:r>
              <w:rPr>
                <w:rFonts w:ascii="Tahoma" w:hAnsi="Tahoma" w:cs="Tahoma"/>
                <w:sz w:val="16"/>
                <w:szCs w:val="16"/>
              </w:rPr>
              <w:t>R$ 9,05</w:t>
            </w:r>
          </w:p>
        </w:tc>
        <w:tc>
          <w:tcPr>
            <w:tcW w:w="1364" w:type="dxa"/>
            <w:tcBorders>
              <w:top w:val="nil"/>
              <w:left w:val="nil"/>
              <w:bottom w:val="single" w:color="auto" w:sz="4" w:space="0"/>
              <w:right w:val="single" w:color="auto" w:sz="4" w:space="0"/>
            </w:tcBorders>
            <w:shd w:val="clear" w:color="auto" w:fill="auto"/>
          </w:tcPr>
          <w:p w14:paraId="59281064">
            <w:pPr>
              <w:jc w:val="right"/>
              <w:rPr>
                <w:rFonts w:ascii="Tahoma" w:hAnsi="Tahoma" w:cs="Tahoma"/>
                <w:sz w:val="16"/>
                <w:szCs w:val="16"/>
              </w:rPr>
            </w:pPr>
            <w:r>
              <w:rPr>
                <w:rFonts w:ascii="Tahoma" w:hAnsi="Tahoma" w:cs="Tahoma"/>
                <w:sz w:val="16"/>
                <w:szCs w:val="16"/>
              </w:rPr>
              <w:t>R$ 814,50</w:t>
            </w:r>
          </w:p>
        </w:tc>
      </w:tr>
      <w:tr w14:paraId="3C83902F">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A696F19">
            <w:pPr>
              <w:jc w:val="right"/>
              <w:rPr>
                <w:rFonts w:ascii="Tahoma" w:hAnsi="Tahoma" w:cs="Tahoma"/>
                <w:sz w:val="16"/>
                <w:szCs w:val="16"/>
              </w:rPr>
            </w:pPr>
            <w:r>
              <w:rPr>
                <w:rFonts w:ascii="Tahoma" w:hAnsi="Tahoma" w:cs="Tahoma"/>
                <w:sz w:val="16"/>
                <w:szCs w:val="16"/>
              </w:rPr>
              <w:t>20</w:t>
            </w:r>
          </w:p>
        </w:tc>
        <w:tc>
          <w:tcPr>
            <w:tcW w:w="3032" w:type="dxa"/>
            <w:tcBorders>
              <w:top w:val="nil"/>
              <w:left w:val="nil"/>
              <w:bottom w:val="single" w:color="auto" w:sz="4" w:space="0"/>
              <w:right w:val="single" w:color="auto" w:sz="4" w:space="0"/>
            </w:tcBorders>
            <w:shd w:val="clear" w:color="auto" w:fill="auto"/>
          </w:tcPr>
          <w:p w14:paraId="59D7CBDA">
            <w:pPr>
              <w:rPr>
                <w:rFonts w:ascii="Tahoma" w:hAnsi="Tahoma" w:cs="Tahoma"/>
                <w:sz w:val="16"/>
                <w:szCs w:val="16"/>
              </w:rPr>
            </w:pPr>
            <w:r>
              <w:rPr>
                <w:rFonts w:ascii="Tahoma" w:hAnsi="Tahoma" w:cs="Tahoma"/>
                <w:sz w:val="16"/>
                <w:szCs w:val="16"/>
              </w:rPr>
              <w:t>COLECALCIFEROL 7.000 UI</w:t>
            </w:r>
          </w:p>
        </w:tc>
        <w:tc>
          <w:tcPr>
            <w:tcW w:w="2435" w:type="dxa"/>
            <w:tcBorders>
              <w:top w:val="nil"/>
              <w:left w:val="nil"/>
              <w:bottom w:val="single" w:color="auto" w:sz="4" w:space="0"/>
              <w:right w:val="single" w:color="auto" w:sz="4" w:space="0"/>
            </w:tcBorders>
            <w:shd w:val="clear" w:color="auto" w:fill="auto"/>
          </w:tcPr>
          <w:p w14:paraId="46B445C2">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CE4FBF8">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7A3206D">
            <w:pPr>
              <w:jc w:val="right"/>
              <w:rPr>
                <w:rFonts w:ascii="Tahoma" w:hAnsi="Tahoma" w:cs="Tahoma"/>
                <w:sz w:val="16"/>
                <w:szCs w:val="16"/>
              </w:rPr>
            </w:pPr>
            <w:r>
              <w:rPr>
                <w:rFonts w:ascii="Tahoma" w:hAnsi="Tahoma" w:cs="Tahoma"/>
                <w:sz w:val="16"/>
                <w:szCs w:val="16"/>
              </w:rPr>
              <w:t>150</w:t>
            </w:r>
          </w:p>
        </w:tc>
        <w:tc>
          <w:tcPr>
            <w:tcW w:w="899" w:type="dxa"/>
            <w:tcBorders>
              <w:top w:val="nil"/>
              <w:left w:val="nil"/>
              <w:bottom w:val="single" w:color="auto" w:sz="4" w:space="0"/>
              <w:right w:val="single" w:color="auto" w:sz="4" w:space="0"/>
            </w:tcBorders>
            <w:shd w:val="clear" w:color="auto" w:fill="auto"/>
          </w:tcPr>
          <w:p w14:paraId="581FCC70">
            <w:pPr>
              <w:jc w:val="right"/>
              <w:rPr>
                <w:rFonts w:ascii="Tahoma" w:hAnsi="Tahoma" w:cs="Tahoma"/>
                <w:sz w:val="16"/>
                <w:szCs w:val="16"/>
              </w:rPr>
            </w:pPr>
            <w:r>
              <w:rPr>
                <w:rFonts w:ascii="Tahoma" w:hAnsi="Tahoma" w:cs="Tahoma"/>
                <w:sz w:val="16"/>
                <w:szCs w:val="16"/>
              </w:rPr>
              <w:t>R$ 0,75</w:t>
            </w:r>
          </w:p>
        </w:tc>
        <w:tc>
          <w:tcPr>
            <w:tcW w:w="1364" w:type="dxa"/>
            <w:tcBorders>
              <w:top w:val="nil"/>
              <w:left w:val="nil"/>
              <w:bottom w:val="single" w:color="auto" w:sz="4" w:space="0"/>
              <w:right w:val="single" w:color="auto" w:sz="4" w:space="0"/>
            </w:tcBorders>
            <w:shd w:val="clear" w:color="auto" w:fill="auto"/>
          </w:tcPr>
          <w:p w14:paraId="56F2D288">
            <w:pPr>
              <w:jc w:val="right"/>
              <w:rPr>
                <w:rFonts w:ascii="Tahoma" w:hAnsi="Tahoma" w:cs="Tahoma"/>
                <w:sz w:val="16"/>
                <w:szCs w:val="16"/>
              </w:rPr>
            </w:pPr>
            <w:r>
              <w:rPr>
                <w:rFonts w:ascii="Tahoma" w:hAnsi="Tahoma" w:cs="Tahoma"/>
                <w:sz w:val="16"/>
                <w:szCs w:val="16"/>
              </w:rPr>
              <w:t>R$ 112,50</w:t>
            </w:r>
          </w:p>
        </w:tc>
      </w:tr>
      <w:tr w14:paraId="5E9EC68B">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E3F40AE">
            <w:pPr>
              <w:jc w:val="right"/>
              <w:rPr>
                <w:rFonts w:ascii="Tahoma" w:hAnsi="Tahoma" w:cs="Tahoma"/>
                <w:sz w:val="16"/>
                <w:szCs w:val="16"/>
              </w:rPr>
            </w:pPr>
            <w:r>
              <w:rPr>
                <w:rFonts w:ascii="Tahoma" w:hAnsi="Tahoma" w:cs="Tahoma"/>
                <w:sz w:val="16"/>
                <w:szCs w:val="16"/>
              </w:rPr>
              <w:t>21</w:t>
            </w:r>
          </w:p>
        </w:tc>
        <w:tc>
          <w:tcPr>
            <w:tcW w:w="3032" w:type="dxa"/>
            <w:tcBorders>
              <w:top w:val="nil"/>
              <w:left w:val="nil"/>
              <w:bottom w:val="single" w:color="auto" w:sz="4" w:space="0"/>
              <w:right w:val="single" w:color="auto" w:sz="4" w:space="0"/>
            </w:tcBorders>
            <w:shd w:val="clear" w:color="auto" w:fill="auto"/>
          </w:tcPr>
          <w:p w14:paraId="7BA1125F">
            <w:pPr>
              <w:rPr>
                <w:rFonts w:ascii="Tahoma" w:hAnsi="Tahoma" w:cs="Tahoma"/>
                <w:sz w:val="16"/>
                <w:szCs w:val="16"/>
              </w:rPr>
            </w:pPr>
            <w:r>
              <w:rPr>
                <w:rFonts w:ascii="Tahoma" w:hAnsi="Tahoma" w:cs="Tahoma"/>
                <w:sz w:val="16"/>
                <w:szCs w:val="16"/>
              </w:rPr>
              <w:t>DICLORIDRATO DE BETAISTINA 24 MG</w:t>
            </w:r>
          </w:p>
        </w:tc>
        <w:tc>
          <w:tcPr>
            <w:tcW w:w="2435" w:type="dxa"/>
            <w:tcBorders>
              <w:top w:val="nil"/>
              <w:left w:val="nil"/>
              <w:bottom w:val="single" w:color="auto" w:sz="4" w:space="0"/>
              <w:right w:val="single" w:color="auto" w:sz="4" w:space="0"/>
            </w:tcBorders>
            <w:shd w:val="clear" w:color="auto" w:fill="auto"/>
          </w:tcPr>
          <w:p w14:paraId="6D4ACB6F">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96B442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3227C7C">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6D0E8599">
            <w:pPr>
              <w:jc w:val="right"/>
              <w:rPr>
                <w:rFonts w:ascii="Tahoma" w:hAnsi="Tahoma" w:cs="Tahoma"/>
                <w:sz w:val="16"/>
                <w:szCs w:val="16"/>
              </w:rPr>
            </w:pPr>
            <w:r>
              <w:rPr>
                <w:rFonts w:ascii="Tahoma" w:hAnsi="Tahoma" w:cs="Tahoma"/>
                <w:sz w:val="16"/>
                <w:szCs w:val="16"/>
              </w:rPr>
              <w:t>R$ 0,35</w:t>
            </w:r>
          </w:p>
        </w:tc>
        <w:tc>
          <w:tcPr>
            <w:tcW w:w="1364" w:type="dxa"/>
            <w:tcBorders>
              <w:top w:val="nil"/>
              <w:left w:val="nil"/>
              <w:bottom w:val="single" w:color="auto" w:sz="4" w:space="0"/>
              <w:right w:val="single" w:color="auto" w:sz="4" w:space="0"/>
            </w:tcBorders>
            <w:shd w:val="clear" w:color="auto" w:fill="auto"/>
          </w:tcPr>
          <w:p w14:paraId="612835A4">
            <w:pPr>
              <w:jc w:val="right"/>
              <w:rPr>
                <w:rFonts w:ascii="Tahoma" w:hAnsi="Tahoma" w:cs="Tahoma"/>
                <w:sz w:val="16"/>
                <w:szCs w:val="16"/>
              </w:rPr>
            </w:pPr>
            <w:r>
              <w:rPr>
                <w:rFonts w:ascii="Tahoma" w:hAnsi="Tahoma" w:cs="Tahoma"/>
                <w:sz w:val="16"/>
                <w:szCs w:val="16"/>
              </w:rPr>
              <w:t>R$ 420,00</w:t>
            </w:r>
          </w:p>
        </w:tc>
      </w:tr>
      <w:tr w14:paraId="100CC89F">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C33A6E7">
            <w:pPr>
              <w:jc w:val="right"/>
              <w:rPr>
                <w:rFonts w:ascii="Tahoma" w:hAnsi="Tahoma" w:cs="Tahoma"/>
                <w:sz w:val="16"/>
                <w:szCs w:val="16"/>
              </w:rPr>
            </w:pPr>
            <w:r>
              <w:rPr>
                <w:rFonts w:ascii="Tahoma" w:hAnsi="Tahoma" w:cs="Tahoma"/>
                <w:sz w:val="16"/>
                <w:szCs w:val="16"/>
              </w:rPr>
              <w:t>22</w:t>
            </w:r>
          </w:p>
        </w:tc>
        <w:tc>
          <w:tcPr>
            <w:tcW w:w="3032" w:type="dxa"/>
            <w:tcBorders>
              <w:top w:val="nil"/>
              <w:left w:val="nil"/>
              <w:bottom w:val="single" w:color="auto" w:sz="4" w:space="0"/>
              <w:right w:val="single" w:color="auto" w:sz="4" w:space="0"/>
            </w:tcBorders>
            <w:shd w:val="clear" w:color="auto" w:fill="auto"/>
          </w:tcPr>
          <w:p w14:paraId="3496AEAE">
            <w:pPr>
              <w:rPr>
                <w:rFonts w:ascii="Tahoma" w:hAnsi="Tahoma" w:cs="Tahoma"/>
                <w:sz w:val="16"/>
                <w:szCs w:val="16"/>
              </w:rPr>
            </w:pPr>
            <w:r>
              <w:rPr>
                <w:rFonts w:ascii="Tahoma" w:hAnsi="Tahoma" w:cs="Tahoma"/>
                <w:sz w:val="16"/>
                <w:szCs w:val="16"/>
              </w:rPr>
              <w:t>DICLORIDRATO DE TRIMETAZIDINA 35 MG</w:t>
            </w:r>
          </w:p>
        </w:tc>
        <w:tc>
          <w:tcPr>
            <w:tcW w:w="2435" w:type="dxa"/>
            <w:tcBorders>
              <w:top w:val="nil"/>
              <w:left w:val="nil"/>
              <w:bottom w:val="single" w:color="auto" w:sz="4" w:space="0"/>
              <w:right w:val="single" w:color="auto" w:sz="4" w:space="0"/>
            </w:tcBorders>
            <w:shd w:val="clear" w:color="auto" w:fill="auto"/>
          </w:tcPr>
          <w:p w14:paraId="13B81CFC">
            <w:pPr>
              <w:rPr>
                <w:rFonts w:ascii="Tahoma" w:hAnsi="Tahoma" w:cs="Tahoma"/>
                <w:sz w:val="16"/>
                <w:szCs w:val="16"/>
              </w:rPr>
            </w:pPr>
            <w:r>
              <w:rPr>
                <w:rFonts w:ascii="Tahoma" w:hAnsi="Tahoma" w:cs="Tahoma"/>
                <w:sz w:val="16"/>
                <w:szCs w:val="16"/>
              </w:rPr>
              <w:t>AÇÃO CIVIL PÚBLICA Nº 0000189-35.2017.8.26.0534</w:t>
            </w:r>
          </w:p>
        </w:tc>
        <w:tc>
          <w:tcPr>
            <w:tcW w:w="481" w:type="dxa"/>
            <w:tcBorders>
              <w:top w:val="nil"/>
              <w:left w:val="nil"/>
              <w:bottom w:val="single" w:color="auto" w:sz="4" w:space="0"/>
              <w:right w:val="single" w:color="auto" w:sz="4" w:space="0"/>
            </w:tcBorders>
            <w:shd w:val="clear" w:color="auto" w:fill="auto"/>
          </w:tcPr>
          <w:p w14:paraId="193CA5D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6B429F0">
            <w:pPr>
              <w:jc w:val="right"/>
              <w:rPr>
                <w:rFonts w:ascii="Tahoma" w:hAnsi="Tahoma" w:cs="Tahoma"/>
                <w:sz w:val="16"/>
                <w:szCs w:val="16"/>
              </w:rPr>
            </w:pPr>
            <w:r>
              <w:rPr>
                <w:rFonts w:ascii="Tahoma" w:hAnsi="Tahoma" w:cs="Tahoma"/>
                <w:sz w:val="16"/>
                <w:szCs w:val="16"/>
              </w:rPr>
              <w:t>4500</w:t>
            </w:r>
          </w:p>
        </w:tc>
        <w:tc>
          <w:tcPr>
            <w:tcW w:w="899" w:type="dxa"/>
            <w:tcBorders>
              <w:top w:val="nil"/>
              <w:left w:val="nil"/>
              <w:bottom w:val="single" w:color="auto" w:sz="4" w:space="0"/>
              <w:right w:val="single" w:color="auto" w:sz="4" w:space="0"/>
            </w:tcBorders>
            <w:shd w:val="clear" w:color="auto" w:fill="auto"/>
          </w:tcPr>
          <w:p w14:paraId="08B9B26F">
            <w:pPr>
              <w:jc w:val="right"/>
              <w:rPr>
                <w:rFonts w:ascii="Tahoma" w:hAnsi="Tahoma" w:cs="Tahoma"/>
                <w:sz w:val="16"/>
                <w:szCs w:val="16"/>
              </w:rPr>
            </w:pPr>
            <w:r>
              <w:rPr>
                <w:rFonts w:ascii="Tahoma" w:hAnsi="Tahoma" w:cs="Tahoma"/>
                <w:sz w:val="16"/>
                <w:szCs w:val="16"/>
              </w:rPr>
              <w:t>R$ 1,32</w:t>
            </w:r>
          </w:p>
        </w:tc>
        <w:tc>
          <w:tcPr>
            <w:tcW w:w="1364" w:type="dxa"/>
            <w:tcBorders>
              <w:top w:val="nil"/>
              <w:left w:val="nil"/>
              <w:bottom w:val="single" w:color="auto" w:sz="4" w:space="0"/>
              <w:right w:val="single" w:color="auto" w:sz="4" w:space="0"/>
            </w:tcBorders>
            <w:shd w:val="clear" w:color="auto" w:fill="auto"/>
          </w:tcPr>
          <w:p w14:paraId="56FF026C">
            <w:pPr>
              <w:jc w:val="right"/>
              <w:rPr>
                <w:rFonts w:ascii="Tahoma" w:hAnsi="Tahoma" w:cs="Tahoma"/>
                <w:sz w:val="16"/>
                <w:szCs w:val="16"/>
              </w:rPr>
            </w:pPr>
            <w:r>
              <w:rPr>
                <w:rFonts w:ascii="Tahoma" w:hAnsi="Tahoma" w:cs="Tahoma"/>
                <w:sz w:val="16"/>
                <w:szCs w:val="16"/>
              </w:rPr>
              <w:t>R$ 5.940,00</w:t>
            </w:r>
          </w:p>
        </w:tc>
      </w:tr>
      <w:tr w14:paraId="7421C84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5793801">
            <w:pPr>
              <w:jc w:val="right"/>
              <w:rPr>
                <w:rFonts w:ascii="Tahoma" w:hAnsi="Tahoma" w:cs="Tahoma"/>
                <w:sz w:val="16"/>
                <w:szCs w:val="16"/>
              </w:rPr>
            </w:pPr>
            <w:r>
              <w:rPr>
                <w:rFonts w:ascii="Tahoma" w:hAnsi="Tahoma" w:cs="Tahoma"/>
                <w:sz w:val="16"/>
                <w:szCs w:val="16"/>
              </w:rPr>
              <w:t>23</w:t>
            </w:r>
          </w:p>
        </w:tc>
        <w:tc>
          <w:tcPr>
            <w:tcW w:w="3032" w:type="dxa"/>
            <w:tcBorders>
              <w:top w:val="nil"/>
              <w:left w:val="nil"/>
              <w:bottom w:val="single" w:color="auto" w:sz="4" w:space="0"/>
              <w:right w:val="single" w:color="auto" w:sz="4" w:space="0"/>
            </w:tcBorders>
            <w:shd w:val="clear" w:color="auto" w:fill="auto"/>
          </w:tcPr>
          <w:p w14:paraId="266659B4">
            <w:pPr>
              <w:rPr>
                <w:rFonts w:ascii="Tahoma" w:hAnsi="Tahoma" w:cs="Tahoma"/>
                <w:sz w:val="16"/>
                <w:szCs w:val="16"/>
              </w:rPr>
            </w:pPr>
            <w:r>
              <w:rPr>
                <w:rFonts w:ascii="Tahoma" w:hAnsi="Tahoma" w:cs="Tahoma"/>
                <w:sz w:val="16"/>
                <w:szCs w:val="16"/>
              </w:rPr>
              <w:t>EMPAGLIFLOZINA 25 MG</w:t>
            </w:r>
          </w:p>
        </w:tc>
        <w:tc>
          <w:tcPr>
            <w:tcW w:w="2435" w:type="dxa"/>
            <w:tcBorders>
              <w:top w:val="nil"/>
              <w:left w:val="nil"/>
              <w:bottom w:val="single" w:color="auto" w:sz="4" w:space="0"/>
              <w:right w:val="single" w:color="auto" w:sz="4" w:space="0"/>
            </w:tcBorders>
            <w:shd w:val="clear" w:color="auto" w:fill="auto"/>
          </w:tcPr>
          <w:p w14:paraId="3F8C11FA">
            <w:pPr>
              <w:rPr>
                <w:rFonts w:ascii="Tahoma" w:hAnsi="Tahoma" w:cs="Tahoma"/>
                <w:sz w:val="16"/>
                <w:szCs w:val="16"/>
              </w:rPr>
            </w:pPr>
            <w:r>
              <w:rPr>
                <w:rFonts w:ascii="Tahoma" w:hAnsi="Tahoma" w:cs="Tahoma"/>
                <w:sz w:val="16"/>
                <w:szCs w:val="16"/>
              </w:rPr>
              <w:t>AÇÃO CIVIL PÚBLICA Nº 0000189-35.2017.8.26.0534</w:t>
            </w:r>
          </w:p>
        </w:tc>
        <w:tc>
          <w:tcPr>
            <w:tcW w:w="481" w:type="dxa"/>
            <w:tcBorders>
              <w:top w:val="nil"/>
              <w:left w:val="nil"/>
              <w:bottom w:val="single" w:color="auto" w:sz="4" w:space="0"/>
              <w:right w:val="single" w:color="auto" w:sz="4" w:space="0"/>
            </w:tcBorders>
            <w:shd w:val="clear" w:color="auto" w:fill="auto"/>
          </w:tcPr>
          <w:p w14:paraId="7B9A7783">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FE7D8AB">
            <w:pPr>
              <w:jc w:val="right"/>
              <w:rPr>
                <w:rFonts w:ascii="Tahoma" w:hAnsi="Tahoma" w:cs="Tahoma"/>
                <w:sz w:val="16"/>
                <w:szCs w:val="16"/>
              </w:rPr>
            </w:pPr>
            <w:r>
              <w:rPr>
                <w:rFonts w:ascii="Tahoma" w:hAnsi="Tahoma" w:cs="Tahoma"/>
                <w:sz w:val="16"/>
                <w:szCs w:val="16"/>
              </w:rPr>
              <w:t>2700</w:t>
            </w:r>
          </w:p>
        </w:tc>
        <w:tc>
          <w:tcPr>
            <w:tcW w:w="899" w:type="dxa"/>
            <w:tcBorders>
              <w:top w:val="nil"/>
              <w:left w:val="nil"/>
              <w:bottom w:val="single" w:color="auto" w:sz="4" w:space="0"/>
              <w:right w:val="single" w:color="auto" w:sz="4" w:space="0"/>
            </w:tcBorders>
            <w:shd w:val="clear" w:color="auto" w:fill="auto"/>
          </w:tcPr>
          <w:p w14:paraId="2C701088">
            <w:pPr>
              <w:jc w:val="right"/>
              <w:rPr>
                <w:rFonts w:ascii="Tahoma" w:hAnsi="Tahoma" w:cs="Tahoma"/>
                <w:sz w:val="16"/>
                <w:szCs w:val="16"/>
              </w:rPr>
            </w:pPr>
            <w:r>
              <w:rPr>
                <w:rFonts w:ascii="Tahoma" w:hAnsi="Tahoma" w:cs="Tahoma"/>
                <w:sz w:val="16"/>
                <w:szCs w:val="16"/>
              </w:rPr>
              <w:t>R$ 7,12</w:t>
            </w:r>
          </w:p>
        </w:tc>
        <w:tc>
          <w:tcPr>
            <w:tcW w:w="1364" w:type="dxa"/>
            <w:tcBorders>
              <w:top w:val="nil"/>
              <w:left w:val="nil"/>
              <w:bottom w:val="single" w:color="auto" w:sz="4" w:space="0"/>
              <w:right w:val="single" w:color="auto" w:sz="4" w:space="0"/>
            </w:tcBorders>
            <w:shd w:val="clear" w:color="auto" w:fill="auto"/>
          </w:tcPr>
          <w:p w14:paraId="62370759">
            <w:pPr>
              <w:jc w:val="right"/>
              <w:rPr>
                <w:rFonts w:ascii="Tahoma" w:hAnsi="Tahoma" w:cs="Tahoma"/>
                <w:sz w:val="16"/>
                <w:szCs w:val="16"/>
              </w:rPr>
            </w:pPr>
            <w:r>
              <w:rPr>
                <w:rFonts w:ascii="Tahoma" w:hAnsi="Tahoma" w:cs="Tahoma"/>
                <w:sz w:val="16"/>
                <w:szCs w:val="16"/>
              </w:rPr>
              <w:t>R$ 19.224,00</w:t>
            </w:r>
          </w:p>
        </w:tc>
      </w:tr>
      <w:tr w14:paraId="761071D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F0D6206">
            <w:pPr>
              <w:jc w:val="right"/>
              <w:rPr>
                <w:rFonts w:ascii="Tahoma" w:hAnsi="Tahoma" w:cs="Tahoma"/>
                <w:sz w:val="16"/>
                <w:szCs w:val="16"/>
              </w:rPr>
            </w:pPr>
            <w:r>
              <w:rPr>
                <w:rFonts w:ascii="Tahoma" w:hAnsi="Tahoma" w:cs="Tahoma"/>
                <w:sz w:val="16"/>
                <w:szCs w:val="16"/>
              </w:rPr>
              <w:t>24</w:t>
            </w:r>
          </w:p>
        </w:tc>
        <w:tc>
          <w:tcPr>
            <w:tcW w:w="3032" w:type="dxa"/>
            <w:tcBorders>
              <w:top w:val="nil"/>
              <w:left w:val="nil"/>
              <w:bottom w:val="single" w:color="auto" w:sz="4" w:space="0"/>
              <w:right w:val="single" w:color="auto" w:sz="4" w:space="0"/>
            </w:tcBorders>
            <w:shd w:val="clear" w:color="auto" w:fill="auto"/>
          </w:tcPr>
          <w:p w14:paraId="2373322C">
            <w:pPr>
              <w:rPr>
                <w:rFonts w:ascii="Tahoma" w:hAnsi="Tahoma" w:cs="Tahoma"/>
                <w:sz w:val="16"/>
                <w:szCs w:val="16"/>
              </w:rPr>
            </w:pPr>
            <w:r>
              <w:rPr>
                <w:rFonts w:ascii="Tahoma" w:hAnsi="Tahoma" w:cs="Tahoma"/>
                <w:sz w:val="16"/>
                <w:szCs w:val="16"/>
              </w:rPr>
              <w:t>EMPAGLIFLOZINA 25 MG</w:t>
            </w:r>
          </w:p>
          <w:p w14:paraId="7F3FCEC9">
            <w:pPr>
              <w:rPr>
                <w:rFonts w:ascii="Tahoma" w:hAnsi="Tahoma" w:cs="Tahoma"/>
                <w:sz w:val="16"/>
                <w:szCs w:val="16"/>
              </w:rPr>
            </w:pPr>
          </w:p>
          <w:p w14:paraId="4F76615C">
            <w:pPr>
              <w:rPr>
                <w:rFonts w:ascii="Tahoma" w:hAnsi="Tahoma" w:cs="Tahoma"/>
                <w:b/>
                <w:bCs/>
                <w:sz w:val="16"/>
                <w:szCs w:val="16"/>
              </w:rPr>
            </w:pPr>
            <w:r>
              <w:rPr>
                <w:rFonts w:ascii="Tahoma" w:hAnsi="Tahoma" w:cs="Tahoma"/>
                <w:b/>
                <w:bCs/>
                <w:sz w:val="16"/>
                <w:szCs w:val="16"/>
                <w:highlight w:val="yellow"/>
              </w:rPr>
              <w:t>COTA RESERVADA PARA EMPRESAS ME/EPP</w:t>
            </w:r>
            <w:r>
              <w:rPr>
                <w:rFonts w:ascii="Tahoma" w:hAnsi="Tahoma" w:cs="Tahoma"/>
                <w:b/>
                <w:bCs/>
                <w:sz w:val="16"/>
                <w:szCs w:val="16"/>
              </w:rPr>
              <w:t xml:space="preserve"> </w:t>
            </w:r>
          </w:p>
        </w:tc>
        <w:tc>
          <w:tcPr>
            <w:tcW w:w="2435" w:type="dxa"/>
            <w:tcBorders>
              <w:top w:val="nil"/>
              <w:left w:val="nil"/>
              <w:bottom w:val="single" w:color="auto" w:sz="4" w:space="0"/>
              <w:right w:val="single" w:color="auto" w:sz="4" w:space="0"/>
            </w:tcBorders>
            <w:shd w:val="clear" w:color="auto" w:fill="auto"/>
          </w:tcPr>
          <w:p w14:paraId="0B81F6D1">
            <w:pPr>
              <w:rPr>
                <w:rFonts w:ascii="Tahoma" w:hAnsi="Tahoma" w:cs="Tahoma"/>
                <w:sz w:val="16"/>
                <w:szCs w:val="16"/>
              </w:rPr>
            </w:pPr>
            <w:r>
              <w:rPr>
                <w:rFonts w:ascii="Tahoma" w:hAnsi="Tahoma" w:cs="Tahoma"/>
                <w:sz w:val="16"/>
                <w:szCs w:val="16"/>
              </w:rPr>
              <w:t>AÇÃO CIVIL PÚBLICA Nº 0000189-35.2017.8.26.0534</w:t>
            </w:r>
          </w:p>
        </w:tc>
        <w:tc>
          <w:tcPr>
            <w:tcW w:w="481" w:type="dxa"/>
            <w:tcBorders>
              <w:top w:val="nil"/>
              <w:left w:val="nil"/>
              <w:bottom w:val="single" w:color="auto" w:sz="4" w:space="0"/>
              <w:right w:val="single" w:color="auto" w:sz="4" w:space="0"/>
            </w:tcBorders>
            <w:shd w:val="clear" w:color="auto" w:fill="auto"/>
          </w:tcPr>
          <w:p w14:paraId="13E67516">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B269993">
            <w:pPr>
              <w:jc w:val="right"/>
              <w:rPr>
                <w:rFonts w:ascii="Tahoma" w:hAnsi="Tahoma" w:cs="Tahoma"/>
                <w:sz w:val="16"/>
                <w:szCs w:val="16"/>
              </w:rPr>
            </w:pPr>
            <w:r>
              <w:rPr>
                <w:rFonts w:ascii="Tahoma" w:hAnsi="Tahoma" w:cs="Tahoma"/>
                <w:sz w:val="16"/>
                <w:szCs w:val="16"/>
              </w:rPr>
              <w:t>300</w:t>
            </w:r>
          </w:p>
        </w:tc>
        <w:tc>
          <w:tcPr>
            <w:tcW w:w="899" w:type="dxa"/>
            <w:tcBorders>
              <w:top w:val="nil"/>
              <w:left w:val="nil"/>
              <w:bottom w:val="single" w:color="auto" w:sz="4" w:space="0"/>
              <w:right w:val="single" w:color="auto" w:sz="4" w:space="0"/>
            </w:tcBorders>
            <w:shd w:val="clear" w:color="auto" w:fill="auto"/>
          </w:tcPr>
          <w:p w14:paraId="62DE41F1">
            <w:pPr>
              <w:jc w:val="right"/>
              <w:rPr>
                <w:rFonts w:ascii="Tahoma" w:hAnsi="Tahoma" w:cs="Tahoma"/>
                <w:sz w:val="16"/>
                <w:szCs w:val="16"/>
              </w:rPr>
            </w:pPr>
            <w:r>
              <w:rPr>
                <w:rFonts w:ascii="Tahoma" w:hAnsi="Tahoma" w:cs="Tahoma"/>
                <w:sz w:val="16"/>
                <w:szCs w:val="16"/>
              </w:rPr>
              <w:t>R$ 7,12</w:t>
            </w:r>
          </w:p>
        </w:tc>
        <w:tc>
          <w:tcPr>
            <w:tcW w:w="1364" w:type="dxa"/>
            <w:tcBorders>
              <w:top w:val="nil"/>
              <w:left w:val="nil"/>
              <w:bottom w:val="single" w:color="auto" w:sz="4" w:space="0"/>
              <w:right w:val="single" w:color="auto" w:sz="4" w:space="0"/>
            </w:tcBorders>
            <w:shd w:val="clear" w:color="auto" w:fill="auto"/>
          </w:tcPr>
          <w:p w14:paraId="03949478">
            <w:pPr>
              <w:jc w:val="right"/>
              <w:rPr>
                <w:rFonts w:ascii="Tahoma" w:hAnsi="Tahoma" w:cs="Tahoma"/>
                <w:sz w:val="16"/>
                <w:szCs w:val="16"/>
              </w:rPr>
            </w:pPr>
            <w:r>
              <w:rPr>
                <w:rFonts w:ascii="Tahoma" w:hAnsi="Tahoma" w:cs="Tahoma"/>
                <w:sz w:val="16"/>
                <w:szCs w:val="16"/>
              </w:rPr>
              <w:t>R$ 2.136,00</w:t>
            </w:r>
          </w:p>
        </w:tc>
      </w:tr>
      <w:tr w14:paraId="0170A096">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FED4D47">
            <w:pPr>
              <w:jc w:val="right"/>
              <w:rPr>
                <w:rFonts w:ascii="Tahoma" w:hAnsi="Tahoma" w:cs="Tahoma"/>
                <w:sz w:val="16"/>
                <w:szCs w:val="16"/>
              </w:rPr>
            </w:pPr>
            <w:r>
              <w:rPr>
                <w:rFonts w:ascii="Tahoma" w:hAnsi="Tahoma" w:cs="Tahoma"/>
                <w:sz w:val="16"/>
                <w:szCs w:val="16"/>
              </w:rPr>
              <w:t>25</w:t>
            </w:r>
          </w:p>
        </w:tc>
        <w:tc>
          <w:tcPr>
            <w:tcW w:w="3032" w:type="dxa"/>
            <w:tcBorders>
              <w:top w:val="nil"/>
              <w:left w:val="nil"/>
              <w:bottom w:val="single" w:color="auto" w:sz="4" w:space="0"/>
              <w:right w:val="single" w:color="auto" w:sz="4" w:space="0"/>
            </w:tcBorders>
            <w:shd w:val="clear" w:color="auto" w:fill="auto"/>
          </w:tcPr>
          <w:p w14:paraId="7DBA91E7">
            <w:pPr>
              <w:rPr>
                <w:rFonts w:ascii="Tahoma" w:hAnsi="Tahoma" w:cs="Tahoma"/>
                <w:sz w:val="16"/>
                <w:szCs w:val="16"/>
              </w:rPr>
            </w:pPr>
            <w:r>
              <w:rPr>
                <w:rFonts w:ascii="Tahoma" w:hAnsi="Tahoma" w:cs="Tahoma"/>
                <w:sz w:val="16"/>
                <w:szCs w:val="16"/>
              </w:rPr>
              <w:t>ETODOLACO 400MG</w:t>
            </w:r>
          </w:p>
        </w:tc>
        <w:tc>
          <w:tcPr>
            <w:tcW w:w="2435" w:type="dxa"/>
            <w:tcBorders>
              <w:top w:val="nil"/>
              <w:left w:val="nil"/>
              <w:bottom w:val="single" w:color="auto" w:sz="4" w:space="0"/>
              <w:right w:val="single" w:color="auto" w:sz="4" w:space="0"/>
            </w:tcBorders>
            <w:shd w:val="clear" w:color="auto" w:fill="auto"/>
          </w:tcPr>
          <w:p w14:paraId="797C4785">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FD0BC38">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5D17068">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7ED22B3B">
            <w:pPr>
              <w:jc w:val="right"/>
              <w:rPr>
                <w:rFonts w:ascii="Tahoma" w:hAnsi="Tahoma" w:cs="Tahoma"/>
                <w:sz w:val="16"/>
                <w:szCs w:val="16"/>
              </w:rPr>
            </w:pPr>
            <w:r>
              <w:rPr>
                <w:rFonts w:ascii="Tahoma" w:hAnsi="Tahoma" w:cs="Tahoma"/>
                <w:sz w:val="16"/>
                <w:szCs w:val="16"/>
              </w:rPr>
              <w:t>R$ 1,29</w:t>
            </w:r>
          </w:p>
        </w:tc>
        <w:tc>
          <w:tcPr>
            <w:tcW w:w="1364" w:type="dxa"/>
            <w:tcBorders>
              <w:top w:val="nil"/>
              <w:left w:val="nil"/>
              <w:bottom w:val="single" w:color="auto" w:sz="4" w:space="0"/>
              <w:right w:val="single" w:color="auto" w:sz="4" w:space="0"/>
            </w:tcBorders>
            <w:shd w:val="clear" w:color="auto" w:fill="auto"/>
          </w:tcPr>
          <w:p w14:paraId="5FD17489">
            <w:pPr>
              <w:jc w:val="right"/>
              <w:rPr>
                <w:rFonts w:ascii="Tahoma" w:hAnsi="Tahoma" w:cs="Tahoma"/>
                <w:sz w:val="16"/>
                <w:szCs w:val="16"/>
              </w:rPr>
            </w:pPr>
            <w:r>
              <w:rPr>
                <w:rFonts w:ascii="Tahoma" w:hAnsi="Tahoma" w:cs="Tahoma"/>
                <w:sz w:val="16"/>
                <w:szCs w:val="16"/>
              </w:rPr>
              <w:t>R$ 928,80</w:t>
            </w:r>
          </w:p>
        </w:tc>
      </w:tr>
      <w:tr w14:paraId="258D4F2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8CD54C9">
            <w:pPr>
              <w:jc w:val="right"/>
              <w:rPr>
                <w:rFonts w:ascii="Tahoma" w:hAnsi="Tahoma" w:cs="Tahoma"/>
                <w:sz w:val="16"/>
                <w:szCs w:val="16"/>
              </w:rPr>
            </w:pPr>
            <w:r>
              <w:rPr>
                <w:rFonts w:ascii="Tahoma" w:hAnsi="Tahoma" w:cs="Tahoma"/>
                <w:sz w:val="16"/>
                <w:szCs w:val="16"/>
              </w:rPr>
              <w:t>26</w:t>
            </w:r>
          </w:p>
        </w:tc>
        <w:tc>
          <w:tcPr>
            <w:tcW w:w="3032" w:type="dxa"/>
            <w:tcBorders>
              <w:top w:val="nil"/>
              <w:left w:val="nil"/>
              <w:bottom w:val="single" w:color="auto" w:sz="4" w:space="0"/>
              <w:right w:val="single" w:color="auto" w:sz="4" w:space="0"/>
            </w:tcBorders>
            <w:shd w:val="clear" w:color="auto" w:fill="auto"/>
          </w:tcPr>
          <w:p w14:paraId="583A88FF">
            <w:pPr>
              <w:rPr>
                <w:rFonts w:ascii="Tahoma" w:hAnsi="Tahoma" w:cs="Tahoma"/>
                <w:sz w:val="16"/>
                <w:szCs w:val="16"/>
              </w:rPr>
            </w:pPr>
            <w:r>
              <w:rPr>
                <w:rFonts w:ascii="Tahoma" w:hAnsi="Tahoma" w:cs="Tahoma"/>
                <w:sz w:val="16"/>
                <w:szCs w:val="16"/>
              </w:rPr>
              <w:t>FUMARATO DE FORMOTEROL DI-HIDRATADO 12 MCG + BUDESONIDA 400 MCG - CAPSULAS PARA INALACAO</w:t>
            </w:r>
          </w:p>
        </w:tc>
        <w:tc>
          <w:tcPr>
            <w:tcW w:w="2435" w:type="dxa"/>
            <w:tcBorders>
              <w:top w:val="nil"/>
              <w:left w:val="nil"/>
              <w:bottom w:val="single" w:color="auto" w:sz="4" w:space="0"/>
              <w:right w:val="single" w:color="auto" w:sz="4" w:space="0"/>
            </w:tcBorders>
            <w:shd w:val="clear" w:color="auto" w:fill="auto"/>
          </w:tcPr>
          <w:p w14:paraId="58A68C1B">
            <w:pPr>
              <w:rPr>
                <w:rFonts w:ascii="Tahoma" w:hAnsi="Tahoma" w:cs="Tahoma"/>
                <w:sz w:val="16"/>
                <w:szCs w:val="16"/>
              </w:rPr>
            </w:pPr>
            <w:r>
              <w:rPr>
                <w:rFonts w:ascii="Tahoma" w:hAnsi="Tahoma" w:cs="Tahoma"/>
                <w:sz w:val="16"/>
                <w:szCs w:val="16"/>
              </w:rPr>
              <w:t>DEVERÁ VIR ACOMPANHADO DE UM INALADOR</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1000948-16.2016.8.26.0534</w:t>
            </w:r>
          </w:p>
        </w:tc>
        <w:tc>
          <w:tcPr>
            <w:tcW w:w="481" w:type="dxa"/>
            <w:tcBorders>
              <w:top w:val="nil"/>
              <w:left w:val="nil"/>
              <w:bottom w:val="single" w:color="auto" w:sz="4" w:space="0"/>
              <w:right w:val="single" w:color="auto" w:sz="4" w:space="0"/>
            </w:tcBorders>
            <w:shd w:val="clear" w:color="auto" w:fill="auto"/>
          </w:tcPr>
          <w:p w14:paraId="0859D01D">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78919603">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0434FB1D">
            <w:pPr>
              <w:jc w:val="right"/>
              <w:rPr>
                <w:rFonts w:ascii="Tahoma" w:hAnsi="Tahoma" w:cs="Tahoma"/>
                <w:sz w:val="16"/>
                <w:szCs w:val="16"/>
              </w:rPr>
            </w:pPr>
            <w:r>
              <w:rPr>
                <w:rFonts w:ascii="Tahoma" w:hAnsi="Tahoma" w:cs="Tahoma"/>
                <w:sz w:val="16"/>
                <w:szCs w:val="16"/>
              </w:rPr>
              <w:t>R$ 1,84</w:t>
            </w:r>
          </w:p>
        </w:tc>
        <w:tc>
          <w:tcPr>
            <w:tcW w:w="1364" w:type="dxa"/>
            <w:tcBorders>
              <w:top w:val="nil"/>
              <w:left w:val="nil"/>
              <w:bottom w:val="single" w:color="auto" w:sz="4" w:space="0"/>
              <w:right w:val="single" w:color="auto" w:sz="4" w:space="0"/>
            </w:tcBorders>
            <w:shd w:val="clear" w:color="auto" w:fill="auto"/>
          </w:tcPr>
          <w:p w14:paraId="7F922B1F">
            <w:pPr>
              <w:jc w:val="right"/>
              <w:rPr>
                <w:rFonts w:ascii="Tahoma" w:hAnsi="Tahoma" w:cs="Tahoma"/>
                <w:sz w:val="16"/>
                <w:szCs w:val="16"/>
              </w:rPr>
            </w:pPr>
            <w:r>
              <w:rPr>
                <w:rFonts w:ascii="Tahoma" w:hAnsi="Tahoma" w:cs="Tahoma"/>
                <w:sz w:val="16"/>
                <w:szCs w:val="16"/>
              </w:rPr>
              <w:t>R$ 2.208,00</w:t>
            </w:r>
          </w:p>
        </w:tc>
      </w:tr>
      <w:tr w14:paraId="2609F23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923688F">
            <w:pPr>
              <w:jc w:val="right"/>
              <w:rPr>
                <w:rFonts w:ascii="Tahoma" w:hAnsi="Tahoma" w:cs="Tahoma"/>
                <w:sz w:val="16"/>
                <w:szCs w:val="16"/>
              </w:rPr>
            </w:pPr>
            <w:r>
              <w:rPr>
                <w:rFonts w:ascii="Tahoma" w:hAnsi="Tahoma" w:cs="Tahoma"/>
                <w:sz w:val="16"/>
                <w:szCs w:val="16"/>
              </w:rPr>
              <w:t>27</w:t>
            </w:r>
          </w:p>
        </w:tc>
        <w:tc>
          <w:tcPr>
            <w:tcW w:w="3032" w:type="dxa"/>
            <w:tcBorders>
              <w:top w:val="nil"/>
              <w:left w:val="nil"/>
              <w:bottom w:val="single" w:color="auto" w:sz="4" w:space="0"/>
              <w:right w:val="single" w:color="auto" w:sz="4" w:space="0"/>
            </w:tcBorders>
            <w:shd w:val="clear" w:color="auto" w:fill="auto"/>
          </w:tcPr>
          <w:p w14:paraId="1E6F0F6A">
            <w:pPr>
              <w:rPr>
                <w:rFonts w:ascii="Tahoma" w:hAnsi="Tahoma" w:cs="Tahoma"/>
                <w:sz w:val="16"/>
                <w:szCs w:val="16"/>
              </w:rPr>
            </w:pPr>
            <w:r>
              <w:rPr>
                <w:rFonts w:ascii="Tahoma" w:hAnsi="Tahoma" w:cs="Tahoma"/>
                <w:sz w:val="16"/>
                <w:szCs w:val="16"/>
              </w:rPr>
              <w:t>FUMARATO DE FORMOTEROL DI-HIDRATADO 6 MCG + BUDESONIDA 200 MCG</w:t>
            </w:r>
          </w:p>
        </w:tc>
        <w:tc>
          <w:tcPr>
            <w:tcW w:w="2435" w:type="dxa"/>
            <w:tcBorders>
              <w:top w:val="nil"/>
              <w:left w:val="nil"/>
              <w:bottom w:val="single" w:color="auto" w:sz="4" w:space="0"/>
              <w:right w:val="single" w:color="auto" w:sz="4" w:space="0"/>
            </w:tcBorders>
            <w:shd w:val="clear" w:color="auto" w:fill="auto"/>
          </w:tcPr>
          <w:p w14:paraId="25AF2AB4">
            <w:pPr>
              <w:rPr>
                <w:rFonts w:ascii="Tahoma" w:hAnsi="Tahoma" w:cs="Tahoma"/>
                <w:sz w:val="16"/>
                <w:szCs w:val="16"/>
              </w:rPr>
            </w:pPr>
            <w:r>
              <w:rPr>
                <w:rFonts w:ascii="Tahoma" w:hAnsi="Tahoma" w:cs="Tahoma"/>
                <w:sz w:val="16"/>
                <w:szCs w:val="16"/>
              </w:rPr>
              <w:t>FUMARATO DE FORMOTEROL DI-HIDRATADO 6 MCG + BUDESONIDA 200 MCG CAPSULAS PARA INALACAO</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DEVERÁ VIR ACOMPANHADO DE UM INALADOR</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0000207-22.2018.8.26.0534</w:t>
            </w:r>
          </w:p>
        </w:tc>
        <w:tc>
          <w:tcPr>
            <w:tcW w:w="481" w:type="dxa"/>
            <w:tcBorders>
              <w:top w:val="nil"/>
              <w:left w:val="nil"/>
              <w:bottom w:val="single" w:color="auto" w:sz="4" w:space="0"/>
              <w:right w:val="single" w:color="auto" w:sz="4" w:space="0"/>
            </w:tcBorders>
            <w:shd w:val="clear" w:color="auto" w:fill="auto"/>
          </w:tcPr>
          <w:p w14:paraId="4C060306">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1DAEC989">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557643C4">
            <w:pPr>
              <w:jc w:val="right"/>
              <w:rPr>
                <w:rFonts w:ascii="Tahoma" w:hAnsi="Tahoma" w:cs="Tahoma"/>
                <w:sz w:val="16"/>
                <w:szCs w:val="16"/>
              </w:rPr>
            </w:pPr>
            <w:r>
              <w:rPr>
                <w:rFonts w:ascii="Tahoma" w:hAnsi="Tahoma" w:cs="Tahoma"/>
                <w:sz w:val="16"/>
                <w:szCs w:val="16"/>
              </w:rPr>
              <w:t>R$ 1,86</w:t>
            </w:r>
          </w:p>
        </w:tc>
        <w:tc>
          <w:tcPr>
            <w:tcW w:w="1364" w:type="dxa"/>
            <w:tcBorders>
              <w:top w:val="nil"/>
              <w:left w:val="nil"/>
              <w:bottom w:val="single" w:color="auto" w:sz="4" w:space="0"/>
              <w:right w:val="single" w:color="auto" w:sz="4" w:space="0"/>
            </w:tcBorders>
            <w:shd w:val="clear" w:color="auto" w:fill="auto"/>
          </w:tcPr>
          <w:p w14:paraId="35129C7B">
            <w:pPr>
              <w:jc w:val="right"/>
              <w:rPr>
                <w:rFonts w:ascii="Tahoma" w:hAnsi="Tahoma" w:cs="Tahoma"/>
                <w:sz w:val="16"/>
                <w:szCs w:val="16"/>
              </w:rPr>
            </w:pPr>
            <w:r>
              <w:rPr>
                <w:rFonts w:ascii="Tahoma" w:hAnsi="Tahoma" w:cs="Tahoma"/>
                <w:sz w:val="16"/>
                <w:szCs w:val="16"/>
              </w:rPr>
              <w:t>R$ 2.232,00</w:t>
            </w:r>
          </w:p>
        </w:tc>
      </w:tr>
      <w:tr w14:paraId="09F4C8F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69D6E5C">
            <w:pPr>
              <w:jc w:val="right"/>
              <w:rPr>
                <w:rFonts w:ascii="Tahoma" w:hAnsi="Tahoma" w:cs="Tahoma"/>
                <w:sz w:val="16"/>
                <w:szCs w:val="16"/>
              </w:rPr>
            </w:pPr>
            <w:r>
              <w:rPr>
                <w:rFonts w:ascii="Tahoma" w:hAnsi="Tahoma" w:cs="Tahoma"/>
                <w:sz w:val="16"/>
                <w:szCs w:val="16"/>
              </w:rPr>
              <w:t>28</w:t>
            </w:r>
          </w:p>
        </w:tc>
        <w:tc>
          <w:tcPr>
            <w:tcW w:w="3032" w:type="dxa"/>
            <w:tcBorders>
              <w:top w:val="nil"/>
              <w:left w:val="nil"/>
              <w:bottom w:val="single" w:color="auto" w:sz="4" w:space="0"/>
              <w:right w:val="single" w:color="auto" w:sz="4" w:space="0"/>
            </w:tcBorders>
            <w:shd w:val="clear" w:color="auto" w:fill="auto"/>
          </w:tcPr>
          <w:p w14:paraId="409FA579">
            <w:pPr>
              <w:rPr>
                <w:rFonts w:ascii="Tahoma" w:hAnsi="Tahoma" w:cs="Tahoma"/>
                <w:sz w:val="16"/>
                <w:szCs w:val="16"/>
              </w:rPr>
            </w:pPr>
            <w:r>
              <w:rPr>
                <w:rFonts w:ascii="Tahoma" w:hAnsi="Tahoma" w:cs="Tahoma"/>
                <w:sz w:val="16"/>
                <w:szCs w:val="16"/>
              </w:rPr>
              <w:t>FUMARATO DE VONOPRAZANA 20 MG</w:t>
            </w:r>
          </w:p>
        </w:tc>
        <w:tc>
          <w:tcPr>
            <w:tcW w:w="2435" w:type="dxa"/>
            <w:tcBorders>
              <w:top w:val="nil"/>
              <w:left w:val="nil"/>
              <w:bottom w:val="single" w:color="auto" w:sz="4" w:space="0"/>
              <w:right w:val="single" w:color="auto" w:sz="4" w:space="0"/>
            </w:tcBorders>
            <w:shd w:val="clear" w:color="auto" w:fill="auto"/>
          </w:tcPr>
          <w:p w14:paraId="479BFBEE">
            <w:pPr>
              <w:rPr>
                <w:rFonts w:ascii="Tahoma" w:hAnsi="Tahoma" w:cs="Tahoma"/>
                <w:sz w:val="16"/>
                <w:szCs w:val="16"/>
              </w:rPr>
            </w:pPr>
            <w:r>
              <w:rPr>
                <w:rFonts w:ascii="Tahoma" w:hAnsi="Tahoma" w:cs="Tahoma"/>
                <w:sz w:val="16"/>
                <w:szCs w:val="16"/>
              </w:rPr>
              <w:t>AÇÃO CIVIL PÚBLICA Nº 0000165-94.2023.8.26.0534</w:t>
            </w:r>
          </w:p>
        </w:tc>
        <w:tc>
          <w:tcPr>
            <w:tcW w:w="481" w:type="dxa"/>
            <w:tcBorders>
              <w:top w:val="nil"/>
              <w:left w:val="nil"/>
              <w:bottom w:val="single" w:color="auto" w:sz="4" w:space="0"/>
              <w:right w:val="single" w:color="auto" w:sz="4" w:space="0"/>
            </w:tcBorders>
            <w:shd w:val="clear" w:color="auto" w:fill="auto"/>
          </w:tcPr>
          <w:p w14:paraId="461CC5A8">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8D7A2F5">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6393848B">
            <w:pPr>
              <w:jc w:val="right"/>
              <w:rPr>
                <w:rFonts w:ascii="Tahoma" w:hAnsi="Tahoma" w:cs="Tahoma"/>
                <w:sz w:val="16"/>
                <w:szCs w:val="16"/>
              </w:rPr>
            </w:pPr>
            <w:r>
              <w:rPr>
                <w:rFonts w:ascii="Tahoma" w:hAnsi="Tahoma" w:cs="Tahoma"/>
                <w:sz w:val="16"/>
                <w:szCs w:val="16"/>
              </w:rPr>
              <w:t>R$ 6,31</w:t>
            </w:r>
          </w:p>
        </w:tc>
        <w:tc>
          <w:tcPr>
            <w:tcW w:w="1364" w:type="dxa"/>
            <w:tcBorders>
              <w:top w:val="nil"/>
              <w:left w:val="nil"/>
              <w:bottom w:val="single" w:color="auto" w:sz="4" w:space="0"/>
              <w:right w:val="single" w:color="auto" w:sz="4" w:space="0"/>
            </w:tcBorders>
            <w:shd w:val="clear" w:color="auto" w:fill="auto"/>
          </w:tcPr>
          <w:p w14:paraId="2D50A5C9">
            <w:pPr>
              <w:jc w:val="right"/>
              <w:rPr>
                <w:rFonts w:ascii="Tahoma" w:hAnsi="Tahoma" w:cs="Tahoma"/>
                <w:sz w:val="16"/>
                <w:szCs w:val="16"/>
              </w:rPr>
            </w:pPr>
            <w:r>
              <w:rPr>
                <w:rFonts w:ascii="Tahoma" w:hAnsi="Tahoma" w:cs="Tahoma"/>
                <w:sz w:val="16"/>
                <w:szCs w:val="16"/>
              </w:rPr>
              <w:t>R$ 2.839,50</w:t>
            </w:r>
          </w:p>
        </w:tc>
      </w:tr>
      <w:tr w14:paraId="0091668B">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ECE875F">
            <w:pPr>
              <w:jc w:val="right"/>
              <w:rPr>
                <w:rFonts w:ascii="Tahoma" w:hAnsi="Tahoma" w:cs="Tahoma"/>
                <w:sz w:val="16"/>
                <w:szCs w:val="16"/>
              </w:rPr>
            </w:pPr>
            <w:r>
              <w:rPr>
                <w:rFonts w:ascii="Tahoma" w:hAnsi="Tahoma" w:cs="Tahoma"/>
                <w:sz w:val="16"/>
                <w:szCs w:val="16"/>
              </w:rPr>
              <w:t>29</w:t>
            </w:r>
          </w:p>
        </w:tc>
        <w:tc>
          <w:tcPr>
            <w:tcW w:w="3032" w:type="dxa"/>
            <w:tcBorders>
              <w:top w:val="nil"/>
              <w:left w:val="nil"/>
              <w:bottom w:val="single" w:color="auto" w:sz="4" w:space="0"/>
              <w:right w:val="single" w:color="auto" w:sz="4" w:space="0"/>
            </w:tcBorders>
            <w:shd w:val="clear" w:color="auto" w:fill="auto"/>
          </w:tcPr>
          <w:p w14:paraId="242C009C">
            <w:pPr>
              <w:rPr>
                <w:rFonts w:ascii="Tahoma" w:hAnsi="Tahoma" w:cs="Tahoma"/>
                <w:sz w:val="16"/>
                <w:szCs w:val="16"/>
              </w:rPr>
            </w:pPr>
            <w:r>
              <w:rPr>
                <w:rFonts w:ascii="Tahoma" w:hAnsi="Tahoma" w:cs="Tahoma"/>
                <w:sz w:val="16"/>
                <w:szCs w:val="16"/>
              </w:rPr>
              <w:t>FUROATO DE MOMETASONA MONOIDRATADA 50 MCG/ACIONAMENTO</w:t>
            </w:r>
          </w:p>
        </w:tc>
        <w:tc>
          <w:tcPr>
            <w:tcW w:w="2435" w:type="dxa"/>
            <w:tcBorders>
              <w:top w:val="nil"/>
              <w:left w:val="nil"/>
              <w:bottom w:val="single" w:color="auto" w:sz="4" w:space="0"/>
              <w:right w:val="single" w:color="auto" w:sz="4" w:space="0"/>
            </w:tcBorders>
            <w:shd w:val="clear" w:color="auto" w:fill="auto"/>
          </w:tcPr>
          <w:p w14:paraId="472023E2">
            <w:pPr>
              <w:rPr>
                <w:rFonts w:ascii="Tahoma" w:hAnsi="Tahoma" w:cs="Tahoma"/>
                <w:sz w:val="16"/>
                <w:szCs w:val="16"/>
              </w:rPr>
            </w:pPr>
            <w:r>
              <w:rPr>
                <w:rFonts w:ascii="Tahoma" w:hAnsi="Tahoma" w:cs="Tahoma"/>
                <w:sz w:val="16"/>
                <w:szCs w:val="16"/>
              </w:rPr>
              <w:t>FUROATO DE MOMETASONA MONOIDRATADA 50 MCG/ACIONAMENTO - SPRAY NASAL AQUOSO - 60 DOSES</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0000216-18.2017.8.26.0534</w:t>
            </w:r>
          </w:p>
        </w:tc>
        <w:tc>
          <w:tcPr>
            <w:tcW w:w="481" w:type="dxa"/>
            <w:tcBorders>
              <w:top w:val="nil"/>
              <w:left w:val="nil"/>
              <w:bottom w:val="single" w:color="auto" w:sz="4" w:space="0"/>
              <w:right w:val="single" w:color="auto" w:sz="4" w:space="0"/>
            </w:tcBorders>
            <w:shd w:val="clear" w:color="auto" w:fill="auto"/>
          </w:tcPr>
          <w:p w14:paraId="370D6C52">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190149C0">
            <w:pPr>
              <w:jc w:val="right"/>
              <w:rPr>
                <w:rFonts w:ascii="Tahoma" w:hAnsi="Tahoma" w:cs="Tahoma"/>
                <w:sz w:val="16"/>
                <w:szCs w:val="16"/>
              </w:rPr>
            </w:pPr>
            <w:r>
              <w:rPr>
                <w:rFonts w:ascii="Tahoma" w:hAnsi="Tahoma" w:cs="Tahoma"/>
                <w:sz w:val="16"/>
                <w:szCs w:val="16"/>
              </w:rPr>
              <w:t>30</w:t>
            </w:r>
          </w:p>
        </w:tc>
        <w:tc>
          <w:tcPr>
            <w:tcW w:w="899" w:type="dxa"/>
            <w:tcBorders>
              <w:top w:val="nil"/>
              <w:left w:val="nil"/>
              <w:bottom w:val="single" w:color="auto" w:sz="4" w:space="0"/>
              <w:right w:val="single" w:color="auto" w:sz="4" w:space="0"/>
            </w:tcBorders>
            <w:shd w:val="clear" w:color="auto" w:fill="auto"/>
          </w:tcPr>
          <w:p w14:paraId="61771AEC">
            <w:pPr>
              <w:jc w:val="right"/>
              <w:rPr>
                <w:rFonts w:ascii="Tahoma" w:hAnsi="Tahoma" w:cs="Tahoma"/>
                <w:sz w:val="16"/>
                <w:szCs w:val="16"/>
              </w:rPr>
            </w:pPr>
            <w:r>
              <w:rPr>
                <w:rFonts w:ascii="Tahoma" w:hAnsi="Tahoma" w:cs="Tahoma"/>
                <w:sz w:val="16"/>
                <w:szCs w:val="16"/>
              </w:rPr>
              <w:t>R$ 32,57</w:t>
            </w:r>
          </w:p>
        </w:tc>
        <w:tc>
          <w:tcPr>
            <w:tcW w:w="1364" w:type="dxa"/>
            <w:tcBorders>
              <w:top w:val="nil"/>
              <w:left w:val="nil"/>
              <w:bottom w:val="single" w:color="auto" w:sz="4" w:space="0"/>
              <w:right w:val="single" w:color="auto" w:sz="4" w:space="0"/>
            </w:tcBorders>
            <w:shd w:val="clear" w:color="auto" w:fill="auto"/>
          </w:tcPr>
          <w:p w14:paraId="3150B736">
            <w:pPr>
              <w:jc w:val="right"/>
              <w:rPr>
                <w:rFonts w:ascii="Tahoma" w:hAnsi="Tahoma" w:cs="Tahoma"/>
                <w:sz w:val="16"/>
                <w:szCs w:val="16"/>
              </w:rPr>
            </w:pPr>
            <w:r>
              <w:rPr>
                <w:rFonts w:ascii="Tahoma" w:hAnsi="Tahoma" w:cs="Tahoma"/>
                <w:sz w:val="16"/>
                <w:szCs w:val="16"/>
              </w:rPr>
              <w:t>R$ 977,10</w:t>
            </w:r>
          </w:p>
        </w:tc>
      </w:tr>
      <w:tr w14:paraId="1D22C4D1">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5178064">
            <w:pPr>
              <w:jc w:val="right"/>
              <w:rPr>
                <w:rFonts w:ascii="Tahoma" w:hAnsi="Tahoma" w:cs="Tahoma"/>
                <w:sz w:val="16"/>
                <w:szCs w:val="16"/>
              </w:rPr>
            </w:pPr>
            <w:r>
              <w:rPr>
                <w:rFonts w:ascii="Tahoma" w:hAnsi="Tahoma" w:cs="Tahoma"/>
                <w:sz w:val="16"/>
                <w:szCs w:val="16"/>
              </w:rPr>
              <w:t>30</w:t>
            </w:r>
          </w:p>
        </w:tc>
        <w:tc>
          <w:tcPr>
            <w:tcW w:w="3032" w:type="dxa"/>
            <w:tcBorders>
              <w:top w:val="nil"/>
              <w:left w:val="nil"/>
              <w:bottom w:val="single" w:color="auto" w:sz="4" w:space="0"/>
              <w:right w:val="single" w:color="auto" w:sz="4" w:space="0"/>
            </w:tcBorders>
            <w:shd w:val="clear" w:color="auto" w:fill="auto"/>
          </w:tcPr>
          <w:p w14:paraId="51A56860">
            <w:pPr>
              <w:rPr>
                <w:rFonts w:ascii="Tahoma" w:hAnsi="Tahoma" w:cs="Tahoma"/>
                <w:sz w:val="16"/>
                <w:szCs w:val="16"/>
              </w:rPr>
            </w:pPr>
            <w:r>
              <w:rPr>
                <w:rFonts w:ascii="Tahoma" w:hAnsi="Tahoma" w:cs="Tahoma"/>
                <w:sz w:val="16"/>
                <w:szCs w:val="16"/>
              </w:rPr>
              <w:t>GABAPENTINA 300 MG</w:t>
            </w:r>
          </w:p>
        </w:tc>
        <w:tc>
          <w:tcPr>
            <w:tcW w:w="2435" w:type="dxa"/>
            <w:tcBorders>
              <w:top w:val="nil"/>
              <w:left w:val="nil"/>
              <w:bottom w:val="single" w:color="auto" w:sz="4" w:space="0"/>
              <w:right w:val="single" w:color="auto" w:sz="4" w:space="0"/>
            </w:tcBorders>
            <w:shd w:val="clear" w:color="auto" w:fill="auto"/>
          </w:tcPr>
          <w:p w14:paraId="51A20D54">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0E6434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CAFECFC">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7423527D">
            <w:pPr>
              <w:jc w:val="right"/>
              <w:rPr>
                <w:rFonts w:ascii="Tahoma" w:hAnsi="Tahoma" w:cs="Tahoma"/>
                <w:sz w:val="16"/>
                <w:szCs w:val="16"/>
              </w:rPr>
            </w:pPr>
            <w:r>
              <w:rPr>
                <w:rFonts w:ascii="Tahoma" w:hAnsi="Tahoma" w:cs="Tahoma"/>
                <w:sz w:val="16"/>
                <w:szCs w:val="16"/>
              </w:rPr>
              <w:t>R$ 0,55</w:t>
            </w:r>
          </w:p>
        </w:tc>
        <w:tc>
          <w:tcPr>
            <w:tcW w:w="1364" w:type="dxa"/>
            <w:tcBorders>
              <w:top w:val="nil"/>
              <w:left w:val="nil"/>
              <w:bottom w:val="single" w:color="auto" w:sz="4" w:space="0"/>
              <w:right w:val="single" w:color="auto" w:sz="4" w:space="0"/>
            </w:tcBorders>
            <w:shd w:val="clear" w:color="auto" w:fill="auto"/>
          </w:tcPr>
          <w:p w14:paraId="0A20888A">
            <w:pPr>
              <w:jc w:val="right"/>
              <w:rPr>
                <w:rFonts w:ascii="Tahoma" w:hAnsi="Tahoma" w:cs="Tahoma"/>
                <w:sz w:val="16"/>
                <w:szCs w:val="16"/>
              </w:rPr>
            </w:pPr>
            <w:r>
              <w:rPr>
                <w:rFonts w:ascii="Tahoma" w:hAnsi="Tahoma" w:cs="Tahoma"/>
                <w:sz w:val="16"/>
                <w:szCs w:val="16"/>
              </w:rPr>
              <w:t>R$ 825,00</w:t>
            </w:r>
          </w:p>
        </w:tc>
      </w:tr>
      <w:tr w14:paraId="7F0C9C57">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9E53F9F">
            <w:pPr>
              <w:jc w:val="right"/>
              <w:rPr>
                <w:rFonts w:ascii="Tahoma" w:hAnsi="Tahoma" w:cs="Tahoma"/>
                <w:sz w:val="16"/>
                <w:szCs w:val="16"/>
              </w:rPr>
            </w:pPr>
            <w:r>
              <w:rPr>
                <w:rFonts w:ascii="Tahoma" w:hAnsi="Tahoma" w:cs="Tahoma"/>
                <w:sz w:val="16"/>
                <w:szCs w:val="16"/>
              </w:rPr>
              <w:t>31</w:t>
            </w:r>
          </w:p>
        </w:tc>
        <w:tc>
          <w:tcPr>
            <w:tcW w:w="3032" w:type="dxa"/>
            <w:tcBorders>
              <w:top w:val="nil"/>
              <w:left w:val="nil"/>
              <w:bottom w:val="single" w:color="auto" w:sz="4" w:space="0"/>
              <w:right w:val="single" w:color="auto" w:sz="4" w:space="0"/>
            </w:tcBorders>
            <w:shd w:val="clear" w:color="auto" w:fill="auto"/>
          </w:tcPr>
          <w:p w14:paraId="4AC68B5B">
            <w:pPr>
              <w:rPr>
                <w:rFonts w:ascii="Tahoma" w:hAnsi="Tahoma" w:cs="Tahoma"/>
                <w:sz w:val="16"/>
                <w:szCs w:val="16"/>
              </w:rPr>
            </w:pPr>
            <w:r>
              <w:rPr>
                <w:rFonts w:ascii="Tahoma" w:hAnsi="Tahoma" w:cs="Tahoma"/>
                <w:sz w:val="16"/>
                <w:szCs w:val="16"/>
              </w:rPr>
              <w:t>HEMIFUMARATO DE BISOPROLOL 2,5 MG</w:t>
            </w:r>
          </w:p>
        </w:tc>
        <w:tc>
          <w:tcPr>
            <w:tcW w:w="2435" w:type="dxa"/>
            <w:tcBorders>
              <w:top w:val="nil"/>
              <w:left w:val="nil"/>
              <w:bottom w:val="single" w:color="auto" w:sz="4" w:space="0"/>
              <w:right w:val="single" w:color="auto" w:sz="4" w:space="0"/>
            </w:tcBorders>
            <w:shd w:val="clear" w:color="auto" w:fill="auto"/>
          </w:tcPr>
          <w:p w14:paraId="3DDCFEAC">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222D371">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D167069">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10E36E99">
            <w:pPr>
              <w:jc w:val="right"/>
              <w:rPr>
                <w:rFonts w:ascii="Tahoma" w:hAnsi="Tahoma" w:cs="Tahoma"/>
                <w:sz w:val="16"/>
                <w:szCs w:val="16"/>
              </w:rPr>
            </w:pPr>
            <w:r>
              <w:rPr>
                <w:rFonts w:ascii="Tahoma" w:hAnsi="Tahoma" w:cs="Tahoma"/>
                <w:sz w:val="16"/>
                <w:szCs w:val="16"/>
              </w:rPr>
              <w:t>R$ 0,89</w:t>
            </w:r>
          </w:p>
        </w:tc>
        <w:tc>
          <w:tcPr>
            <w:tcW w:w="1364" w:type="dxa"/>
            <w:tcBorders>
              <w:top w:val="nil"/>
              <w:left w:val="nil"/>
              <w:bottom w:val="single" w:color="auto" w:sz="4" w:space="0"/>
              <w:right w:val="single" w:color="auto" w:sz="4" w:space="0"/>
            </w:tcBorders>
            <w:shd w:val="clear" w:color="auto" w:fill="auto"/>
          </w:tcPr>
          <w:p w14:paraId="0016A034">
            <w:pPr>
              <w:jc w:val="right"/>
              <w:rPr>
                <w:rFonts w:ascii="Tahoma" w:hAnsi="Tahoma" w:cs="Tahoma"/>
                <w:sz w:val="16"/>
                <w:szCs w:val="16"/>
              </w:rPr>
            </w:pPr>
            <w:r>
              <w:rPr>
                <w:rFonts w:ascii="Tahoma" w:hAnsi="Tahoma" w:cs="Tahoma"/>
                <w:sz w:val="16"/>
                <w:szCs w:val="16"/>
              </w:rPr>
              <w:t>R$ 1.068,00</w:t>
            </w:r>
          </w:p>
        </w:tc>
      </w:tr>
      <w:tr w14:paraId="5553AD2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1D6B151">
            <w:pPr>
              <w:jc w:val="right"/>
              <w:rPr>
                <w:rFonts w:ascii="Tahoma" w:hAnsi="Tahoma" w:cs="Tahoma"/>
                <w:sz w:val="16"/>
                <w:szCs w:val="16"/>
              </w:rPr>
            </w:pPr>
            <w:r>
              <w:rPr>
                <w:rFonts w:ascii="Tahoma" w:hAnsi="Tahoma" w:cs="Tahoma"/>
                <w:sz w:val="16"/>
                <w:szCs w:val="16"/>
              </w:rPr>
              <w:t>32</w:t>
            </w:r>
          </w:p>
        </w:tc>
        <w:tc>
          <w:tcPr>
            <w:tcW w:w="3032" w:type="dxa"/>
            <w:tcBorders>
              <w:top w:val="nil"/>
              <w:left w:val="nil"/>
              <w:bottom w:val="single" w:color="auto" w:sz="4" w:space="0"/>
              <w:right w:val="single" w:color="auto" w:sz="4" w:space="0"/>
            </w:tcBorders>
            <w:shd w:val="clear" w:color="auto" w:fill="auto"/>
          </w:tcPr>
          <w:p w14:paraId="445D2D58">
            <w:pPr>
              <w:rPr>
                <w:rFonts w:ascii="Tahoma" w:hAnsi="Tahoma" w:cs="Tahoma"/>
                <w:sz w:val="16"/>
                <w:szCs w:val="16"/>
              </w:rPr>
            </w:pPr>
            <w:r>
              <w:rPr>
                <w:rFonts w:ascii="Tahoma" w:hAnsi="Tahoma" w:cs="Tahoma"/>
                <w:sz w:val="16"/>
                <w:szCs w:val="16"/>
              </w:rPr>
              <w:t>HEMITARTARATO DE ZOLPIDEM 10 MG</w:t>
            </w:r>
          </w:p>
        </w:tc>
        <w:tc>
          <w:tcPr>
            <w:tcW w:w="2435" w:type="dxa"/>
            <w:tcBorders>
              <w:top w:val="nil"/>
              <w:left w:val="nil"/>
              <w:bottom w:val="single" w:color="auto" w:sz="4" w:space="0"/>
              <w:right w:val="single" w:color="auto" w:sz="4" w:space="0"/>
            </w:tcBorders>
            <w:shd w:val="clear" w:color="auto" w:fill="auto"/>
          </w:tcPr>
          <w:p w14:paraId="45A1564B">
            <w:pPr>
              <w:rPr>
                <w:rFonts w:ascii="Tahoma" w:hAnsi="Tahoma" w:cs="Tahoma"/>
                <w:sz w:val="16"/>
                <w:szCs w:val="16"/>
              </w:rPr>
            </w:pPr>
            <w:r>
              <w:rPr>
                <w:rFonts w:ascii="Tahoma" w:hAnsi="Tahoma" w:cs="Tahoma"/>
                <w:sz w:val="16"/>
                <w:szCs w:val="16"/>
              </w:rPr>
              <w:t>AÇÃO CIVIL PÚBLICA Nº 0000454-15.2022.8.26.0534</w:t>
            </w:r>
          </w:p>
        </w:tc>
        <w:tc>
          <w:tcPr>
            <w:tcW w:w="481" w:type="dxa"/>
            <w:tcBorders>
              <w:top w:val="nil"/>
              <w:left w:val="nil"/>
              <w:bottom w:val="single" w:color="auto" w:sz="4" w:space="0"/>
              <w:right w:val="single" w:color="auto" w:sz="4" w:space="0"/>
            </w:tcBorders>
            <w:shd w:val="clear" w:color="auto" w:fill="auto"/>
          </w:tcPr>
          <w:p w14:paraId="59786678">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AFFE0A8">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455A8FC8">
            <w:pPr>
              <w:jc w:val="right"/>
              <w:rPr>
                <w:rFonts w:ascii="Tahoma" w:hAnsi="Tahoma" w:cs="Tahoma"/>
                <w:sz w:val="16"/>
                <w:szCs w:val="16"/>
              </w:rPr>
            </w:pPr>
            <w:r>
              <w:rPr>
                <w:rFonts w:ascii="Tahoma" w:hAnsi="Tahoma" w:cs="Tahoma"/>
                <w:sz w:val="16"/>
                <w:szCs w:val="16"/>
              </w:rPr>
              <w:t>R$ 0,24</w:t>
            </w:r>
          </w:p>
        </w:tc>
        <w:tc>
          <w:tcPr>
            <w:tcW w:w="1364" w:type="dxa"/>
            <w:tcBorders>
              <w:top w:val="nil"/>
              <w:left w:val="nil"/>
              <w:bottom w:val="single" w:color="auto" w:sz="4" w:space="0"/>
              <w:right w:val="single" w:color="auto" w:sz="4" w:space="0"/>
            </w:tcBorders>
            <w:shd w:val="clear" w:color="auto" w:fill="auto"/>
          </w:tcPr>
          <w:p w14:paraId="3E4AC426">
            <w:pPr>
              <w:jc w:val="right"/>
              <w:rPr>
                <w:rFonts w:ascii="Tahoma" w:hAnsi="Tahoma" w:cs="Tahoma"/>
                <w:sz w:val="16"/>
                <w:szCs w:val="16"/>
              </w:rPr>
            </w:pPr>
            <w:r>
              <w:rPr>
                <w:rFonts w:ascii="Tahoma" w:hAnsi="Tahoma" w:cs="Tahoma"/>
                <w:sz w:val="16"/>
                <w:szCs w:val="16"/>
              </w:rPr>
              <w:t>R$ 172,80</w:t>
            </w:r>
          </w:p>
        </w:tc>
      </w:tr>
      <w:tr w14:paraId="6511F2B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625EE90">
            <w:pPr>
              <w:jc w:val="right"/>
              <w:rPr>
                <w:rFonts w:ascii="Tahoma" w:hAnsi="Tahoma" w:cs="Tahoma"/>
                <w:sz w:val="16"/>
                <w:szCs w:val="16"/>
              </w:rPr>
            </w:pPr>
            <w:r>
              <w:rPr>
                <w:rFonts w:ascii="Tahoma" w:hAnsi="Tahoma" w:cs="Tahoma"/>
                <w:sz w:val="16"/>
                <w:szCs w:val="16"/>
              </w:rPr>
              <w:t>33</w:t>
            </w:r>
          </w:p>
        </w:tc>
        <w:tc>
          <w:tcPr>
            <w:tcW w:w="3032" w:type="dxa"/>
            <w:tcBorders>
              <w:top w:val="nil"/>
              <w:left w:val="nil"/>
              <w:bottom w:val="single" w:color="auto" w:sz="4" w:space="0"/>
              <w:right w:val="single" w:color="auto" w:sz="4" w:space="0"/>
            </w:tcBorders>
            <w:shd w:val="clear" w:color="auto" w:fill="auto"/>
          </w:tcPr>
          <w:p w14:paraId="783DAB6D">
            <w:pPr>
              <w:rPr>
                <w:rFonts w:ascii="Tahoma" w:hAnsi="Tahoma" w:cs="Tahoma"/>
                <w:sz w:val="16"/>
                <w:szCs w:val="16"/>
              </w:rPr>
            </w:pPr>
            <w:r>
              <w:rPr>
                <w:rFonts w:ascii="Tahoma" w:hAnsi="Tahoma" w:cs="Tahoma"/>
                <w:sz w:val="16"/>
                <w:szCs w:val="16"/>
              </w:rPr>
              <w:t>LINAGLIPTINA 5 MG</w:t>
            </w:r>
          </w:p>
        </w:tc>
        <w:tc>
          <w:tcPr>
            <w:tcW w:w="2435" w:type="dxa"/>
            <w:tcBorders>
              <w:top w:val="nil"/>
              <w:left w:val="nil"/>
              <w:bottom w:val="single" w:color="auto" w:sz="4" w:space="0"/>
              <w:right w:val="single" w:color="auto" w:sz="4" w:space="0"/>
            </w:tcBorders>
            <w:shd w:val="clear" w:color="auto" w:fill="auto"/>
          </w:tcPr>
          <w:p w14:paraId="70E67FBD">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5BF5B56">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91FDED1">
            <w:pPr>
              <w:jc w:val="right"/>
              <w:rPr>
                <w:rFonts w:ascii="Tahoma" w:hAnsi="Tahoma" w:cs="Tahoma"/>
                <w:sz w:val="16"/>
                <w:szCs w:val="16"/>
              </w:rPr>
            </w:pPr>
            <w:r>
              <w:rPr>
                <w:rFonts w:ascii="Tahoma" w:hAnsi="Tahoma" w:cs="Tahoma"/>
                <w:sz w:val="16"/>
                <w:szCs w:val="16"/>
              </w:rPr>
              <w:t>1620</w:t>
            </w:r>
          </w:p>
        </w:tc>
        <w:tc>
          <w:tcPr>
            <w:tcW w:w="899" w:type="dxa"/>
            <w:tcBorders>
              <w:top w:val="nil"/>
              <w:left w:val="nil"/>
              <w:bottom w:val="single" w:color="auto" w:sz="4" w:space="0"/>
              <w:right w:val="single" w:color="auto" w:sz="4" w:space="0"/>
            </w:tcBorders>
            <w:shd w:val="clear" w:color="auto" w:fill="auto"/>
          </w:tcPr>
          <w:p w14:paraId="46B3B2F8">
            <w:pPr>
              <w:jc w:val="right"/>
              <w:rPr>
                <w:rFonts w:ascii="Tahoma" w:hAnsi="Tahoma" w:cs="Tahoma"/>
                <w:sz w:val="16"/>
                <w:szCs w:val="16"/>
              </w:rPr>
            </w:pPr>
            <w:r>
              <w:rPr>
                <w:rFonts w:ascii="Tahoma" w:hAnsi="Tahoma" w:cs="Tahoma"/>
                <w:sz w:val="16"/>
                <w:szCs w:val="16"/>
              </w:rPr>
              <w:t>R$ 6,04</w:t>
            </w:r>
          </w:p>
        </w:tc>
        <w:tc>
          <w:tcPr>
            <w:tcW w:w="1364" w:type="dxa"/>
            <w:tcBorders>
              <w:top w:val="nil"/>
              <w:left w:val="nil"/>
              <w:bottom w:val="single" w:color="auto" w:sz="4" w:space="0"/>
              <w:right w:val="single" w:color="auto" w:sz="4" w:space="0"/>
            </w:tcBorders>
            <w:shd w:val="clear" w:color="auto" w:fill="auto"/>
          </w:tcPr>
          <w:p w14:paraId="76E5B306">
            <w:pPr>
              <w:jc w:val="right"/>
              <w:rPr>
                <w:rFonts w:ascii="Tahoma" w:hAnsi="Tahoma" w:cs="Tahoma"/>
                <w:sz w:val="16"/>
                <w:szCs w:val="16"/>
              </w:rPr>
            </w:pPr>
            <w:r>
              <w:rPr>
                <w:rFonts w:ascii="Tahoma" w:hAnsi="Tahoma" w:cs="Tahoma"/>
                <w:sz w:val="16"/>
                <w:szCs w:val="16"/>
              </w:rPr>
              <w:t>R$ 9.784,80</w:t>
            </w:r>
          </w:p>
        </w:tc>
      </w:tr>
      <w:tr w14:paraId="6C5D5A5C">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C98B13D">
            <w:pPr>
              <w:jc w:val="right"/>
              <w:rPr>
                <w:rFonts w:ascii="Tahoma" w:hAnsi="Tahoma" w:cs="Tahoma"/>
                <w:sz w:val="16"/>
                <w:szCs w:val="16"/>
              </w:rPr>
            </w:pPr>
            <w:r>
              <w:rPr>
                <w:rFonts w:ascii="Tahoma" w:hAnsi="Tahoma" w:cs="Tahoma"/>
                <w:sz w:val="16"/>
                <w:szCs w:val="16"/>
              </w:rPr>
              <w:t>34</w:t>
            </w:r>
          </w:p>
        </w:tc>
        <w:tc>
          <w:tcPr>
            <w:tcW w:w="3032" w:type="dxa"/>
            <w:tcBorders>
              <w:top w:val="nil"/>
              <w:left w:val="nil"/>
              <w:bottom w:val="single" w:color="auto" w:sz="4" w:space="0"/>
              <w:right w:val="single" w:color="auto" w:sz="4" w:space="0"/>
            </w:tcBorders>
            <w:shd w:val="clear" w:color="auto" w:fill="auto"/>
          </w:tcPr>
          <w:p w14:paraId="0BDE9491">
            <w:pPr>
              <w:rPr>
                <w:rFonts w:ascii="Tahoma" w:hAnsi="Tahoma" w:cs="Tahoma"/>
                <w:sz w:val="16"/>
                <w:szCs w:val="16"/>
              </w:rPr>
            </w:pPr>
            <w:r>
              <w:rPr>
                <w:rFonts w:ascii="Tahoma" w:hAnsi="Tahoma" w:cs="Tahoma"/>
                <w:sz w:val="16"/>
                <w:szCs w:val="16"/>
              </w:rPr>
              <w:t>LINAGLIPTINA 5 MG</w:t>
            </w:r>
          </w:p>
          <w:p w14:paraId="22A162D8">
            <w:pPr>
              <w:rPr>
                <w:rFonts w:ascii="Tahoma" w:hAnsi="Tahoma" w:cs="Tahoma"/>
                <w:sz w:val="16"/>
                <w:szCs w:val="16"/>
              </w:rPr>
            </w:pPr>
          </w:p>
          <w:p w14:paraId="08D466CD">
            <w:pPr>
              <w:rPr>
                <w:rFonts w:ascii="Tahoma" w:hAnsi="Tahoma" w:cs="Tahoma"/>
                <w:sz w:val="16"/>
                <w:szCs w:val="16"/>
              </w:rPr>
            </w:pPr>
            <w:r>
              <w:rPr>
                <w:rFonts w:ascii="Tahoma" w:hAnsi="Tahoma" w:cs="Tahoma"/>
                <w:b/>
                <w:bCs/>
                <w:sz w:val="16"/>
                <w:szCs w:val="16"/>
                <w:highlight w:val="yellow"/>
              </w:rPr>
              <w:t>COTA RESERVADA PARA EMPRESAS ME/EPP</w:t>
            </w:r>
          </w:p>
        </w:tc>
        <w:tc>
          <w:tcPr>
            <w:tcW w:w="2435" w:type="dxa"/>
            <w:tcBorders>
              <w:top w:val="nil"/>
              <w:left w:val="nil"/>
              <w:bottom w:val="single" w:color="auto" w:sz="4" w:space="0"/>
              <w:right w:val="single" w:color="auto" w:sz="4" w:space="0"/>
            </w:tcBorders>
            <w:shd w:val="clear" w:color="auto" w:fill="auto"/>
          </w:tcPr>
          <w:p w14:paraId="577880D7">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4F3A50D">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20FC19B">
            <w:pPr>
              <w:jc w:val="right"/>
              <w:rPr>
                <w:rFonts w:ascii="Tahoma" w:hAnsi="Tahoma" w:cs="Tahoma"/>
                <w:sz w:val="16"/>
                <w:szCs w:val="16"/>
              </w:rPr>
            </w:pPr>
            <w:r>
              <w:rPr>
                <w:rFonts w:ascii="Tahoma" w:hAnsi="Tahoma" w:cs="Tahoma"/>
                <w:sz w:val="16"/>
                <w:szCs w:val="16"/>
              </w:rPr>
              <w:t>180</w:t>
            </w:r>
          </w:p>
        </w:tc>
        <w:tc>
          <w:tcPr>
            <w:tcW w:w="899" w:type="dxa"/>
            <w:tcBorders>
              <w:top w:val="nil"/>
              <w:left w:val="nil"/>
              <w:bottom w:val="single" w:color="auto" w:sz="4" w:space="0"/>
              <w:right w:val="single" w:color="auto" w:sz="4" w:space="0"/>
            </w:tcBorders>
            <w:shd w:val="clear" w:color="auto" w:fill="auto"/>
          </w:tcPr>
          <w:p w14:paraId="41834800">
            <w:pPr>
              <w:jc w:val="right"/>
              <w:rPr>
                <w:rFonts w:ascii="Tahoma" w:hAnsi="Tahoma" w:cs="Tahoma"/>
                <w:sz w:val="16"/>
                <w:szCs w:val="16"/>
              </w:rPr>
            </w:pPr>
            <w:r>
              <w:rPr>
                <w:rFonts w:ascii="Tahoma" w:hAnsi="Tahoma" w:cs="Tahoma"/>
                <w:sz w:val="16"/>
                <w:szCs w:val="16"/>
              </w:rPr>
              <w:t>R$ 6,04</w:t>
            </w:r>
          </w:p>
        </w:tc>
        <w:tc>
          <w:tcPr>
            <w:tcW w:w="1364" w:type="dxa"/>
            <w:tcBorders>
              <w:top w:val="nil"/>
              <w:left w:val="nil"/>
              <w:bottom w:val="single" w:color="auto" w:sz="4" w:space="0"/>
              <w:right w:val="single" w:color="auto" w:sz="4" w:space="0"/>
            </w:tcBorders>
            <w:shd w:val="clear" w:color="auto" w:fill="auto"/>
          </w:tcPr>
          <w:p w14:paraId="646E0908">
            <w:pPr>
              <w:jc w:val="right"/>
              <w:rPr>
                <w:rFonts w:ascii="Tahoma" w:hAnsi="Tahoma" w:cs="Tahoma"/>
                <w:sz w:val="16"/>
                <w:szCs w:val="16"/>
              </w:rPr>
            </w:pPr>
            <w:r>
              <w:rPr>
                <w:rFonts w:ascii="Tahoma" w:hAnsi="Tahoma" w:cs="Tahoma"/>
                <w:sz w:val="16"/>
                <w:szCs w:val="16"/>
              </w:rPr>
              <w:t>R$ 1.087,20</w:t>
            </w:r>
          </w:p>
        </w:tc>
      </w:tr>
      <w:tr w14:paraId="4AEB507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4606F2F">
            <w:pPr>
              <w:jc w:val="right"/>
              <w:rPr>
                <w:rFonts w:ascii="Tahoma" w:hAnsi="Tahoma" w:cs="Tahoma"/>
                <w:sz w:val="16"/>
                <w:szCs w:val="16"/>
              </w:rPr>
            </w:pPr>
            <w:r>
              <w:rPr>
                <w:rFonts w:ascii="Tahoma" w:hAnsi="Tahoma" w:cs="Tahoma"/>
                <w:sz w:val="16"/>
                <w:szCs w:val="16"/>
              </w:rPr>
              <w:t>35</w:t>
            </w:r>
          </w:p>
        </w:tc>
        <w:tc>
          <w:tcPr>
            <w:tcW w:w="3032" w:type="dxa"/>
            <w:tcBorders>
              <w:top w:val="nil"/>
              <w:left w:val="nil"/>
              <w:bottom w:val="single" w:color="auto" w:sz="4" w:space="0"/>
              <w:right w:val="single" w:color="auto" w:sz="4" w:space="0"/>
            </w:tcBorders>
            <w:shd w:val="clear" w:color="auto" w:fill="auto"/>
          </w:tcPr>
          <w:p w14:paraId="12965058">
            <w:pPr>
              <w:rPr>
                <w:rFonts w:ascii="Tahoma" w:hAnsi="Tahoma" w:cs="Tahoma"/>
                <w:sz w:val="16"/>
                <w:szCs w:val="16"/>
              </w:rPr>
            </w:pPr>
            <w:r>
              <w:rPr>
                <w:rFonts w:ascii="Tahoma" w:hAnsi="Tahoma" w:cs="Tahoma"/>
                <w:sz w:val="16"/>
                <w:szCs w:val="16"/>
              </w:rPr>
              <w:t>MESILATO DE DOXAZOSINA 2 MG</w:t>
            </w:r>
          </w:p>
        </w:tc>
        <w:tc>
          <w:tcPr>
            <w:tcW w:w="2435" w:type="dxa"/>
            <w:tcBorders>
              <w:top w:val="nil"/>
              <w:left w:val="nil"/>
              <w:bottom w:val="single" w:color="auto" w:sz="4" w:space="0"/>
              <w:right w:val="single" w:color="auto" w:sz="4" w:space="0"/>
            </w:tcBorders>
            <w:shd w:val="clear" w:color="auto" w:fill="auto"/>
          </w:tcPr>
          <w:p w14:paraId="2B94F385">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C4F0DF6">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4FD74546">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10895D08">
            <w:pPr>
              <w:jc w:val="right"/>
              <w:rPr>
                <w:rFonts w:ascii="Tahoma" w:hAnsi="Tahoma" w:cs="Tahoma"/>
                <w:sz w:val="16"/>
                <w:szCs w:val="16"/>
              </w:rPr>
            </w:pPr>
            <w:r>
              <w:rPr>
                <w:rFonts w:ascii="Tahoma" w:hAnsi="Tahoma" w:cs="Tahoma"/>
                <w:sz w:val="16"/>
                <w:szCs w:val="16"/>
              </w:rPr>
              <w:t>R$ 0,12</w:t>
            </w:r>
          </w:p>
        </w:tc>
        <w:tc>
          <w:tcPr>
            <w:tcW w:w="1364" w:type="dxa"/>
            <w:tcBorders>
              <w:top w:val="nil"/>
              <w:left w:val="nil"/>
              <w:bottom w:val="single" w:color="auto" w:sz="4" w:space="0"/>
              <w:right w:val="single" w:color="auto" w:sz="4" w:space="0"/>
            </w:tcBorders>
            <w:shd w:val="clear" w:color="auto" w:fill="auto"/>
          </w:tcPr>
          <w:p w14:paraId="00C2C424">
            <w:pPr>
              <w:jc w:val="right"/>
              <w:rPr>
                <w:rFonts w:ascii="Tahoma" w:hAnsi="Tahoma" w:cs="Tahoma"/>
                <w:sz w:val="16"/>
                <w:szCs w:val="16"/>
              </w:rPr>
            </w:pPr>
            <w:r>
              <w:rPr>
                <w:rFonts w:ascii="Tahoma" w:hAnsi="Tahoma" w:cs="Tahoma"/>
                <w:sz w:val="16"/>
                <w:szCs w:val="16"/>
              </w:rPr>
              <w:t>R$ 216,00</w:t>
            </w:r>
          </w:p>
        </w:tc>
      </w:tr>
      <w:tr w14:paraId="66413ED9">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07A2E89">
            <w:pPr>
              <w:jc w:val="right"/>
              <w:rPr>
                <w:rFonts w:ascii="Tahoma" w:hAnsi="Tahoma" w:cs="Tahoma"/>
                <w:sz w:val="16"/>
                <w:szCs w:val="16"/>
              </w:rPr>
            </w:pPr>
            <w:r>
              <w:rPr>
                <w:rFonts w:ascii="Tahoma" w:hAnsi="Tahoma" w:cs="Tahoma"/>
                <w:sz w:val="16"/>
                <w:szCs w:val="16"/>
              </w:rPr>
              <w:t>36</w:t>
            </w:r>
          </w:p>
        </w:tc>
        <w:tc>
          <w:tcPr>
            <w:tcW w:w="3032" w:type="dxa"/>
            <w:tcBorders>
              <w:top w:val="nil"/>
              <w:left w:val="nil"/>
              <w:bottom w:val="single" w:color="auto" w:sz="4" w:space="0"/>
              <w:right w:val="single" w:color="auto" w:sz="4" w:space="0"/>
            </w:tcBorders>
            <w:shd w:val="clear" w:color="auto" w:fill="auto"/>
          </w:tcPr>
          <w:p w14:paraId="2A580C25">
            <w:pPr>
              <w:rPr>
                <w:rFonts w:ascii="Tahoma" w:hAnsi="Tahoma" w:cs="Tahoma"/>
                <w:sz w:val="16"/>
                <w:szCs w:val="16"/>
              </w:rPr>
            </w:pPr>
            <w:r>
              <w:rPr>
                <w:rFonts w:ascii="Tahoma" w:hAnsi="Tahoma" w:cs="Tahoma"/>
                <w:sz w:val="16"/>
                <w:szCs w:val="16"/>
              </w:rPr>
              <w:t>MESILATO DE DOXAZOSINA 4 MG</w:t>
            </w:r>
          </w:p>
        </w:tc>
        <w:tc>
          <w:tcPr>
            <w:tcW w:w="2435" w:type="dxa"/>
            <w:tcBorders>
              <w:top w:val="nil"/>
              <w:left w:val="nil"/>
              <w:bottom w:val="single" w:color="auto" w:sz="4" w:space="0"/>
              <w:right w:val="single" w:color="auto" w:sz="4" w:space="0"/>
            </w:tcBorders>
            <w:shd w:val="clear" w:color="auto" w:fill="auto"/>
          </w:tcPr>
          <w:p w14:paraId="0ED6C122">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FBBF916">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94FA2A0">
            <w:pPr>
              <w:jc w:val="right"/>
              <w:rPr>
                <w:rFonts w:ascii="Tahoma" w:hAnsi="Tahoma" w:cs="Tahoma"/>
                <w:sz w:val="16"/>
                <w:szCs w:val="16"/>
              </w:rPr>
            </w:pPr>
            <w:r>
              <w:rPr>
                <w:rFonts w:ascii="Tahoma" w:hAnsi="Tahoma" w:cs="Tahoma"/>
                <w:sz w:val="16"/>
                <w:szCs w:val="16"/>
              </w:rPr>
              <w:t>3600</w:t>
            </w:r>
          </w:p>
        </w:tc>
        <w:tc>
          <w:tcPr>
            <w:tcW w:w="899" w:type="dxa"/>
            <w:tcBorders>
              <w:top w:val="nil"/>
              <w:left w:val="nil"/>
              <w:bottom w:val="single" w:color="auto" w:sz="4" w:space="0"/>
              <w:right w:val="single" w:color="auto" w:sz="4" w:space="0"/>
            </w:tcBorders>
            <w:shd w:val="clear" w:color="auto" w:fill="auto"/>
          </w:tcPr>
          <w:p w14:paraId="0F1EA19B">
            <w:pPr>
              <w:jc w:val="right"/>
              <w:rPr>
                <w:rFonts w:ascii="Tahoma" w:hAnsi="Tahoma" w:cs="Tahoma"/>
                <w:sz w:val="16"/>
                <w:szCs w:val="16"/>
              </w:rPr>
            </w:pPr>
            <w:r>
              <w:rPr>
                <w:rFonts w:ascii="Tahoma" w:hAnsi="Tahoma" w:cs="Tahoma"/>
                <w:sz w:val="16"/>
                <w:szCs w:val="16"/>
              </w:rPr>
              <w:t>R$ 0,58</w:t>
            </w:r>
          </w:p>
        </w:tc>
        <w:tc>
          <w:tcPr>
            <w:tcW w:w="1364" w:type="dxa"/>
            <w:tcBorders>
              <w:top w:val="nil"/>
              <w:left w:val="nil"/>
              <w:bottom w:val="single" w:color="auto" w:sz="4" w:space="0"/>
              <w:right w:val="single" w:color="auto" w:sz="4" w:space="0"/>
            </w:tcBorders>
            <w:shd w:val="clear" w:color="auto" w:fill="auto"/>
          </w:tcPr>
          <w:p w14:paraId="252A63BE">
            <w:pPr>
              <w:jc w:val="right"/>
              <w:rPr>
                <w:rFonts w:ascii="Tahoma" w:hAnsi="Tahoma" w:cs="Tahoma"/>
                <w:sz w:val="16"/>
                <w:szCs w:val="16"/>
              </w:rPr>
            </w:pPr>
            <w:r>
              <w:rPr>
                <w:rFonts w:ascii="Tahoma" w:hAnsi="Tahoma" w:cs="Tahoma"/>
                <w:sz w:val="16"/>
                <w:szCs w:val="16"/>
              </w:rPr>
              <w:t>R$ 2.088,00</w:t>
            </w:r>
          </w:p>
        </w:tc>
      </w:tr>
      <w:tr w14:paraId="3AE3ED3F">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014E7F7">
            <w:pPr>
              <w:jc w:val="right"/>
              <w:rPr>
                <w:rFonts w:ascii="Tahoma" w:hAnsi="Tahoma" w:cs="Tahoma"/>
                <w:sz w:val="16"/>
                <w:szCs w:val="16"/>
              </w:rPr>
            </w:pPr>
            <w:r>
              <w:rPr>
                <w:rFonts w:ascii="Tahoma" w:hAnsi="Tahoma" w:cs="Tahoma"/>
                <w:sz w:val="16"/>
                <w:szCs w:val="16"/>
              </w:rPr>
              <w:t>37</w:t>
            </w:r>
          </w:p>
        </w:tc>
        <w:tc>
          <w:tcPr>
            <w:tcW w:w="3032" w:type="dxa"/>
            <w:tcBorders>
              <w:top w:val="nil"/>
              <w:left w:val="nil"/>
              <w:bottom w:val="single" w:color="auto" w:sz="4" w:space="0"/>
              <w:right w:val="single" w:color="auto" w:sz="4" w:space="0"/>
            </w:tcBorders>
            <w:shd w:val="clear" w:color="auto" w:fill="auto"/>
          </w:tcPr>
          <w:p w14:paraId="6D13E677">
            <w:pPr>
              <w:rPr>
                <w:rFonts w:ascii="Tahoma" w:hAnsi="Tahoma" w:cs="Tahoma"/>
                <w:sz w:val="16"/>
                <w:szCs w:val="16"/>
              </w:rPr>
            </w:pPr>
            <w:r>
              <w:rPr>
                <w:rFonts w:ascii="Tahoma" w:hAnsi="Tahoma" w:cs="Tahoma"/>
                <w:sz w:val="16"/>
                <w:szCs w:val="16"/>
              </w:rPr>
              <w:t>MINOXIDIL 50 MG/ML</w:t>
            </w:r>
          </w:p>
        </w:tc>
        <w:tc>
          <w:tcPr>
            <w:tcW w:w="2435" w:type="dxa"/>
            <w:tcBorders>
              <w:top w:val="nil"/>
              <w:left w:val="nil"/>
              <w:bottom w:val="single" w:color="auto" w:sz="4" w:space="0"/>
              <w:right w:val="single" w:color="auto" w:sz="4" w:space="0"/>
            </w:tcBorders>
            <w:shd w:val="clear" w:color="auto" w:fill="auto"/>
          </w:tcPr>
          <w:p w14:paraId="2F7D4743">
            <w:pPr>
              <w:rPr>
                <w:rFonts w:ascii="Tahoma" w:hAnsi="Tahoma" w:cs="Tahoma"/>
                <w:sz w:val="16"/>
                <w:szCs w:val="16"/>
              </w:rPr>
            </w:pPr>
            <w:r>
              <w:rPr>
                <w:rFonts w:ascii="Tahoma" w:hAnsi="Tahoma" w:cs="Tahoma"/>
                <w:sz w:val="16"/>
                <w:szCs w:val="16"/>
              </w:rPr>
              <w:t>MINOXIDIL CONCENTRAÇÃO 50 MG/ML, FORMA FARMACEUTICA EM SOLUÇÃOO CAPILAR A 5%, APRESENTAÇÃO EM FRASCO COM 50 ML + VÁLVULA</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81" w:type="dxa"/>
            <w:tcBorders>
              <w:top w:val="nil"/>
              <w:left w:val="nil"/>
              <w:bottom w:val="single" w:color="auto" w:sz="4" w:space="0"/>
              <w:right w:val="single" w:color="auto" w:sz="4" w:space="0"/>
            </w:tcBorders>
            <w:shd w:val="clear" w:color="auto" w:fill="auto"/>
          </w:tcPr>
          <w:p w14:paraId="74239BB2">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1518EB03">
            <w:pPr>
              <w:jc w:val="right"/>
              <w:rPr>
                <w:rFonts w:ascii="Tahoma" w:hAnsi="Tahoma" w:cs="Tahoma"/>
                <w:sz w:val="16"/>
                <w:szCs w:val="16"/>
              </w:rPr>
            </w:pPr>
            <w:r>
              <w:rPr>
                <w:rFonts w:ascii="Tahoma" w:hAnsi="Tahoma" w:cs="Tahoma"/>
                <w:sz w:val="16"/>
                <w:szCs w:val="16"/>
              </w:rPr>
              <w:t>20</w:t>
            </w:r>
          </w:p>
        </w:tc>
        <w:tc>
          <w:tcPr>
            <w:tcW w:w="899" w:type="dxa"/>
            <w:tcBorders>
              <w:top w:val="nil"/>
              <w:left w:val="nil"/>
              <w:bottom w:val="single" w:color="auto" w:sz="4" w:space="0"/>
              <w:right w:val="single" w:color="auto" w:sz="4" w:space="0"/>
            </w:tcBorders>
            <w:shd w:val="clear" w:color="auto" w:fill="auto"/>
          </w:tcPr>
          <w:p w14:paraId="77FC8291">
            <w:pPr>
              <w:jc w:val="right"/>
              <w:rPr>
                <w:rFonts w:ascii="Tahoma" w:hAnsi="Tahoma" w:cs="Tahoma"/>
                <w:sz w:val="16"/>
                <w:szCs w:val="16"/>
              </w:rPr>
            </w:pPr>
            <w:r>
              <w:rPr>
                <w:rFonts w:ascii="Tahoma" w:hAnsi="Tahoma" w:cs="Tahoma"/>
                <w:sz w:val="16"/>
                <w:szCs w:val="16"/>
              </w:rPr>
              <w:t>R$ 48,05</w:t>
            </w:r>
          </w:p>
        </w:tc>
        <w:tc>
          <w:tcPr>
            <w:tcW w:w="1364" w:type="dxa"/>
            <w:tcBorders>
              <w:top w:val="nil"/>
              <w:left w:val="nil"/>
              <w:bottom w:val="single" w:color="auto" w:sz="4" w:space="0"/>
              <w:right w:val="single" w:color="auto" w:sz="4" w:space="0"/>
            </w:tcBorders>
            <w:shd w:val="clear" w:color="auto" w:fill="auto"/>
          </w:tcPr>
          <w:p w14:paraId="2D29E286">
            <w:pPr>
              <w:jc w:val="right"/>
              <w:rPr>
                <w:rFonts w:ascii="Tahoma" w:hAnsi="Tahoma" w:cs="Tahoma"/>
                <w:sz w:val="16"/>
                <w:szCs w:val="16"/>
              </w:rPr>
            </w:pPr>
            <w:r>
              <w:rPr>
                <w:rFonts w:ascii="Tahoma" w:hAnsi="Tahoma" w:cs="Tahoma"/>
                <w:sz w:val="16"/>
                <w:szCs w:val="16"/>
              </w:rPr>
              <w:t>R$ 961,00</w:t>
            </w:r>
          </w:p>
        </w:tc>
      </w:tr>
      <w:tr w14:paraId="4BCD798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5115710">
            <w:pPr>
              <w:jc w:val="right"/>
              <w:rPr>
                <w:rFonts w:ascii="Tahoma" w:hAnsi="Tahoma" w:cs="Tahoma"/>
                <w:sz w:val="16"/>
                <w:szCs w:val="16"/>
              </w:rPr>
            </w:pPr>
            <w:r>
              <w:rPr>
                <w:rFonts w:ascii="Tahoma" w:hAnsi="Tahoma" w:cs="Tahoma"/>
                <w:sz w:val="16"/>
                <w:szCs w:val="16"/>
              </w:rPr>
              <w:t>38</w:t>
            </w:r>
          </w:p>
        </w:tc>
        <w:tc>
          <w:tcPr>
            <w:tcW w:w="3032" w:type="dxa"/>
            <w:tcBorders>
              <w:top w:val="nil"/>
              <w:left w:val="nil"/>
              <w:bottom w:val="single" w:color="auto" w:sz="4" w:space="0"/>
              <w:right w:val="single" w:color="auto" w:sz="4" w:space="0"/>
            </w:tcBorders>
            <w:shd w:val="clear" w:color="auto" w:fill="auto"/>
          </w:tcPr>
          <w:p w14:paraId="1545DE1A">
            <w:pPr>
              <w:rPr>
                <w:rFonts w:ascii="Tahoma" w:hAnsi="Tahoma" w:cs="Tahoma"/>
                <w:sz w:val="16"/>
                <w:szCs w:val="16"/>
              </w:rPr>
            </w:pPr>
            <w:r>
              <w:rPr>
                <w:rFonts w:ascii="Tahoma" w:hAnsi="Tahoma" w:cs="Tahoma"/>
                <w:sz w:val="16"/>
                <w:szCs w:val="16"/>
              </w:rPr>
              <w:t>OXALATO DE ESCITALOPRAM 20 MG</w:t>
            </w:r>
          </w:p>
        </w:tc>
        <w:tc>
          <w:tcPr>
            <w:tcW w:w="2435" w:type="dxa"/>
            <w:tcBorders>
              <w:top w:val="nil"/>
              <w:left w:val="nil"/>
              <w:bottom w:val="single" w:color="auto" w:sz="4" w:space="0"/>
              <w:right w:val="single" w:color="auto" w:sz="4" w:space="0"/>
            </w:tcBorders>
            <w:shd w:val="clear" w:color="auto" w:fill="auto"/>
          </w:tcPr>
          <w:p w14:paraId="34664464">
            <w:pPr>
              <w:rPr>
                <w:rFonts w:ascii="Tahoma" w:hAnsi="Tahoma" w:cs="Tahoma"/>
                <w:sz w:val="16"/>
                <w:szCs w:val="16"/>
              </w:rPr>
            </w:pPr>
            <w:r>
              <w:rPr>
                <w:rFonts w:ascii="Tahoma" w:hAnsi="Tahoma" w:cs="Tahoma"/>
                <w:sz w:val="16"/>
                <w:szCs w:val="16"/>
              </w:rPr>
              <w:t>AÇÃO CIVIL PÚBLICA Nº 1000454-15.2020.8.26.0534</w:t>
            </w:r>
          </w:p>
        </w:tc>
        <w:tc>
          <w:tcPr>
            <w:tcW w:w="481" w:type="dxa"/>
            <w:tcBorders>
              <w:top w:val="nil"/>
              <w:left w:val="nil"/>
              <w:bottom w:val="single" w:color="auto" w:sz="4" w:space="0"/>
              <w:right w:val="single" w:color="auto" w:sz="4" w:space="0"/>
            </w:tcBorders>
            <w:shd w:val="clear" w:color="auto" w:fill="auto"/>
          </w:tcPr>
          <w:p w14:paraId="525A8BF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6B86230">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1A9BB504">
            <w:pPr>
              <w:jc w:val="right"/>
              <w:rPr>
                <w:rFonts w:ascii="Tahoma" w:hAnsi="Tahoma" w:cs="Tahoma"/>
                <w:sz w:val="16"/>
                <w:szCs w:val="16"/>
              </w:rPr>
            </w:pPr>
            <w:r>
              <w:rPr>
                <w:rFonts w:ascii="Tahoma" w:hAnsi="Tahoma" w:cs="Tahoma"/>
                <w:sz w:val="16"/>
                <w:szCs w:val="16"/>
              </w:rPr>
              <w:t>R$ 0,37</w:t>
            </w:r>
          </w:p>
        </w:tc>
        <w:tc>
          <w:tcPr>
            <w:tcW w:w="1364" w:type="dxa"/>
            <w:tcBorders>
              <w:top w:val="nil"/>
              <w:left w:val="nil"/>
              <w:bottom w:val="single" w:color="auto" w:sz="4" w:space="0"/>
              <w:right w:val="single" w:color="auto" w:sz="4" w:space="0"/>
            </w:tcBorders>
            <w:shd w:val="clear" w:color="auto" w:fill="auto"/>
          </w:tcPr>
          <w:p w14:paraId="627C0B61">
            <w:pPr>
              <w:jc w:val="right"/>
              <w:rPr>
                <w:rFonts w:ascii="Tahoma" w:hAnsi="Tahoma" w:cs="Tahoma"/>
                <w:sz w:val="16"/>
                <w:szCs w:val="16"/>
              </w:rPr>
            </w:pPr>
            <w:r>
              <w:rPr>
                <w:rFonts w:ascii="Tahoma" w:hAnsi="Tahoma" w:cs="Tahoma"/>
                <w:sz w:val="16"/>
                <w:szCs w:val="16"/>
              </w:rPr>
              <w:t>R$ 666,00</w:t>
            </w:r>
          </w:p>
        </w:tc>
      </w:tr>
      <w:tr w14:paraId="21C5B39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4BC2276">
            <w:pPr>
              <w:jc w:val="right"/>
              <w:rPr>
                <w:rFonts w:ascii="Tahoma" w:hAnsi="Tahoma" w:cs="Tahoma"/>
                <w:sz w:val="16"/>
                <w:szCs w:val="16"/>
              </w:rPr>
            </w:pPr>
            <w:r>
              <w:rPr>
                <w:rFonts w:ascii="Tahoma" w:hAnsi="Tahoma" w:cs="Tahoma"/>
                <w:sz w:val="16"/>
                <w:szCs w:val="16"/>
              </w:rPr>
              <w:t>39</w:t>
            </w:r>
          </w:p>
        </w:tc>
        <w:tc>
          <w:tcPr>
            <w:tcW w:w="3032" w:type="dxa"/>
            <w:tcBorders>
              <w:top w:val="nil"/>
              <w:left w:val="nil"/>
              <w:bottom w:val="single" w:color="auto" w:sz="4" w:space="0"/>
              <w:right w:val="single" w:color="auto" w:sz="4" w:space="0"/>
            </w:tcBorders>
            <w:shd w:val="clear" w:color="auto" w:fill="auto"/>
          </w:tcPr>
          <w:p w14:paraId="6082CA5A">
            <w:pPr>
              <w:rPr>
                <w:rFonts w:ascii="Tahoma" w:hAnsi="Tahoma" w:cs="Tahoma"/>
                <w:sz w:val="16"/>
                <w:szCs w:val="16"/>
              </w:rPr>
            </w:pPr>
            <w:r>
              <w:rPr>
                <w:rFonts w:ascii="Tahoma" w:hAnsi="Tahoma" w:cs="Tahoma"/>
                <w:sz w:val="16"/>
                <w:szCs w:val="16"/>
              </w:rPr>
              <w:t>PANTOPRAZOL DE SÓDIO 20 MG</w:t>
            </w:r>
          </w:p>
        </w:tc>
        <w:tc>
          <w:tcPr>
            <w:tcW w:w="2435" w:type="dxa"/>
            <w:tcBorders>
              <w:top w:val="nil"/>
              <w:left w:val="nil"/>
              <w:bottom w:val="single" w:color="auto" w:sz="4" w:space="0"/>
              <w:right w:val="single" w:color="auto" w:sz="4" w:space="0"/>
            </w:tcBorders>
            <w:shd w:val="clear" w:color="auto" w:fill="auto"/>
          </w:tcPr>
          <w:p w14:paraId="1499D576">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C9EBF85">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1263F3D">
            <w:pPr>
              <w:jc w:val="right"/>
              <w:rPr>
                <w:rFonts w:ascii="Tahoma" w:hAnsi="Tahoma" w:cs="Tahoma"/>
                <w:sz w:val="16"/>
                <w:szCs w:val="16"/>
              </w:rPr>
            </w:pPr>
            <w:r>
              <w:rPr>
                <w:rFonts w:ascii="Tahoma" w:hAnsi="Tahoma" w:cs="Tahoma"/>
                <w:sz w:val="16"/>
                <w:szCs w:val="16"/>
              </w:rPr>
              <w:t>600</w:t>
            </w:r>
          </w:p>
        </w:tc>
        <w:tc>
          <w:tcPr>
            <w:tcW w:w="899" w:type="dxa"/>
            <w:tcBorders>
              <w:top w:val="nil"/>
              <w:left w:val="nil"/>
              <w:bottom w:val="single" w:color="auto" w:sz="4" w:space="0"/>
              <w:right w:val="single" w:color="auto" w:sz="4" w:space="0"/>
            </w:tcBorders>
            <w:shd w:val="clear" w:color="auto" w:fill="auto"/>
          </w:tcPr>
          <w:p w14:paraId="5354CC9E">
            <w:pPr>
              <w:jc w:val="right"/>
              <w:rPr>
                <w:rFonts w:ascii="Tahoma" w:hAnsi="Tahoma" w:cs="Tahoma"/>
                <w:sz w:val="16"/>
                <w:szCs w:val="16"/>
              </w:rPr>
            </w:pPr>
            <w:r>
              <w:rPr>
                <w:rFonts w:ascii="Tahoma" w:hAnsi="Tahoma" w:cs="Tahoma"/>
                <w:sz w:val="16"/>
                <w:szCs w:val="16"/>
              </w:rPr>
              <w:t>R$ 0,28</w:t>
            </w:r>
          </w:p>
        </w:tc>
        <w:tc>
          <w:tcPr>
            <w:tcW w:w="1364" w:type="dxa"/>
            <w:tcBorders>
              <w:top w:val="nil"/>
              <w:left w:val="nil"/>
              <w:bottom w:val="single" w:color="auto" w:sz="4" w:space="0"/>
              <w:right w:val="single" w:color="auto" w:sz="4" w:space="0"/>
            </w:tcBorders>
            <w:shd w:val="clear" w:color="auto" w:fill="auto"/>
          </w:tcPr>
          <w:p w14:paraId="773AB1D8">
            <w:pPr>
              <w:jc w:val="right"/>
              <w:rPr>
                <w:rFonts w:ascii="Tahoma" w:hAnsi="Tahoma" w:cs="Tahoma"/>
                <w:sz w:val="16"/>
                <w:szCs w:val="16"/>
              </w:rPr>
            </w:pPr>
            <w:r>
              <w:rPr>
                <w:rFonts w:ascii="Tahoma" w:hAnsi="Tahoma" w:cs="Tahoma"/>
                <w:sz w:val="16"/>
                <w:szCs w:val="16"/>
              </w:rPr>
              <w:t>R$ 168,00</w:t>
            </w:r>
          </w:p>
        </w:tc>
      </w:tr>
      <w:tr w14:paraId="5887AF17">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8886986">
            <w:pPr>
              <w:jc w:val="right"/>
              <w:rPr>
                <w:rFonts w:ascii="Tahoma" w:hAnsi="Tahoma" w:cs="Tahoma"/>
                <w:sz w:val="16"/>
                <w:szCs w:val="16"/>
              </w:rPr>
            </w:pPr>
            <w:r>
              <w:rPr>
                <w:rFonts w:ascii="Tahoma" w:hAnsi="Tahoma" w:cs="Tahoma"/>
                <w:sz w:val="16"/>
                <w:szCs w:val="16"/>
              </w:rPr>
              <w:t>40</w:t>
            </w:r>
          </w:p>
        </w:tc>
        <w:tc>
          <w:tcPr>
            <w:tcW w:w="3032" w:type="dxa"/>
            <w:tcBorders>
              <w:top w:val="nil"/>
              <w:left w:val="nil"/>
              <w:bottom w:val="single" w:color="auto" w:sz="4" w:space="0"/>
              <w:right w:val="single" w:color="auto" w:sz="4" w:space="0"/>
            </w:tcBorders>
            <w:shd w:val="clear" w:color="auto" w:fill="auto"/>
          </w:tcPr>
          <w:p w14:paraId="64450B33">
            <w:pPr>
              <w:rPr>
                <w:rFonts w:ascii="Tahoma" w:hAnsi="Tahoma" w:cs="Tahoma"/>
                <w:sz w:val="16"/>
                <w:szCs w:val="16"/>
              </w:rPr>
            </w:pPr>
            <w:r>
              <w:rPr>
                <w:rFonts w:ascii="Tahoma" w:hAnsi="Tahoma" w:cs="Tahoma"/>
                <w:sz w:val="16"/>
                <w:szCs w:val="16"/>
              </w:rPr>
              <w:t>PANTOPRAZOL DE SÓDIO 40MG</w:t>
            </w:r>
          </w:p>
        </w:tc>
        <w:tc>
          <w:tcPr>
            <w:tcW w:w="2435" w:type="dxa"/>
            <w:tcBorders>
              <w:top w:val="nil"/>
              <w:left w:val="nil"/>
              <w:bottom w:val="single" w:color="auto" w:sz="4" w:space="0"/>
              <w:right w:val="single" w:color="auto" w:sz="4" w:space="0"/>
            </w:tcBorders>
            <w:shd w:val="clear" w:color="auto" w:fill="auto"/>
          </w:tcPr>
          <w:p w14:paraId="47CB9558">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82D276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74EBEB1">
            <w:pPr>
              <w:jc w:val="right"/>
              <w:rPr>
                <w:rFonts w:ascii="Tahoma" w:hAnsi="Tahoma" w:cs="Tahoma"/>
                <w:sz w:val="16"/>
                <w:szCs w:val="16"/>
              </w:rPr>
            </w:pPr>
            <w:r>
              <w:rPr>
                <w:rFonts w:ascii="Tahoma" w:hAnsi="Tahoma" w:cs="Tahoma"/>
                <w:sz w:val="16"/>
                <w:szCs w:val="16"/>
              </w:rPr>
              <w:t>600</w:t>
            </w:r>
          </w:p>
        </w:tc>
        <w:tc>
          <w:tcPr>
            <w:tcW w:w="899" w:type="dxa"/>
            <w:tcBorders>
              <w:top w:val="nil"/>
              <w:left w:val="nil"/>
              <w:bottom w:val="single" w:color="auto" w:sz="4" w:space="0"/>
              <w:right w:val="single" w:color="auto" w:sz="4" w:space="0"/>
            </w:tcBorders>
            <w:shd w:val="clear" w:color="auto" w:fill="auto"/>
          </w:tcPr>
          <w:p w14:paraId="12F65F53">
            <w:pPr>
              <w:jc w:val="right"/>
              <w:rPr>
                <w:rFonts w:ascii="Tahoma" w:hAnsi="Tahoma" w:cs="Tahoma"/>
                <w:sz w:val="16"/>
                <w:szCs w:val="16"/>
              </w:rPr>
            </w:pPr>
            <w:r>
              <w:rPr>
                <w:rFonts w:ascii="Tahoma" w:hAnsi="Tahoma" w:cs="Tahoma"/>
                <w:sz w:val="16"/>
                <w:szCs w:val="16"/>
              </w:rPr>
              <w:t>R$ 0,38</w:t>
            </w:r>
          </w:p>
        </w:tc>
        <w:tc>
          <w:tcPr>
            <w:tcW w:w="1364" w:type="dxa"/>
            <w:tcBorders>
              <w:top w:val="nil"/>
              <w:left w:val="nil"/>
              <w:bottom w:val="single" w:color="auto" w:sz="4" w:space="0"/>
              <w:right w:val="single" w:color="auto" w:sz="4" w:space="0"/>
            </w:tcBorders>
            <w:shd w:val="clear" w:color="auto" w:fill="auto"/>
          </w:tcPr>
          <w:p w14:paraId="10B3B086">
            <w:pPr>
              <w:jc w:val="right"/>
              <w:rPr>
                <w:rFonts w:ascii="Tahoma" w:hAnsi="Tahoma" w:cs="Tahoma"/>
                <w:sz w:val="16"/>
                <w:szCs w:val="16"/>
              </w:rPr>
            </w:pPr>
            <w:r>
              <w:rPr>
                <w:rFonts w:ascii="Tahoma" w:hAnsi="Tahoma" w:cs="Tahoma"/>
                <w:sz w:val="16"/>
                <w:szCs w:val="16"/>
              </w:rPr>
              <w:t>R$ 228,00</w:t>
            </w:r>
          </w:p>
        </w:tc>
      </w:tr>
      <w:tr w14:paraId="78C6B81D">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854D7D9">
            <w:pPr>
              <w:jc w:val="right"/>
              <w:rPr>
                <w:rFonts w:ascii="Tahoma" w:hAnsi="Tahoma" w:cs="Tahoma"/>
                <w:sz w:val="16"/>
                <w:szCs w:val="16"/>
              </w:rPr>
            </w:pPr>
            <w:r>
              <w:rPr>
                <w:rFonts w:ascii="Tahoma" w:hAnsi="Tahoma" w:cs="Tahoma"/>
                <w:sz w:val="16"/>
                <w:szCs w:val="16"/>
              </w:rPr>
              <w:t>41</w:t>
            </w:r>
          </w:p>
        </w:tc>
        <w:tc>
          <w:tcPr>
            <w:tcW w:w="3032" w:type="dxa"/>
            <w:tcBorders>
              <w:top w:val="nil"/>
              <w:left w:val="nil"/>
              <w:bottom w:val="single" w:color="auto" w:sz="4" w:space="0"/>
              <w:right w:val="single" w:color="auto" w:sz="4" w:space="0"/>
            </w:tcBorders>
            <w:shd w:val="clear" w:color="auto" w:fill="auto"/>
          </w:tcPr>
          <w:p w14:paraId="19E99F83">
            <w:pPr>
              <w:rPr>
                <w:rFonts w:ascii="Tahoma" w:hAnsi="Tahoma" w:cs="Tahoma"/>
                <w:sz w:val="16"/>
                <w:szCs w:val="16"/>
              </w:rPr>
            </w:pPr>
            <w:r>
              <w:rPr>
                <w:rFonts w:ascii="Tahoma" w:hAnsi="Tahoma" w:cs="Tahoma"/>
                <w:sz w:val="16"/>
                <w:szCs w:val="16"/>
              </w:rPr>
              <w:t>PREGABALINA 150 MG</w:t>
            </w:r>
          </w:p>
        </w:tc>
        <w:tc>
          <w:tcPr>
            <w:tcW w:w="2435" w:type="dxa"/>
            <w:tcBorders>
              <w:top w:val="nil"/>
              <w:left w:val="nil"/>
              <w:bottom w:val="single" w:color="auto" w:sz="4" w:space="0"/>
              <w:right w:val="single" w:color="auto" w:sz="4" w:space="0"/>
            </w:tcBorders>
            <w:shd w:val="clear" w:color="auto" w:fill="auto"/>
          </w:tcPr>
          <w:p w14:paraId="32992BD9">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3933F3B5">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1919325C">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76ADB176">
            <w:pPr>
              <w:jc w:val="right"/>
              <w:rPr>
                <w:rFonts w:ascii="Tahoma" w:hAnsi="Tahoma" w:cs="Tahoma"/>
                <w:sz w:val="16"/>
                <w:szCs w:val="16"/>
              </w:rPr>
            </w:pPr>
            <w:r>
              <w:rPr>
                <w:rFonts w:ascii="Tahoma" w:hAnsi="Tahoma" w:cs="Tahoma"/>
                <w:sz w:val="16"/>
                <w:szCs w:val="16"/>
              </w:rPr>
              <w:t>R$ 0,61</w:t>
            </w:r>
          </w:p>
        </w:tc>
        <w:tc>
          <w:tcPr>
            <w:tcW w:w="1364" w:type="dxa"/>
            <w:tcBorders>
              <w:top w:val="nil"/>
              <w:left w:val="nil"/>
              <w:bottom w:val="single" w:color="auto" w:sz="4" w:space="0"/>
              <w:right w:val="single" w:color="auto" w:sz="4" w:space="0"/>
            </w:tcBorders>
            <w:shd w:val="clear" w:color="auto" w:fill="auto"/>
          </w:tcPr>
          <w:p w14:paraId="007DE4FF">
            <w:pPr>
              <w:jc w:val="right"/>
              <w:rPr>
                <w:rFonts w:ascii="Tahoma" w:hAnsi="Tahoma" w:cs="Tahoma"/>
                <w:sz w:val="16"/>
                <w:szCs w:val="16"/>
              </w:rPr>
            </w:pPr>
            <w:r>
              <w:rPr>
                <w:rFonts w:ascii="Tahoma" w:hAnsi="Tahoma" w:cs="Tahoma"/>
                <w:sz w:val="16"/>
                <w:szCs w:val="16"/>
              </w:rPr>
              <w:t>R$ 915,00</w:t>
            </w:r>
          </w:p>
        </w:tc>
      </w:tr>
      <w:tr w14:paraId="5941C1B2">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A923A8D">
            <w:pPr>
              <w:jc w:val="right"/>
              <w:rPr>
                <w:rFonts w:ascii="Tahoma" w:hAnsi="Tahoma" w:cs="Tahoma"/>
                <w:sz w:val="16"/>
                <w:szCs w:val="16"/>
              </w:rPr>
            </w:pPr>
            <w:r>
              <w:rPr>
                <w:rFonts w:ascii="Tahoma" w:hAnsi="Tahoma" w:cs="Tahoma"/>
                <w:sz w:val="16"/>
                <w:szCs w:val="16"/>
              </w:rPr>
              <w:t>42</w:t>
            </w:r>
          </w:p>
        </w:tc>
        <w:tc>
          <w:tcPr>
            <w:tcW w:w="3032" w:type="dxa"/>
            <w:tcBorders>
              <w:top w:val="nil"/>
              <w:left w:val="nil"/>
              <w:bottom w:val="single" w:color="auto" w:sz="4" w:space="0"/>
              <w:right w:val="single" w:color="auto" w:sz="4" w:space="0"/>
            </w:tcBorders>
            <w:shd w:val="clear" w:color="auto" w:fill="auto"/>
          </w:tcPr>
          <w:p w14:paraId="56DD2EEE">
            <w:pPr>
              <w:rPr>
                <w:rFonts w:ascii="Tahoma" w:hAnsi="Tahoma" w:cs="Tahoma"/>
                <w:sz w:val="16"/>
                <w:szCs w:val="16"/>
              </w:rPr>
            </w:pPr>
            <w:r>
              <w:rPr>
                <w:rFonts w:ascii="Tahoma" w:hAnsi="Tahoma" w:cs="Tahoma"/>
                <w:sz w:val="16"/>
                <w:szCs w:val="16"/>
              </w:rPr>
              <w:t>PREGABALINA 75 MG</w:t>
            </w:r>
          </w:p>
        </w:tc>
        <w:tc>
          <w:tcPr>
            <w:tcW w:w="2435" w:type="dxa"/>
            <w:tcBorders>
              <w:top w:val="nil"/>
              <w:left w:val="nil"/>
              <w:bottom w:val="single" w:color="auto" w:sz="4" w:space="0"/>
              <w:right w:val="single" w:color="auto" w:sz="4" w:space="0"/>
            </w:tcBorders>
            <w:shd w:val="clear" w:color="auto" w:fill="auto"/>
          </w:tcPr>
          <w:p w14:paraId="7E5E361A">
            <w:pPr>
              <w:rPr>
                <w:rFonts w:ascii="Tahoma" w:hAnsi="Tahoma" w:cs="Tahoma"/>
                <w:sz w:val="16"/>
                <w:szCs w:val="16"/>
              </w:rPr>
            </w:pPr>
            <w:r>
              <w:rPr>
                <w:rFonts w:ascii="Tahoma" w:hAnsi="Tahoma" w:cs="Tahoma"/>
                <w:sz w:val="16"/>
                <w:szCs w:val="16"/>
              </w:rPr>
              <w:t>AÇÃO CIVIL PÚBLICA Nº 1000449-95.2017.8.26.0534</w:t>
            </w:r>
          </w:p>
        </w:tc>
        <w:tc>
          <w:tcPr>
            <w:tcW w:w="481" w:type="dxa"/>
            <w:tcBorders>
              <w:top w:val="nil"/>
              <w:left w:val="nil"/>
              <w:bottom w:val="single" w:color="auto" w:sz="4" w:space="0"/>
              <w:right w:val="single" w:color="auto" w:sz="4" w:space="0"/>
            </w:tcBorders>
            <w:shd w:val="clear" w:color="auto" w:fill="auto"/>
          </w:tcPr>
          <w:p w14:paraId="7F4E74E2">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7FE7029A">
            <w:pPr>
              <w:jc w:val="right"/>
              <w:rPr>
                <w:rFonts w:ascii="Tahoma" w:hAnsi="Tahoma" w:cs="Tahoma"/>
                <w:sz w:val="16"/>
                <w:szCs w:val="16"/>
              </w:rPr>
            </w:pPr>
            <w:r>
              <w:rPr>
                <w:rFonts w:ascii="Tahoma" w:hAnsi="Tahoma" w:cs="Tahoma"/>
                <w:sz w:val="16"/>
                <w:szCs w:val="16"/>
              </w:rPr>
              <w:t>3360</w:t>
            </w:r>
          </w:p>
        </w:tc>
        <w:tc>
          <w:tcPr>
            <w:tcW w:w="899" w:type="dxa"/>
            <w:tcBorders>
              <w:top w:val="nil"/>
              <w:left w:val="nil"/>
              <w:bottom w:val="single" w:color="auto" w:sz="4" w:space="0"/>
              <w:right w:val="single" w:color="auto" w:sz="4" w:space="0"/>
            </w:tcBorders>
            <w:shd w:val="clear" w:color="auto" w:fill="auto"/>
          </w:tcPr>
          <w:p w14:paraId="5C5BBB90">
            <w:pPr>
              <w:jc w:val="right"/>
              <w:rPr>
                <w:rFonts w:ascii="Tahoma" w:hAnsi="Tahoma" w:cs="Tahoma"/>
                <w:sz w:val="16"/>
                <w:szCs w:val="16"/>
              </w:rPr>
            </w:pPr>
            <w:r>
              <w:rPr>
                <w:rFonts w:ascii="Tahoma" w:hAnsi="Tahoma" w:cs="Tahoma"/>
                <w:sz w:val="16"/>
                <w:szCs w:val="16"/>
              </w:rPr>
              <w:t>R$ 0,28</w:t>
            </w:r>
          </w:p>
        </w:tc>
        <w:tc>
          <w:tcPr>
            <w:tcW w:w="1364" w:type="dxa"/>
            <w:tcBorders>
              <w:top w:val="nil"/>
              <w:left w:val="nil"/>
              <w:bottom w:val="single" w:color="auto" w:sz="4" w:space="0"/>
              <w:right w:val="single" w:color="auto" w:sz="4" w:space="0"/>
            </w:tcBorders>
            <w:shd w:val="clear" w:color="auto" w:fill="auto"/>
          </w:tcPr>
          <w:p w14:paraId="463779A0">
            <w:pPr>
              <w:jc w:val="right"/>
              <w:rPr>
                <w:rFonts w:ascii="Tahoma" w:hAnsi="Tahoma" w:cs="Tahoma"/>
                <w:sz w:val="16"/>
                <w:szCs w:val="16"/>
              </w:rPr>
            </w:pPr>
            <w:r>
              <w:rPr>
                <w:rFonts w:ascii="Tahoma" w:hAnsi="Tahoma" w:cs="Tahoma"/>
                <w:sz w:val="16"/>
                <w:szCs w:val="16"/>
              </w:rPr>
              <w:t>R$ 940,80</w:t>
            </w:r>
          </w:p>
        </w:tc>
      </w:tr>
      <w:tr w14:paraId="2793A4F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AB0A9F2">
            <w:pPr>
              <w:jc w:val="right"/>
              <w:rPr>
                <w:rFonts w:ascii="Tahoma" w:hAnsi="Tahoma" w:cs="Tahoma"/>
                <w:sz w:val="16"/>
                <w:szCs w:val="16"/>
              </w:rPr>
            </w:pPr>
            <w:r>
              <w:rPr>
                <w:rFonts w:ascii="Tahoma" w:hAnsi="Tahoma" w:cs="Tahoma"/>
                <w:sz w:val="16"/>
                <w:szCs w:val="16"/>
              </w:rPr>
              <w:t>43</w:t>
            </w:r>
          </w:p>
        </w:tc>
        <w:tc>
          <w:tcPr>
            <w:tcW w:w="3032" w:type="dxa"/>
            <w:tcBorders>
              <w:top w:val="nil"/>
              <w:left w:val="nil"/>
              <w:bottom w:val="single" w:color="auto" w:sz="4" w:space="0"/>
              <w:right w:val="single" w:color="auto" w:sz="4" w:space="0"/>
            </w:tcBorders>
            <w:shd w:val="clear" w:color="auto" w:fill="auto"/>
          </w:tcPr>
          <w:p w14:paraId="76749269">
            <w:pPr>
              <w:rPr>
                <w:rFonts w:ascii="Tahoma" w:hAnsi="Tahoma" w:cs="Tahoma"/>
                <w:sz w:val="16"/>
                <w:szCs w:val="16"/>
              </w:rPr>
            </w:pPr>
            <w:r>
              <w:rPr>
                <w:rFonts w:ascii="Tahoma" w:hAnsi="Tahoma" w:cs="Tahoma"/>
                <w:sz w:val="16"/>
                <w:szCs w:val="16"/>
              </w:rPr>
              <w:t>PROPATILNITRATO 10 MG</w:t>
            </w:r>
          </w:p>
        </w:tc>
        <w:tc>
          <w:tcPr>
            <w:tcW w:w="2435" w:type="dxa"/>
            <w:tcBorders>
              <w:top w:val="nil"/>
              <w:left w:val="nil"/>
              <w:bottom w:val="single" w:color="auto" w:sz="4" w:space="0"/>
              <w:right w:val="single" w:color="auto" w:sz="4" w:space="0"/>
            </w:tcBorders>
            <w:shd w:val="clear" w:color="auto" w:fill="auto"/>
          </w:tcPr>
          <w:p w14:paraId="7121BCC1">
            <w:pPr>
              <w:rPr>
                <w:rFonts w:ascii="Tahoma" w:hAnsi="Tahoma" w:cs="Tahoma"/>
                <w:sz w:val="16"/>
                <w:szCs w:val="16"/>
              </w:rPr>
            </w:pPr>
            <w:r>
              <w:rPr>
                <w:rFonts w:ascii="Tahoma" w:hAnsi="Tahoma" w:cs="Tahoma"/>
                <w:sz w:val="16"/>
                <w:szCs w:val="16"/>
              </w:rPr>
              <w:t>AÇÃO CIVIL PÚBLICA Nº 0000189-35.2017.8.26.0534</w:t>
            </w:r>
          </w:p>
        </w:tc>
        <w:tc>
          <w:tcPr>
            <w:tcW w:w="481" w:type="dxa"/>
            <w:tcBorders>
              <w:top w:val="nil"/>
              <w:left w:val="nil"/>
              <w:bottom w:val="single" w:color="auto" w:sz="4" w:space="0"/>
              <w:right w:val="single" w:color="auto" w:sz="4" w:space="0"/>
            </w:tcBorders>
            <w:shd w:val="clear" w:color="auto" w:fill="auto"/>
          </w:tcPr>
          <w:p w14:paraId="365326A2">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EFDEBB2">
            <w:pPr>
              <w:jc w:val="right"/>
              <w:rPr>
                <w:rFonts w:ascii="Tahoma" w:hAnsi="Tahoma" w:cs="Tahoma"/>
                <w:sz w:val="16"/>
                <w:szCs w:val="16"/>
              </w:rPr>
            </w:pPr>
            <w:r>
              <w:rPr>
                <w:rFonts w:ascii="Tahoma" w:hAnsi="Tahoma" w:cs="Tahoma"/>
                <w:sz w:val="16"/>
                <w:szCs w:val="16"/>
              </w:rPr>
              <w:t>9000</w:t>
            </w:r>
          </w:p>
        </w:tc>
        <w:tc>
          <w:tcPr>
            <w:tcW w:w="899" w:type="dxa"/>
            <w:tcBorders>
              <w:top w:val="nil"/>
              <w:left w:val="nil"/>
              <w:bottom w:val="single" w:color="auto" w:sz="4" w:space="0"/>
              <w:right w:val="single" w:color="auto" w:sz="4" w:space="0"/>
            </w:tcBorders>
            <w:shd w:val="clear" w:color="auto" w:fill="auto"/>
          </w:tcPr>
          <w:p w14:paraId="5E47D325">
            <w:pPr>
              <w:jc w:val="right"/>
              <w:rPr>
                <w:rFonts w:ascii="Tahoma" w:hAnsi="Tahoma" w:cs="Tahoma"/>
                <w:sz w:val="16"/>
                <w:szCs w:val="16"/>
              </w:rPr>
            </w:pPr>
            <w:r>
              <w:rPr>
                <w:rFonts w:ascii="Tahoma" w:hAnsi="Tahoma" w:cs="Tahoma"/>
                <w:sz w:val="16"/>
                <w:szCs w:val="16"/>
              </w:rPr>
              <w:t>R$ 0,51</w:t>
            </w:r>
          </w:p>
        </w:tc>
        <w:tc>
          <w:tcPr>
            <w:tcW w:w="1364" w:type="dxa"/>
            <w:tcBorders>
              <w:top w:val="nil"/>
              <w:left w:val="nil"/>
              <w:bottom w:val="single" w:color="auto" w:sz="4" w:space="0"/>
              <w:right w:val="single" w:color="auto" w:sz="4" w:space="0"/>
            </w:tcBorders>
            <w:shd w:val="clear" w:color="auto" w:fill="auto"/>
          </w:tcPr>
          <w:p w14:paraId="047C1739">
            <w:pPr>
              <w:jc w:val="right"/>
              <w:rPr>
                <w:rFonts w:ascii="Tahoma" w:hAnsi="Tahoma" w:cs="Tahoma"/>
                <w:sz w:val="16"/>
                <w:szCs w:val="16"/>
              </w:rPr>
            </w:pPr>
            <w:r>
              <w:rPr>
                <w:rFonts w:ascii="Tahoma" w:hAnsi="Tahoma" w:cs="Tahoma"/>
                <w:sz w:val="16"/>
                <w:szCs w:val="16"/>
              </w:rPr>
              <w:t>R$ 4.590,00</w:t>
            </w:r>
          </w:p>
        </w:tc>
      </w:tr>
      <w:tr w14:paraId="3E6DB151">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62BBD71">
            <w:pPr>
              <w:jc w:val="right"/>
              <w:rPr>
                <w:rFonts w:ascii="Tahoma" w:hAnsi="Tahoma" w:cs="Tahoma"/>
                <w:sz w:val="16"/>
                <w:szCs w:val="16"/>
              </w:rPr>
            </w:pPr>
            <w:r>
              <w:rPr>
                <w:rFonts w:ascii="Tahoma" w:hAnsi="Tahoma" w:cs="Tahoma"/>
                <w:sz w:val="16"/>
                <w:szCs w:val="16"/>
              </w:rPr>
              <w:t>44</w:t>
            </w:r>
          </w:p>
        </w:tc>
        <w:tc>
          <w:tcPr>
            <w:tcW w:w="3032" w:type="dxa"/>
            <w:tcBorders>
              <w:top w:val="nil"/>
              <w:left w:val="nil"/>
              <w:bottom w:val="single" w:color="auto" w:sz="4" w:space="0"/>
              <w:right w:val="single" w:color="auto" w:sz="4" w:space="0"/>
            </w:tcBorders>
            <w:shd w:val="clear" w:color="auto" w:fill="auto"/>
          </w:tcPr>
          <w:p w14:paraId="370F769C">
            <w:pPr>
              <w:rPr>
                <w:rFonts w:ascii="Tahoma" w:hAnsi="Tahoma" w:cs="Tahoma"/>
                <w:sz w:val="16"/>
                <w:szCs w:val="16"/>
              </w:rPr>
            </w:pPr>
            <w:r>
              <w:rPr>
                <w:rFonts w:ascii="Tahoma" w:hAnsi="Tahoma" w:cs="Tahoma"/>
                <w:sz w:val="16"/>
                <w:szCs w:val="16"/>
              </w:rPr>
              <w:t>RAMIPRIL 2,5 MG</w:t>
            </w:r>
          </w:p>
        </w:tc>
        <w:tc>
          <w:tcPr>
            <w:tcW w:w="2435" w:type="dxa"/>
            <w:tcBorders>
              <w:top w:val="nil"/>
              <w:left w:val="nil"/>
              <w:bottom w:val="single" w:color="auto" w:sz="4" w:space="0"/>
              <w:right w:val="single" w:color="auto" w:sz="4" w:space="0"/>
            </w:tcBorders>
            <w:shd w:val="clear" w:color="auto" w:fill="auto"/>
          </w:tcPr>
          <w:p w14:paraId="6746215A">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87A5C01">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92851D4">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7AD80615">
            <w:pPr>
              <w:jc w:val="right"/>
              <w:rPr>
                <w:rFonts w:ascii="Tahoma" w:hAnsi="Tahoma" w:cs="Tahoma"/>
                <w:sz w:val="16"/>
                <w:szCs w:val="16"/>
              </w:rPr>
            </w:pPr>
            <w:r>
              <w:rPr>
                <w:rFonts w:ascii="Tahoma" w:hAnsi="Tahoma" w:cs="Tahoma"/>
                <w:sz w:val="16"/>
                <w:szCs w:val="16"/>
              </w:rPr>
              <w:t>R$ 1,75</w:t>
            </w:r>
          </w:p>
        </w:tc>
        <w:tc>
          <w:tcPr>
            <w:tcW w:w="1364" w:type="dxa"/>
            <w:tcBorders>
              <w:top w:val="nil"/>
              <w:left w:val="nil"/>
              <w:bottom w:val="single" w:color="auto" w:sz="4" w:space="0"/>
              <w:right w:val="single" w:color="auto" w:sz="4" w:space="0"/>
            </w:tcBorders>
            <w:shd w:val="clear" w:color="auto" w:fill="auto"/>
          </w:tcPr>
          <w:p w14:paraId="4C6E4C30">
            <w:pPr>
              <w:jc w:val="right"/>
              <w:rPr>
                <w:rFonts w:ascii="Tahoma" w:hAnsi="Tahoma" w:cs="Tahoma"/>
                <w:sz w:val="16"/>
                <w:szCs w:val="16"/>
              </w:rPr>
            </w:pPr>
            <w:r>
              <w:rPr>
                <w:rFonts w:ascii="Tahoma" w:hAnsi="Tahoma" w:cs="Tahoma"/>
                <w:sz w:val="16"/>
                <w:szCs w:val="16"/>
              </w:rPr>
              <w:t>R$ 1.260,00</w:t>
            </w:r>
          </w:p>
        </w:tc>
      </w:tr>
      <w:tr w14:paraId="377428FD">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1384F23">
            <w:pPr>
              <w:jc w:val="right"/>
              <w:rPr>
                <w:rFonts w:ascii="Tahoma" w:hAnsi="Tahoma" w:cs="Tahoma"/>
                <w:sz w:val="16"/>
                <w:szCs w:val="16"/>
              </w:rPr>
            </w:pPr>
            <w:r>
              <w:rPr>
                <w:rFonts w:ascii="Tahoma" w:hAnsi="Tahoma" w:cs="Tahoma"/>
                <w:sz w:val="16"/>
                <w:szCs w:val="16"/>
              </w:rPr>
              <w:t>45</w:t>
            </w:r>
          </w:p>
        </w:tc>
        <w:tc>
          <w:tcPr>
            <w:tcW w:w="3032" w:type="dxa"/>
            <w:tcBorders>
              <w:top w:val="nil"/>
              <w:left w:val="nil"/>
              <w:bottom w:val="single" w:color="auto" w:sz="4" w:space="0"/>
              <w:right w:val="single" w:color="auto" w:sz="4" w:space="0"/>
            </w:tcBorders>
            <w:shd w:val="clear" w:color="auto" w:fill="auto"/>
          </w:tcPr>
          <w:p w14:paraId="3840BBF8">
            <w:pPr>
              <w:rPr>
                <w:rFonts w:ascii="Tahoma" w:hAnsi="Tahoma" w:cs="Tahoma"/>
                <w:sz w:val="16"/>
                <w:szCs w:val="16"/>
              </w:rPr>
            </w:pPr>
            <w:r>
              <w:rPr>
                <w:rFonts w:ascii="Tahoma" w:hAnsi="Tahoma" w:cs="Tahoma"/>
                <w:sz w:val="16"/>
                <w:szCs w:val="16"/>
              </w:rPr>
              <w:t>RAMIPRIL 5 MG</w:t>
            </w:r>
          </w:p>
        </w:tc>
        <w:tc>
          <w:tcPr>
            <w:tcW w:w="2435" w:type="dxa"/>
            <w:tcBorders>
              <w:top w:val="nil"/>
              <w:left w:val="nil"/>
              <w:bottom w:val="single" w:color="auto" w:sz="4" w:space="0"/>
              <w:right w:val="single" w:color="auto" w:sz="4" w:space="0"/>
            </w:tcBorders>
            <w:shd w:val="clear" w:color="auto" w:fill="auto"/>
          </w:tcPr>
          <w:p w14:paraId="2677F329">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2B82C1B">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E80FB33">
            <w:pPr>
              <w:jc w:val="right"/>
              <w:rPr>
                <w:rFonts w:ascii="Tahoma" w:hAnsi="Tahoma" w:cs="Tahoma"/>
                <w:sz w:val="16"/>
                <w:szCs w:val="16"/>
              </w:rPr>
            </w:pPr>
            <w:r>
              <w:rPr>
                <w:rFonts w:ascii="Tahoma" w:hAnsi="Tahoma" w:cs="Tahoma"/>
                <w:sz w:val="16"/>
                <w:szCs w:val="16"/>
              </w:rPr>
              <w:t>720</w:t>
            </w:r>
          </w:p>
        </w:tc>
        <w:tc>
          <w:tcPr>
            <w:tcW w:w="899" w:type="dxa"/>
            <w:tcBorders>
              <w:top w:val="nil"/>
              <w:left w:val="nil"/>
              <w:bottom w:val="single" w:color="auto" w:sz="4" w:space="0"/>
              <w:right w:val="single" w:color="auto" w:sz="4" w:space="0"/>
            </w:tcBorders>
            <w:shd w:val="clear" w:color="auto" w:fill="auto"/>
          </w:tcPr>
          <w:p w14:paraId="4531A2E0">
            <w:pPr>
              <w:jc w:val="right"/>
              <w:rPr>
                <w:rFonts w:ascii="Tahoma" w:hAnsi="Tahoma" w:cs="Tahoma"/>
                <w:sz w:val="16"/>
                <w:szCs w:val="16"/>
              </w:rPr>
            </w:pPr>
            <w:r>
              <w:rPr>
                <w:rFonts w:ascii="Tahoma" w:hAnsi="Tahoma" w:cs="Tahoma"/>
                <w:sz w:val="16"/>
                <w:szCs w:val="16"/>
              </w:rPr>
              <w:t>R$ 1,57</w:t>
            </w:r>
          </w:p>
        </w:tc>
        <w:tc>
          <w:tcPr>
            <w:tcW w:w="1364" w:type="dxa"/>
            <w:tcBorders>
              <w:top w:val="nil"/>
              <w:left w:val="nil"/>
              <w:bottom w:val="single" w:color="auto" w:sz="4" w:space="0"/>
              <w:right w:val="single" w:color="auto" w:sz="4" w:space="0"/>
            </w:tcBorders>
            <w:shd w:val="clear" w:color="auto" w:fill="auto"/>
          </w:tcPr>
          <w:p w14:paraId="1C4252EE">
            <w:pPr>
              <w:jc w:val="right"/>
              <w:rPr>
                <w:rFonts w:ascii="Tahoma" w:hAnsi="Tahoma" w:cs="Tahoma"/>
                <w:sz w:val="16"/>
                <w:szCs w:val="16"/>
              </w:rPr>
            </w:pPr>
            <w:r>
              <w:rPr>
                <w:rFonts w:ascii="Tahoma" w:hAnsi="Tahoma" w:cs="Tahoma"/>
                <w:sz w:val="16"/>
                <w:szCs w:val="16"/>
              </w:rPr>
              <w:t>R$ 1.130,40</w:t>
            </w:r>
          </w:p>
        </w:tc>
      </w:tr>
      <w:tr w14:paraId="4DFE803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E55320C">
            <w:pPr>
              <w:jc w:val="right"/>
              <w:rPr>
                <w:rFonts w:ascii="Tahoma" w:hAnsi="Tahoma" w:cs="Tahoma"/>
                <w:sz w:val="16"/>
                <w:szCs w:val="16"/>
              </w:rPr>
            </w:pPr>
            <w:r>
              <w:rPr>
                <w:rFonts w:ascii="Tahoma" w:hAnsi="Tahoma" w:cs="Tahoma"/>
                <w:sz w:val="16"/>
                <w:szCs w:val="16"/>
              </w:rPr>
              <w:t>46</w:t>
            </w:r>
          </w:p>
        </w:tc>
        <w:tc>
          <w:tcPr>
            <w:tcW w:w="3032" w:type="dxa"/>
            <w:tcBorders>
              <w:top w:val="nil"/>
              <w:left w:val="nil"/>
              <w:bottom w:val="single" w:color="auto" w:sz="4" w:space="0"/>
              <w:right w:val="single" w:color="auto" w:sz="4" w:space="0"/>
            </w:tcBorders>
            <w:shd w:val="clear" w:color="auto" w:fill="auto"/>
          </w:tcPr>
          <w:p w14:paraId="256DE2C8">
            <w:pPr>
              <w:rPr>
                <w:rFonts w:ascii="Tahoma" w:hAnsi="Tahoma" w:cs="Tahoma"/>
                <w:sz w:val="16"/>
                <w:szCs w:val="16"/>
              </w:rPr>
            </w:pPr>
            <w:r>
              <w:rPr>
                <w:rFonts w:ascii="Tahoma" w:hAnsi="Tahoma" w:cs="Tahoma"/>
                <w:sz w:val="16"/>
                <w:szCs w:val="16"/>
              </w:rPr>
              <w:t>RISPERIDONA 1 MG</w:t>
            </w:r>
          </w:p>
        </w:tc>
        <w:tc>
          <w:tcPr>
            <w:tcW w:w="2435" w:type="dxa"/>
            <w:tcBorders>
              <w:top w:val="nil"/>
              <w:left w:val="nil"/>
              <w:bottom w:val="single" w:color="auto" w:sz="4" w:space="0"/>
              <w:right w:val="single" w:color="auto" w:sz="4" w:space="0"/>
            </w:tcBorders>
            <w:shd w:val="clear" w:color="auto" w:fill="auto"/>
          </w:tcPr>
          <w:p w14:paraId="03A1E635">
            <w:pPr>
              <w:rPr>
                <w:rFonts w:ascii="Tahoma" w:hAnsi="Tahoma" w:cs="Tahoma"/>
                <w:sz w:val="16"/>
                <w:szCs w:val="16"/>
              </w:rPr>
            </w:pPr>
            <w:r>
              <w:rPr>
                <w:rFonts w:ascii="Tahoma" w:hAnsi="Tahoma" w:cs="Tahoma"/>
                <w:sz w:val="16"/>
                <w:szCs w:val="16"/>
              </w:rPr>
              <w:t>AÇÃO CIVIL PÚBLICA Nº 0000553-75.2015.8.26.0534</w:t>
            </w:r>
          </w:p>
        </w:tc>
        <w:tc>
          <w:tcPr>
            <w:tcW w:w="481" w:type="dxa"/>
            <w:tcBorders>
              <w:top w:val="nil"/>
              <w:left w:val="nil"/>
              <w:bottom w:val="single" w:color="auto" w:sz="4" w:space="0"/>
              <w:right w:val="single" w:color="auto" w:sz="4" w:space="0"/>
            </w:tcBorders>
            <w:shd w:val="clear" w:color="auto" w:fill="auto"/>
          </w:tcPr>
          <w:p w14:paraId="750920AB">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A3740C5">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34BCC120">
            <w:pPr>
              <w:jc w:val="right"/>
              <w:rPr>
                <w:rFonts w:ascii="Tahoma" w:hAnsi="Tahoma" w:cs="Tahoma"/>
                <w:sz w:val="16"/>
                <w:szCs w:val="16"/>
              </w:rPr>
            </w:pPr>
            <w:r>
              <w:rPr>
                <w:rFonts w:ascii="Tahoma" w:hAnsi="Tahoma" w:cs="Tahoma"/>
                <w:sz w:val="16"/>
                <w:szCs w:val="16"/>
              </w:rPr>
              <w:t>R$ 0,14</w:t>
            </w:r>
          </w:p>
        </w:tc>
        <w:tc>
          <w:tcPr>
            <w:tcW w:w="1364" w:type="dxa"/>
            <w:tcBorders>
              <w:top w:val="nil"/>
              <w:left w:val="nil"/>
              <w:bottom w:val="single" w:color="auto" w:sz="4" w:space="0"/>
              <w:right w:val="single" w:color="auto" w:sz="4" w:space="0"/>
            </w:tcBorders>
            <w:shd w:val="clear" w:color="auto" w:fill="auto"/>
          </w:tcPr>
          <w:p w14:paraId="4849B055">
            <w:pPr>
              <w:jc w:val="right"/>
              <w:rPr>
                <w:rFonts w:ascii="Tahoma" w:hAnsi="Tahoma" w:cs="Tahoma"/>
                <w:sz w:val="16"/>
                <w:szCs w:val="16"/>
              </w:rPr>
            </w:pPr>
            <w:r>
              <w:rPr>
                <w:rFonts w:ascii="Tahoma" w:hAnsi="Tahoma" w:cs="Tahoma"/>
                <w:sz w:val="16"/>
                <w:szCs w:val="16"/>
              </w:rPr>
              <w:t>R$ 126,00</w:t>
            </w:r>
          </w:p>
        </w:tc>
      </w:tr>
      <w:tr w14:paraId="132EA5BC">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788FDC5">
            <w:pPr>
              <w:jc w:val="right"/>
              <w:rPr>
                <w:rFonts w:ascii="Tahoma" w:hAnsi="Tahoma" w:cs="Tahoma"/>
                <w:sz w:val="16"/>
                <w:szCs w:val="16"/>
              </w:rPr>
            </w:pPr>
            <w:r>
              <w:rPr>
                <w:rFonts w:ascii="Tahoma" w:hAnsi="Tahoma" w:cs="Tahoma"/>
                <w:sz w:val="16"/>
                <w:szCs w:val="16"/>
              </w:rPr>
              <w:t>47</w:t>
            </w:r>
          </w:p>
        </w:tc>
        <w:tc>
          <w:tcPr>
            <w:tcW w:w="3032" w:type="dxa"/>
            <w:tcBorders>
              <w:top w:val="nil"/>
              <w:left w:val="nil"/>
              <w:bottom w:val="single" w:color="auto" w:sz="4" w:space="0"/>
              <w:right w:val="single" w:color="auto" w:sz="4" w:space="0"/>
            </w:tcBorders>
            <w:shd w:val="clear" w:color="auto" w:fill="auto"/>
          </w:tcPr>
          <w:p w14:paraId="1D7C2EDB">
            <w:pPr>
              <w:rPr>
                <w:rFonts w:ascii="Tahoma" w:hAnsi="Tahoma" w:cs="Tahoma"/>
                <w:sz w:val="16"/>
                <w:szCs w:val="16"/>
              </w:rPr>
            </w:pPr>
            <w:r>
              <w:rPr>
                <w:rFonts w:ascii="Tahoma" w:hAnsi="Tahoma" w:cs="Tahoma"/>
                <w:sz w:val="16"/>
                <w:szCs w:val="16"/>
              </w:rPr>
              <w:t>RISPERIDONA 2 MG</w:t>
            </w:r>
          </w:p>
        </w:tc>
        <w:tc>
          <w:tcPr>
            <w:tcW w:w="2435" w:type="dxa"/>
            <w:tcBorders>
              <w:top w:val="nil"/>
              <w:left w:val="nil"/>
              <w:bottom w:val="single" w:color="auto" w:sz="4" w:space="0"/>
              <w:right w:val="single" w:color="auto" w:sz="4" w:space="0"/>
            </w:tcBorders>
            <w:shd w:val="clear" w:color="auto" w:fill="auto"/>
          </w:tcPr>
          <w:p w14:paraId="401E5B8E">
            <w:pPr>
              <w:rPr>
                <w:rFonts w:ascii="Tahoma" w:hAnsi="Tahoma" w:cs="Tahoma"/>
                <w:sz w:val="16"/>
                <w:szCs w:val="16"/>
              </w:rPr>
            </w:pPr>
            <w:r>
              <w:rPr>
                <w:rFonts w:ascii="Tahoma" w:hAnsi="Tahoma" w:cs="Tahoma"/>
                <w:sz w:val="16"/>
                <w:szCs w:val="16"/>
              </w:rPr>
              <w:t>AÇÃO CIVIL PÚBLICA Nº 1000071-08.2018.8.26.0534</w:t>
            </w:r>
          </w:p>
        </w:tc>
        <w:tc>
          <w:tcPr>
            <w:tcW w:w="481" w:type="dxa"/>
            <w:tcBorders>
              <w:top w:val="nil"/>
              <w:left w:val="nil"/>
              <w:bottom w:val="single" w:color="auto" w:sz="4" w:space="0"/>
              <w:right w:val="single" w:color="auto" w:sz="4" w:space="0"/>
            </w:tcBorders>
            <w:shd w:val="clear" w:color="auto" w:fill="auto"/>
          </w:tcPr>
          <w:p w14:paraId="67AB21D0">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B3D107D">
            <w:pPr>
              <w:jc w:val="right"/>
              <w:rPr>
                <w:rFonts w:ascii="Tahoma" w:hAnsi="Tahoma" w:cs="Tahoma"/>
                <w:sz w:val="16"/>
                <w:szCs w:val="16"/>
              </w:rPr>
            </w:pPr>
            <w:r>
              <w:rPr>
                <w:rFonts w:ascii="Tahoma" w:hAnsi="Tahoma" w:cs="Tahoma"/>
                <w:sz w:val="16"/>
                <w:szCs w:val="16"/>
              </w:rPr>
              <w:t>3000</w:t>
            </w:r>
          </w:p>
        </w:tc>
        <w:tc>
          <w:tcPr>
            <w:tcW w:w="899" w:type="dxa"/>
            <w:tcBorders>
              <w:top w:val="nil"/>
              <w:left w:val="nil"/>
              <w:bottom w:val="single" w:color="auto" w:sz="4" w:space="0"/>
              <w:right w:val="single" w:color="auto" w:sz="4" w:space="0"/>
            </w:tcBorders>
            <w:shd w:val="clear" w:color="auto" w:fill="auto"/>
          </w:tcPr>
          <w:p w14:paraId="60AE62C6">
            <w:pPr>
              <w:jc w:val="right"/>
              <w:rPr>
                <w:rFonts w:ascii="Tahoma" w:hAnsi="Tahoma" w:cs="Tahoma"/>
                <w:sz w:val="16"/>
                <w:szCs w:val="16"/>
              </w:rPr>
            </w:pPr>
            <w:r>
              <w:rPr>
                <w:rFonts w:ascii="Tahoma" w:hAnsi="Tahoma" w:cs="Tahoma"/>
                <w:sz w:val="16"/>
                <w:szCs w:val="16"/>
              </w:rPr>
              <w:t>R$ 0,19</w:t>
            </w:r>
          </w:p>
        </w:tc>
        <w:tc>
          <w:tcPr>
            <w:tcW w:w="1364" w:type="dxa"/>
            <w:tcBorders>
              <w:top w:val="nil"/>
              <w:left w:val="nil"/>
              <w:bottom w:val="single" w:color="auto" w:sz="4" w:space="0"/>
              <w:right w:val="single" w:color="auto" w:sz="4" w:space="0"/>
            </w:tcBorders>
            <w:shd w:val="clear" w:color="auto" w:fill="auto"/>
          </w:tcPr>
          <w:p w14:paraId="1D103E31">
            <w:pPr>
              <w:jc w:val="right"/>
              <w:rPr>
                <w:rFonts w:ascii="Tahoma" w:hAnsi="Tahoma" w:cs="Tahoma"/>
                <w:sz w:val="16"/>
                <w:szCs w:val="16"/>
              </w:rPr>
            </w:pPr>
            <w:r>
              <w:rPr>
                <w:rFonts w:ascii="Tahoma" w:hAnsi="Tahoma" w:cs="Tahoma"/>
                <w:sz w:val="16"/>
                <w:szCs w:val="16"/>
              </w:rPr>
              <w:t>R$ 570,00</w:t>
            </w:r>
          </w:p>
        </w:tc>
      </w:tr>
      <w:tr w14:paraId="6F749EB2">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F98DF28">
            <w:pPr>
              <w:jc w:val="right"/>
              <w:rPr>
                <w:rFonts w:ascii="Tahoma" w:hAnsi="Tahoma" w:cs="Tahoma"/>
                <w:sz w:val="16"/>
                <w:szCs w:val="16"/>
              </w:rPr>
            </w:pPr>
            <w:r>
              <w:rPr>
                <w:rFonts w:ascii="Tahoma" w:hAnsi="Tahoma" w:cs="Tahoma"/>
                <w:sz w:val="16"/>
                <w:szCs w:val="16"/>
              </w:rPr>
              <w:t>48</w:t>
            </w:r>
          </w:p>
        </w:tc>
        <w:tc>
          <w:tcPr>
            <w:tcW w:w="3032" w:type="dxa"/>
            <w:tcBorders>
              <w:top w:val="nil"/>
              <w:left w:val="nil"/>
              <w:bottom w:val="single" w:color="auto" w:sz="4" w:space="0"/>
              <w:right w:val="single" w:color="auto" w:sz="4" w:space="0"/>
            </w:tcBorders>
            <w:shd w:val="clear" w:color="auto" w:fill="auto"/>
          </w:tcPr>
          <w:p w14:paraId="26B5F4C6">
            <w:pPr>
              <w:rPr>
                <w:rFonts w:ascii="Tahoma" w:hAnsi="Tahoma" w:cs="Tahoma"/>
                <w:sz w:val="16"/>
                <w:szCs w:val="16"/>
              </w:rPr>
            </w:pPr>
            <w:r>
              <w:rPr>
                <w:rFonts w:ascii="Tahoma" w:hAnsi="Tahoma" w:cs="Tahoma"/>
                <w:sz w:val="16"/>
                <w:szCs w:val="16"/>
              </w:rPr>
              <w:t>RISPERIDONA 3 MG</w:t>
            </w:r>
          </w:p>
        </w:tc>
        <w:tc>
          <w:tcPr>
            <w:tcW w:w="2435" w:type="dxa"/>
            <w:tcBorders>
              <w:top w:val="nil"/>
              <w:left w:val="nil"/>
              <w:bottom w:val="single" w:color="auto" w:sz="4" w:space="0"/>
              <w:right w:val="single" w:color="auto" w:sz="4" w:space="0"/>
            </w:tcBorders>
            <w:shd w:val="clear" w:color="auto" w:fill="auto"/>
          </w:tcPr>
          <w:p w14:paraId="2D7C117E">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BB7E625">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904C4FA">
            <w:pPr>
              <w:jc w:val="right"/>
              <w:rPr>
                <w:rFonts w:ascii="Tahoma" w:hAnsi="Tahoma" w:cs="Tahoma"/>
                <w:sz w:val="16"/>
                <w:szCs w:val="16"/>
              </w:rPr>
            </w:pPr>
            <w:r>
              <w:rPr>
                <w:rFonts w:ascii="Tahoma" w:hAnsi="Tahoma" w:cs="Tahoma"/>
                <w:sz w:val="16"/>
                <w:szCs w:val="16"/>
              </w:rPr>
              <w:t>2400</w:t>
            </w:r>
          </w:p>
        </w:tc>
        <w:tc>
          <w:tcPr>
            <w:tcW w:w="899" w:type="dxa"/>
            <w:tcBorders>
              <w:top w:val="nil"/>
              <w:left w:val="nil"/>
              <w:bottom w:val="single" w:color="auto" w:sz="4" w:space="0"/>
              <w:right w:val="single" w:color="auto" w:sz="4" w:space="0"/>
            </w:tcBorders>
            <w:shd w:val="clear" w:color="auto" w:fill="auto"/>
          </w:tcPr>
          <w:p w14:paraId="370572C1">
            <w:pPr>
              <w:jc w:val="right"/>
              <w:rPr>
                <w:rFonts w:ascii="Tahoma" w:hAnsi="Tahoma" w:cs="Tahoma"/>
                <w:sz w:val="16"/>
                <w:szCs w:val="16"/>
              </w:rPr>
            </w:pPr>
            <w:r>
              <w:rPr>
                <w:rFonts w:ascii="Tahoma" w:hAnsi="Tahoma" w:cs="Tahoma"/>
                <w:sz w:val="16"/>
                <w:szCs w:val="16"/>
              </w:rPr>
              <w:t>R$ 0,23</w:t>
            </w:r>
          </w:p>
        </w:tc>
        <w:tc>
          <w:tcPr>
            <w:tcW w:w="1364" w:type="dxa"/>
            <w:tcBorders>
              <w:top w:val="nil"/>
              <w:left w:val="nil"/>
              <w:bottom w:val="single" w:color="auto" w:sz="4" w:space="0"/>
              <w:right w:val="single" w:color="auto" w:sz="4" w:space="0"/>
            </w:tcBorders>
            <w:shd w:val="clear" w:color="auto" w:fill="auto"/>
          </w:tcPr>
          <w:p w14:paraId="671017F9">
            <w:pPr>
              <w:jc w:val="right"/>
              <w:rPr>
                <w:rFonts w:ascii="Tahoma" w:hAnsi="Tahoma" w:cs="Tahoma"/>
                <w:sz w:val="16"/>
                <w:szCs w:val="16"/>
              </w:rPr>
            </w:pPr>
            <w:r>
              <w:rPr>
                <w:rFonts w:ascii="Tahoma" w:hAnsi="Tahoma" w:cs="Tahoma"/>
                <w:sz w:val="16"/>
                <w:szCs w:val="16"/>
              </w:rPr>
              <w:t>R$ 552,00</w:t>
            </w:r>
          </w:p>
        </w:tc>
      </w:tr>
      <w:tr w14:paraId="204FC6D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7F8FA70">
            <w:pPr>
              <w:jc w:val="right"/>
              <w:rPr>
                <w:rFonts w:ascii="Tahoma" w:hAnsi="Tahoma" w:cs="Tahoma"/>
                <w:sz w:val="16"/>
                <w:szCs w:val="16"/>
              </w:rPr>
            </w:pPr>
            <w:r>
              <w:rPr>
                <w:rFonts w:ascii="Tahoma" w:hAnsi="Tahoma" w:cs="Tahoma"/>
                <w:sz w:val="16"/>
                <w:szCs w:val="16"/>
              </w:rPr>
              <w:t>49</w:t>
            </w:r>
          </w:p>
        </w:tc>
        <w:tc>
          <w:tcPr>
            <w:tcW w:w="3032" w:type="dxa"/>
            <w:tcBorders>
              <w:top w:val="nil"/>
              <w:left w:val="nil"/>
              <w:bottom w:val="single" w:color="auto" w:sz="4" w:space="0"/>
              <w:right w:val="single" w:color="auto" w:sz="4" w:space="0"/>
            </w:tcBorders>
            <w:shd w:val="clear" w:color="auto" w:fill="auto"/>
          </w:tcPr>
          <w:p w14:paraId="55AC8A8E">
            <w:pPr>
              <w:rPr>
                <w:rFonts w:ascii="Tahoma" w:hAnsi="Tahoma" w:cs="Tahoma"/>
                <w:sz w:val="16"/>
                <w:szCs w:val="16"/>
              </w:rPr>
            </w:pPr>
            <w:r>
              <w:rPr>
                <w:rFonts w:ascii="Tahoma" w:hAnsi="Tahoma" w:cs="Tahoma"/>
                <w:sz w:val="16"/>
                <w:szCs w:val="16"/>
              </w:rPr>
              <w:t>RIVAROXABANA 10 MG</w:t>
            </w:r>
          </w:p>
        </w:tc>
        <w:tc>
          <w:tcPr>
            <w:tcW w:w="2435" w:type="dxa"/>
            <w:tcBorders>
              <w:top w:val="nil"/>
              <w:left w:val="nil"/>
              <w:bottom w:val="single" w:color="auto" w:sz="4" w:space="0"/>
              <w:right w:val="single" w:color="auto" w:sz="4" w:space="0"/>
            </w:tcBorders>
            <w:shd w:val="clear" w:color="auto" w:fill="auto"/>
          </w:tcPr>
          <w:p w14:paraId="574C4AB1">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4DA51BA">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67E15D9">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0E191867">
            <w:pPr>
              <w:jc w:val="right"/>
              <w:rPr>
                <w:rFonts w:ascii="Tahoma" w:hAnsi="Tahoma" w:cs="Tahoma"/>
                <w:sz w:val="16"/>
                <w:szCs w:val="16"/>
              </w:rPr>
            </w:pPr>
            <w:r>
              <w:rPr>
                <w:rFonts w:ascii="Tahoma" w:hAnsi="Tahoma" w:cs="Tahoma"/>
                <w:sz w:val="16"/>
                <w:szCs w:val="16"/>
              </w:rPr>
              <w:t>R$ 0,91</w:t>
            </w:r>
          </w:p>
        </w:tc>
        <w:tc>
          <w:tcPr>
            <w:tcW w:w="1364" w:type="dxa"/>
            <w:tcBorders>
              <w:top w:val="nil"/>
              <w:left w:val="nil"/>
              <w:bottom w:val="single" w:color="auto" w:sz="4" w:space="0"/>
              <w:right w:val="single" w:color="auto" w:sz="4" w:space="0"/>
            </w:tcBorders>
            <w:shd w:val="clear" w:color="auto" w:fill="auto"/>
          </w:tcPr>
          <w:p w14:paraId="73C9D07A">
            <w:pPr>
              <w:jc w:val="right"/>
              <w:rPr>
                <w:rFonts w:ascii="Tahoma" w:hAnsi="Tahoma" w:cs="Tahoma"/>
                <w:sz w:val="16"/>
                <w:szCs w:val="16"/>
              </w:rPr>
            </w:pPr>
            <w:r>
              <w:rPr>
                <w:rFonts w:ascii="Tahoma" w:hAnsi="Tahoma" w:cs="Tahoma"/>
                <w:sz w:val="16"/>
                <w:szCs w:val="16"/>
              </w:rPr>
              <w:t>R$ 409,50</w:t>
            </w:r>
          </w:p>
        </w:tc>
      </w:tr>
      <w:tr w14:paraId="633B3F39">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2F8BFCF3">
            <w:pPr>
              <w:jc w:val="right"/>
              <w:rPr>
                <w:rFonts w:ascii="Tahoma" w:hAnsi="Tahoma" w:cs="Tahoma"/>
                <w:sz w:val="16"/>
                <w:szCs w:val="16"/>
              </w:rPr>
            </w:pPr>
            <w:r>
              <w:rPr>
                <w:rFonts w:ascii="Tahoma" w:hAnsi="Tahoma" w:cs="Tahoma"/>
                <w:sz w:val="16"/>
                <w:szCs w:val="16"/>
              </w:rPr>
              <w:t>50</w:t>
            </w:r>
          </w:p>
        </w:tc>
        <w:tc>
          <w:tcPr>
            <w:tcW w:w="3032" w:type="dxa"/>
            <w:tcBorders>
              <w:top w:val="nil"/>
              <w:left w:val="nil"/>
              <w:bottom w:val="single" w:color="auto" w:sz="4" w:space="0"/>
              <w:right w:val="single" w:color="auto" w:sz="4" w:space="0"/>
            </w:tcBorders>
            <w:shd w:val="clear" w:color="auto" w:fill="auto"/>
          </w:tcPr>
          <w:p w14:paraId="2873BDC3">
            <w:pPr>
              <w:rPr>
                <w:rFonts w:ascii="Tahoma" w:hAnsi="Tahoma" w:cs="Tahoma"/>
                <w:sz w:val="16"/>
                <w:szCs w:val="16"/>
              </w:rPr>
            </w:pPr>
            <w:r>
              <w:rPr>
                <w:rFonts w:ascii="Tahoma" w:hAnsi="Tahoma" w:cs="Tahoma"/>
                <w:sz w:val="16"/>
                <w:szCs w:val="16"/>
              </w:rPr>
              <w:t>RIVAROXABANA 20 MG</w:t>
            </w:r>
          </w:p>
        </w:tc>
        <w:tc>
          <w:tcPr>
            <w:tcW w:w="2435" w:type="dxa"/>
            <w:tcBorders>
              <w:top w:val="nil"/>
              <w:left w:val="nil"/>
              <w:bottom w:val="single" w:color="auto" w:sz="4" w:space="0"/>
              <w:right w:val="single" w:color="auto" w:sz="4" w:space="0"/>
            </w:tcBorders>
            <w:shd w:val="clear" w:color="auto" w:fill="auto"/>
          </w:tcPr>
          <w:p w14:paraId="7B43A04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C67C33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3B8FA82">
            <w:pPr>
              <w:jc w:val="right"/>
              <w:rPr>
                <w:rFonts w:ascii="Tahoma" w:hAnsi="Tahoma" w:cs="Tahoma"/>
                <w:sz w:val="16"/>
                <w:szCs w:val="16"/>
              </w:rPr>
            </w:pPr>
            <w:r>
              <w:rPr>
                <w:rFonts w:ascii="Tahoma" w:hAnsi="Tahoma" w:cs="Tahoma"/>
                <w:sz w:val="16"/>
                <w:szCs w:val="16"/>
              </w:rPr>
              <w:t>1500</w:t>
            </w:r>
          </w:p>
        </w:tc>
        <w:tc>
          <w:tcPr>
            <w:tcW w:w="899" w:type="dxa"/>
            <w:tcBorders>
              <w:top w:val="nil"/>
              <w:left w:val="nil"/>
              <w:bottom w:val="single" w:color="auto" w:sz="4" w:space="0"/>
              <w:right w:val="single" w:color="auto" w:sz="4" w:space="0"/>
            </w:tcBorders>
            <w:shd w:val="clear" w:color="auto" w:fill="auto"/>
          </w:tcPr>
          <w:p w14:paraId="4A6F2BDC">
            <w:pPr>
              <w:jc w:val="right"/>
              <w:rPr>
                <w:rFonts w:ascii="Tahoma" w:hAnsi="Tahoma" w:cs="Tahoma"/>
                <w:sz w:val="16"/>
                <w:szCs w:val="16"/>
              </w:rPr>
            </w:pPr>
            <w:r>
              <w:rPr>
                <w:rFonts w:ascii="Tahoma" w:hAnsi="Tahoma" w:cs="Tahoma"/>
                <w:sz w:val="16"/>
                <w:szCs w:val="16"/>
              </w:rPr>
              <w:t>R$ 0,78</w:t>
            </w:r>
          </w:p>
        </w:tc>
        <w:tc>
          <w:tcPr>
            <w:tcW w:w="1364" w:type="dxa"/>
            <w:tcBorders>
              <w:top w:val="nil"/>
              <w:left w:val="nil"/>
              <w:bottom w:val="single" w:color="auto" w:sz="4" w:space="0"/>
              <w:right w:val="single" w:color="auto" w:sz="4" w:space="0"/>
            </w:tcBorders>
            <w:shd w:val="clear" w:color="auto" w:fill="auto"/>
          </w:tcPr>
          <w:p w14:paraId="25F28093">
            <w:pPr>
              <w:jc w:val="right"/>
              <w:rPr>
                <w:rFonts w:ascii="Tahoma" w:hAnsi="Tahoma" w:cs="Tahoma"/>
                <w:sz w:val="16"/>
                <w:szCs w:val="16"/>
              </w:rPr>
            </w:pPr>
            <w:r>
              <w:rPr>
                <w:rFonts w:ascii="Tahoma" w:hAnsi="Tahoma" w:cs="Tahoma"/>
                <w:sz w:val="16"/>
                <w:szCs w:val="16"/>
              </w:rPr>
              <w:t>R$ 1.170,00</w:t>
            </w:r>
          </w:p>
        </w:tc>
      </w:tr>
      <w:tr w14:paraId="54A3F71C">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2F553E8">
            <w:pPr>
              <w:jc w:val="right"/>
              <w:rPr>
                <w:rFonts w:ascii="Tahoma" w:hAnsi="Tahoma" w:cs="Tahoma"/>
                <w:sz w:val="16"/>
                <w:szCs w:val="16"/>
              </w:rPr>
            </w:pPr>
            <w:r>
              <w:rPr>
                <w:rFonts w:ascii="Tahoma" w:hAnsi="Tahoma" w:cs="Tahoma"/>
                <w:sz w:val="16"/>
                <w:szCs w:val="16"/>
              </w:rPr>
              <w:t>51</w:t>
            </w:r>
          </w:p>
        </w:tc>
        <w:tc>
          <w:tcPr>
            <w:tcW w:w="3032" w:type="dxa"/>
            <w:tcBorders>
              <w:top w:val="nil"/>
              <w:left w:val="nil"/>
              <w:bottom w:val="single" w:color="auto" w:sz="4" w:space="0"/>
              <w:right w:val="single" w:color="auto" w:sz="4" w:space="0"/>
            </w:tcBorders>
            <w:shd w:val="clear" w:color="auto" w:fill="auto"/>
          </w:tcPr>
          <w:p w14:paraId="48A0E231">
            <w:pPr>
              <w:rPr>
                <w:rFonts w:ascii="Tahoma" w:hAnsi="Tahoma" w:cs="Tahoma"/>
                <w:sz w:val="16"/>
                <w:szCs w:val="16"/>
              </w:rPr>
            </w:pPr>
            <w:r>
              <w:rPr>
                <w:rFonts w:ascii="Tahoma" w:hAnsi="Tahoma" w:cs="Tahoma"/>
                <w:sz w:val="16"/>
                <w:szCs w:val="16"/>
              </w:rPr>
              <w:t>ROSUVASTATINA CALCICA 10 MG</w:t>
            </w:r>
          </w:p>
        </w:tc>
        <w:tc>
          <w:tcPr>
            <w:tcW w:w="2435" w:type="dxa"/>
            <w:tcBorders>
              <w:top w:val="nil"/>
              <w:left w:val="nil"/>
              <w:bottom w:val="single" w:color="auto" w:sz="4" w:space="0"/>
              <w:right w:val="single" w:color="auto" w:sz="4" w:space="0"/>
            </w:tcBorders>
            <w:shd w:val="clear" w:color="auto" w:fill="auto"/>
          </w:tcPr>
          <w:p w14:paraId="5F1255D4">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D7392A9">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5CE45C5">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45577161">
            <w:pPr>
              <w:jc w:val="right"/>
              <w:rPr>
                <w:rFonts w:ascii="Tahoma" w:hAnsi="Tahoma" w:cs="Tahoma"/>
                <w:sz w:val="16"/>
                <w:szCs w:val="16"/>
              </w:rPr>
            </w:pPr>
            <w:r>
              <w:rPr>
                <w:rFonts w:ascii="Tahoma" w:hAnsi="Tahoma" w:cs="Tahoma"/>
                <w:sz w:val="16"/>
                <w:szCs w:val="16"/>
              </w:rPr>
              <w:t>R$ 0,38</w:t>
            </w:r>
          </w:p>
        </w:tc>
        <w:tc>
          <w:tcPr>
            <w:tcW w:w="1364" w:type="dxa"/>
            <w:tcBorders>
              <w:top w:val="nil"/>
              <w:left w:val="nil"/>
              <w:bottom w:val="single" w:color="auto" w:sz="4" w:space="0"/>
              <w:right w:val="single" w:color="auto" w:sz="4" w:space="0"/>
            </w:tcBorders>
            <w:shd w:val="clear" w:color="auto" w:fill="auto"/>
          </w:tcPr>
          <w:p w14:paraId="46A575C6">
            <w:pPr>
              <w:jc w:val="right"/>
              <w:rPr>
                <w:rFonts w:ascii="Tahoma" w:hAnsi="Tahoma" w:cs="Tahoma"/>
                <w:sz w:val="16"/>
                <w:szCs w:val="16"/>
              </w:rPr>
            </w:pPr>
            <w:r>
              <w:rPr>
                <w:rFonts w:ascii="Tahoma" w:hAnsi="Tahoma" w:cs="Tahoma"/>
                <w:sz w:val="16"/>
                <w:szCs w:val="16"/>
              </w:rPr>
              <w:t>R$ 684,00</w:t>
            </w:r>
          </w:p>
        </w:tc>
      </w:tr>
      <w:tr w14:paraId="64011AD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14BC045">
            <w:pPr>
              <w:jc w:val="right"/>
              <w:rPr>
                <w:rFonts w:ascii="Tahoma" w:hAnsi="Tahoma" w:cs="Tahoma"/>
                <w:sz w:val="16"/>
                <w:szCs w:val="16"/>
              </w:rPr>
            </w:pPr>
            <w:r>
              <w:rPr>
                <w:rFonts w:ascii="Tahoma" w:hAnsi="Tahoma" w:cs="Tahoma"/>
                <w:sz w:val="16"/>
                <w:szCs w:val="16"/>
              </w:rPr>
              <w:t>52</w:t>
            </w:r>
          </w:p>
        </w:tc>
        <w:tc>
          <w:tcPr>
            <w:tcW w:w="3032" w:type="dxa"/>
            <w:tcBorders>
              <w:top w:val="nil"/>
              <w:left w:val="nil"/>
              <w:bottom w:val="single" w:color="auto" w:sz="4" w:space="0"/>
              <w:right w:val="single" w:color="auto" w:sz="4" w:space="0"/>
            </w:tcBorders>
            <w:shd w:val="clear" w:color="auto" w:fill="auto"/>
          </w:tcPr>
          <w:p w14:paraId="421BDB67">
            <w:pPr>
              <w:rPr>
                <w:rFonts w:ascii="Tahoma" w:hAnsi="Tahoma" w:cs="Tahoma"/>
                <w:sz w:val="16"/>
                <w:szCs w:val="16"/>
              </w:rPr>
            </w:pPr>
            <w:r>
              <w:rPr>
                <w:rFonts w:ascii="Tahoma" w:hAnsi="Tahoma" w:cs="Tahoma"/>
                <w:sz w:val="16"/>
                <w:szCs w:val="16"/>
              </w:rPr>
              <w:t>ROSUVASTATINA CALCICA 20 MG</w:t>
            </w:r>
          </w:p>
        </w:tc>
        <w:tc>
          <w:tcPr>
            <w:tcW w:w="2435" w:type="dxa"/>
            <w:tcBorders>
              <w:top w:val="nil"/>
              <w:left w:val="nil"/>
              <w:bottom w:val="single" w:color="auto" w:sz="4" w:space="0"/>
              <w:right w:val="single" w:color="auto" w:sz="4" w:space="0"/>
            </w:tcBorders>
            <w:shd w:val="clear" w:color="auto" w:fill="auto"/>
          </w:tcPr>
          <w:p w14:paraId="41BCCB12">
            <w:pPr>
              <w:rPr>
                <w:rFonts w:ascii="Tahoma" w:hAnsi="Tahoma" w:cs="Tahoma"/>
                <w:sz w:val="16"/>
                <w:szCs w:val="16"/>
              </w:rPr>
            </w:pPr>
            <w:r>
              <w:rPr>
                <w:rFonts w:ascii="Tahoma" w:hAnsi="Tahoma" w:cs="Tahoma"/>
                <w:sz w:val="16"/>
                <w:szCs w:val="16"/>
              </w:rPr>
              <w:t>AÇÃO CIVIL PÚBLICA Nº 0000189-35.2017.8.26.0534</w:t>
            </w:r>
          </w:p>
        </w:tc>
        <w:tc>
          <w:tcPr>
            <w:tcW w:w="481" w:type="dxa"/>
            <w:tcBorders>
              <w:top w:val="nil"/>
              <w:left w:val="nil"/>
              <w:bottom w:val="single" w:color="auto" w:sz="4" w:space="0"/>
              <w:right w:val="single" w:color="auto" w:sz="4" w:space="0"/>
            </w:tcBorders>
            <w:shd w:val="clear" w:color="auto" w:fill="auto"/>
          </w:tcPr>
          <w:p w14:paraId="02C7446A">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19845F0">
            <w:pPr>
              <w:jc w:val="right"/>
              <w:rPr>
                <w:rFonts w:ascii="Tahoma" w:hAnsi="Tahoma" w:cs="Tahoma"/>
                <w:sz w:val="16"/>
                <w:szCs w:val="16"/>
              </w:rPr>
            </w:pPr>
            <w:r>
              <w:rPr>
                <w:rFonts w:ascii="Tahoma" w:hAnsi="Tahoma" w:cs="Tahoma"/>
                <w:sz w:val="16"/>
                <w:szCs w:val="16"/>
              </w:rPr>
              <w:t>2400</w:t>
            </w:r>
          </w:p>
        </w:tc>
        <w:tc>
          <w:tcPr>
            <w:tcW w:w="899" w:type="dxa"/>
            <w:tcBorders>
              <w:top w:val="nil"/>
              <w:left w:val="nil"/>
              <w:bottom w:val="single" w:color="auto" w:sz="4" w:space="0"/>
              <w:right w:val="single" w:color="auto" w:sz="4" w:space="0"/>
            </w:tcBorders>
            <w:shd w:val="clear" w:color="auto" w:fill="auto"/>
          </w:tcPr>
          <w:p w14:paraId="39BFE135">
            <w:pPr>
              <w:jc w:val="right"/>
              <w:rPr>
                <w:rFonts w:ascii="Tahoma" w:hAnsi="Tahoma" w:cs="Tahoma"/>
                <w:sz w:val="16"/>
                <w:szCs w:val="16"/>
              </w:rPr>
            </w:pPr>
            <w:r>
              <w:rPr>
                <w:rFonts w:ascii="Tahoma" w:hAnsi="Tahoma" w:cs="Tahoma"/>
                <w:sz w:val="16"/>
                <w:szCs w:val="16"/>
              </w:rPr>
              <w:t>R$ 0,62</w:t>
            </w:r>
          </w:p>
        </w:tc>
        <w:tc>
          <w:tcPr>
            <w:tcW w:w="1364" w:type="dxa"/>
            <w:tcBorders>
              <w:top w:val="nil"/>
              <w:left w:val="nil"/>
              <w:bottom w:val="single" w:color="auto" w:sz="4" w:space="0"/>
              <w:right w:val="single" w:color="auto" w:sz="4" w:space="0"/>
            </w:tcBorders>
            <w:shd w:val="clear" w:color="auto" w:fill="auto"/>
          </w:tcPr>
          <w:p w14:paraId="112F70A5">
            <w:pPr>
              <w:jc w:val="right"/>
              <w:rPr>
                <w:rFonts w:ascii="Tahoma" w:hAnsi="Tahoma" w:cs="Tahoma"/>
                <w:sz w:val="16"/>
                <w:szCs w:val="16"/>
              </w:rPr>
            </w:pPr>
            <w:r>
              <w:rPr>
                <w:rFonts w:ascii="Tahoma" w:hAnsi="Tahoma" w:cs="Tahoma"/>
                <w:sz w:val="16"/>
                <w:szCs w:val="16"/>
              </w:rPr>
              <w:t>R$ 1.488,00</w:t>
            </w:r>
          </w:p>
        </w:tc>
      </w:tr>
      <w:tr w14:paraId="39B957CB">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970A7F1">
            <w:pPr>
              <w:jc w:val="right"/>
              <w:rPr>
                <w:rFonts w:ascii="Tahoma" w:hAnsi="Tahoma" w:cs="Tahoma"/>
                <w:sz w:val="16"/>
                <w:szCs w:val="16"/>
              </w:rPr>
            </w:pPr>
            <w:r>
              <w:rPr>
                <w:rFonts w:ascii="Tahoma" w:hAnsi="Tahoma" w:cs="Tahoma"/>
                <w:sz w:val="16"/>
                <w:szCs w:val="16"/>
              </w:rPr>
              <w:t>53</w:t>
            </w:r>
          </w:p>
        </w:tc>
        <w:tc>
          <w:tcPr>
            <w:tcW w:w="3032" w:type="dxa"/>
            <w:tcBorders>
              <w:top w:val="nil"/>
              <w:left w:val="nil"/>
              <w:bottom w:val="single" w:color="auto" w:sz="4" w:space="0"/>
              <w:right w:val="single" w:color="auto" w:sz="4" w:space="0"/>
            </w:tcBorders>
            <w:shd w:val="clear" w:color="auto" w:fill="auto"/>
          </w:tcPr>
          <w:p w14:paraId="11E7949B">
            <w:pPr>
              <w:rPr>
                <w:rFonts w:ascii="Tahoma" w:hAnsi="Tahoma" w:cs="Tahoma"/>
                <w:sz w:val="16"/>
                <w:szCs w:val="16"/>
              </w:rPr>
            </w:pPr>
            <w:r>
              <w:rPr>
                <w:rFonts w:ascii="Tahoma" w:hAnsi="Tahoma" w:cs="Tahoma"/>
                <w:sz w:val="16"/>
                <w:szCs w:val="16"/>
              </w:rPr>
              <w:t>SUCCINATO DE DESVENLAFAXINA MONOIDRATADO 50 MG</w:t>
            </w:r>
          </w:p>
        </w:tc>
        <w:tc>
          <w:tcPr>
            <w:tcW w:w="2435" w:type="dxa"/>
            <w:tcBorders>
              <w:top w:val="nil"/>
              <w:left w:val="nil"/>
              <w:bottom w:val="single" w:color="auto" w:sz="4" w:space="0"/>
              <w:right w:val="single" w:color="auto" w:sz="4" w:space="0"/>
            </w:tcBorders>
            <w:shd w:val="clear" w:color="auto" w:fill="auto"/>
          </w:tcPr>
          <w:p w14:paraId="7C3CBFCB">
            <w:pPr>
              <w:rPr>
                <w:rFonts w:ascii="Tahoma" w:hAnsi="Tahoma" w:cs="Tahoma"/>
                <w:sz w:val="16"/>
                <w:szCs w:val="16"/>
              </w:rPr>
            </w:pPr>
            <w:r>
              <w:rPr>
                <w:rFonts w:ascii="Tahoma" w:hAnsi="Tahoma" w:cs="Tahoma"/>
                <w:sz w:val="16"/>
                <w:szCs w:val="16"/>
              </w:rPr>
              <w:t>SUCCINATO DE DESVENLAFAXINA MONOIDRATADO 50 MG – APRESENTAÇÃO FARMACÊUTICA EM COMPRIMIDOS REVESTIDOS DE LIBERAÇÃO CONTROLADA.</w:t>
            </w:r>
          </w:p>
        </w:tc>
        <w:tc>
          <w:tcPr>
            <w:tcW w:w="481" w:type="dxa"/>
            <w:tcBorders>
              <w:top w:val="nil"/>
              <w:left w:val="nil"/>
              <w:bottom w:val="single" w:color="auto" w:sz="4" w:space="0"/>
              <w:right w:val="single" w:color="auto" w:sz="4" w:space="0"/>
            </w:tcBorders>
            <w:shd w:val="clear" w:color="auto" w:fill="auto"/>
          </w:tcPr>
          <w:p w14:paraId="4196C582">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023E252">
            <w:pPr>
              <w:jc w:val="right"/>
              <w:rPr>
                <w:rFonts w:ascii="Tahoma" w:hAnsi="Tahoma" w:cs="Tahoma"/>
                <w:sz w:val="16"/>
                <w:szCs w:val="16"/>
              </w:rPr>
            </w:pPr>
            <w:r>
              <w:rPr>
                <w:rFonts w:ascii="Tahoma" w:hAnsi="Tahoma" w:cs="Tahoma"/>
                <w:sz w:val="16"/>
                <w:szCs w:val="16"/>
              </w:rPr>
              <w:t>1800</w:t>
            </w:r>
          </w:p>
        </w:tc>
        <w:tc>
          <w:tcPr>
            <w:tcW w:w="899" w:type="dxa"/>
            <w:tcBorders>
              <w:top w:val="nil"/>
              <w:left w:val="nil"/>
              <w:bottom w:val="single" w:color="auto" w:sz="4" w:space="0"/>
              <w:right w:val="single" w:color="auto" w:sz="4" w:space="0"/>
            </w:tcBorders>
            <w:shd w:val="clear" w:color="auto" w:fill="auto"/>
          </w:tcPr>
          <w:p w14:paraId="0BAE3251">
            <w:pPr>
              <w:jc w:val="right"/>
              <w:rPr>
                <w:rFonts w:ascii="Tahoma" w:hAnsi="Tahoma" w:cs="Tahoma"/>
                <w:sz w:val="16"/>
                <w:szCs w:val="16"/>
              </w:rPr>
            </w:pPr>
            <w:r>
              <w:rPr>
                <w:rFonts w:ascii="Tahoma" w:hAnsi="Tahoma" w:cs="Tahoma"/>
                <w:sz w:val="16"/>
                <w:szCs w:val="16"/>
              </w:rPr>
              <w:t>R$ 0,87</w:t>
            </w:r>
          </w:p>
        </w:tc>
        <w:tc>
          <w:tcPr>
            <w:tcW w:w="1364" w:type="dxa"/>
            <w:tcBorders>
              <w:top w:val="nil"/>
              <w:left w:val="nil"/>
              <w:bottom w:val="single" w:color="auto" w:sz="4" w:space="0"/>
              <w:right w:val="single" w:color="auto" w:sz="4" w:space="0"/>
            </w:tcBorders>
            <w:shd w:val="clear" w:color="auto" w:fill="auto"/>
          </w:tcPr>
          <w:p w14:paraId="34CD0EB0">
            <w:pPr>
              <w:jc w:val="right"/>
              <w:rPr>
                <w:rFonts w:ascii="Tahoma" w:hAnsi="Tahoma" w:cs="Tahoma"/>
                <w:sz w:val="16"/>
                <w:szCs w:val="16"/>
              </w:rPr>
            </w:pPr>
            <w:r>
              <w:rPr>
                <w:rFonts w:ascii="Tahoma" w:hAnsi="Tahoma" w:cs="Tahoma"/>
                <w:sz w:val="16"/>
                <w:szCs w:val="16"/>
              </w:rPr>
              <w:t>R$ 1.566,00</w:t>
            </w:r>
          </w:p>
        </w:tc>
      </w:tr>
      <w:tr w14:paraId="2189BC51">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669E921">
            <w:pPr>
              <w:jc w:val="right"/>
              <w:rPr>
                <w:rFonts w:ascii="Tahoma" w:hAnsi="Tahoma" w:cs="Tahoma"/>
                <w:sz w:val="16"/>
                <w:szCs w:val="16"/>
              </w:rPr>
            </w:pPr>
            <w:r>
              <w:rPr>
                <w:rFonts w:ascii="Tahoma" w:hAnsi="Tahoma" w:cs="Tahoma"/>
                <w:sz w:val="16"/>
                <w:szCs w:val="16"/>
              </w:rPr>
              <w:t>54</w:t>
            </w:r>
          </w:p>
        </w:tc>
        <w:tc>
          <w:tcPr>
            <w:tcW w:w="3032" w:type="dxa"/>
            <w:tcBorders>
              <w:top w:val="nil"/>
              <w:left w:val="nil"/>
              <w:bottom w:val="single" w:color="auto" w:sz="4" w:space="0"/>
              <w:right w:val="single" w:color="auto" w:sz="4" w:space="0"/>
            </w:tcBorders>
            <w:shd w:val="clear" w:color="auto" w:fill="auto"/>
          </w:tcPr>
          <w:p w14:paraId="78215D6B">
            <w:pPr>
              <w:rPr>
                <w:rFonts w:ascii="Tahoma" w:hAnsi="Tahoma" w:cs="Tahoma"/>
                <w:sz w:val="16"/>
                <w:szCs w:val="16"/>
              </w:rPr>
            </w:pPr>
            <w:r>
              <w:rPr>
                <w:rFonts w:ascii="Tahoma" w:hAnsi="Tahoma" w:cs="Tahoma"/>
                <w:sz w:val="16"/>
                <w:szCs w:val="16"/>
              </w:rPr>
              <w:t>SULFATO DE HIDROXICLOROQUINA 400 MG</w:t>
            </w:r>
          </w:p>
        </w:tc>
        <w:tc>
          <w:tcPr>
            <w:tcW w:w="2435" w:type="dxa"/>
            <w:tcBorders>
              <w:top w:val="nil"/>
              <w:left w:val="nil"/>
              <w:bottom w:val="single" w:color="auto" w:sz="4" w:space="0"/>
              <w:right w:val="single" w:color="auto" w:sz="4" w:space="0"/>
            </w:tcBorders>
            <w:shd w:val="clear" w:color="auto" w:fill="auto"/>
          </w:tcPr>
          <w:p w14:paraId="3309C82F">
            <w:pPr>
              <w:rPr>
                <w:rFonts w:ascii="Tahoma" w:hAnsi="Tahoma" w:cs="Tahoma"/>
                <w:sz w:val="16"/>
                <w:szCs w:val="16"/>
              </w:rPr>
            </w:pPr>
            <w:r>
              <w:rPr>
                <w:rFonts w:ascii="Tahoma" w:hAnsi="Tahoma" w:cs="Tahoma"/>
                <w:sz w:val="16"/>
                <w:szCs w:val="16"/>
              </w:rPr>
              <w:t>AÇÃO CIVIL PÚBLICA Nº 3000398-89.2013.8.26.0534</w:t>
            </w:r>
          </w:p>
        </w:tc>
        <w:tc>
          <w:tcPr>
            <w:tcW w:w="481" w:type="dxa"/>
            <w:tcBorders>
              <w:top w:val="nil"/>
              <w:left w:val="nil"/>
              <w:bottom w:val="single" w:color="auto" w:sz="4" w:space="0"/>
              <w:right w:val="single" w:color="auto" w:sz="4" w:space="0"/>
            </w:tcBorders>
            <w:shd w:val="clear" w:color="auto" w:fill="auto"/>
          </w:tcPr>
          <w:p w14:paraId="195185B9">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783CB18">
            <w:pPr>
              <w:jc w:val="right"/>
              <w:rPr>
                <w:rFonts w:ascii="Tahoma" w:hAnsi="Tahoma" w:cs="Tahoma"/>
                <w:sz w:val="16"/>
                <w:szCs w:val="16"/>
              </w:rPr>
            </w:pPr>
            <w:r>
              <w:rPr>
                <w:rFonts w:ascii="Tahoma" w:hAnsi="Tahoma" w:cs="Tahoma"/>
                <w:sz w:val="16"/>
                <w:szCs w:val="16"/>
              </w:rPr>
              <w:t>600</w:t>
            </w:r>
          </w:p>
        </w:tc>
        <w:tc>
          <w:tcPr>
            <w:tcW w:w="899" w:type="dxa"/>
            <w:tcBorders>
              <w:top w:val="nil"/>
              <w:left w:val="nil"/>
              <w:bottom w:val="single" w:color="auto" w:sz="4" w:space="0"/>
              <w:right w:val="single" w:color="auto" w:sz="4" w:space="0"/>
            </w:tcBorders>
            <w:shd w:val="clear" w:color="auto" w:fill="auto"/>
          </w:tcPr>
          <w:p w14:paraId="46133D19">
            <w:pPr>
              <w:jc w:val="right"/>
              <w:rPr>
                <w:rFonts w:ascii="Tahoma" w:hAnsi="Tahoma" w:cs="Tahoma"/>
                <w:sz w:val="16"/>
                <w:szCs w:val="16"/>
              </w:rPr>
            </w:pPr>
            <w:r>
              <w:rPr>
                <w:rFonts w:ascii="Tahoma" w:hAnsi="Tahoma" w:cs="Tahoma"/>
                <w:sz w:val="16"/>
                <w:szCs w:val="16"/>
              </w:rPr>
              <w:t>R$ 2,22</w:t>
            </w:r>
          </w:p>
        </w:tc>
        <w:tc>
          <w:tcPr>
            <w:tcW w:w="1364" w:type="dxa"/>
            <w:tcBorders>
              <w:top w:val="nil"/>
              <w:left w:val="nil"/>
              <w:bottom w:val="single" w:color="auto" w:sz="4" w:space="0"/>
              <w:right w:val="single" w:color="auto" w:sz="4" w:space="0"/>
            </w:tcBorders>
            <w:shd w:val="clear" w:color="auto" w:fill="auto"/>
          </w:tcPr>
          <w:p w14:paraId="6B1BB8B4">
            <w:pPr>
              <w:jc w:val="right"/>
              <w:rPr>
                <w:rFonts w:ascii="Tahoma" w:hAnsi="Tahoma" w:cs="Tahoma"/>
                <w:sz w:val="16"/>
                <w:szCs w:val="16"/>
              </w:rPr>
            </w:pPr>
            <w:r>
              <w:rPr>
                <w:rFonts w:ascii="Tahoma" w:hAnsi="Tahoma" w:cs="Tahoma"/>
                <w:sz w:val="16"/>
                <w:szCs w:val="16"/>
              </w:rPr>
              <w:t>R$ 1.332,00</w:t>
            </w:r>
          </w:p>
        </w:tc>
      </w:tr>
      <w:tr w14:paraId="5F096ABA">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C0A2AB2">
            <w:pPr>
              <w:jc w:val="right"/>
              <w:rPr>
                <w:rFonts w:ascii="Tahoma" w:hAnsi="Tahoma" w:cs="Tahoma"/>
                <w:sz w:val="16"/>
                <w:szCs w:val="16"/>
              </w:rPr>
            </w:pPr>
            <w:r>
              <w:rPr>
                <w:rFonts w:ascii="Tahoma" w:hAnsi="Tahoma" w:cs="Tahoma"/>
                <w:sz w:val="16"/>
                <w:szCs w:val="16"/>
              </w:rPr>
              <w:t>55</w:t>
            </w:r>
          </w:p>
        </w:tc>
        <w:tc>
          <w:tcPr>
            <w:tcW w:w="3032" w:type="dxa"/>
            <w:tcBorders>
              <w:top w:val="nil"/>
              <w:left w:val="nil"/>
              <w:bottom w:val="single" w:color="auto" w:sz="4" w:space="0"/>
              <w:right w:val="single" w:color="auto" w:sz="4" w:space="0"/>
            </w:tcBorders>
            <w:shd w:val="clear" w:color="auto" w:fill="auto"/>
          </w:tcPr>
          <w:p w14:paraId="6D14BC23">
            <w:pPr>
              <w:rPr>
                <w:rFonts w:ascii="Tahoma" w:hAnsi="Tahoma" w:cs="Tahoma"/>
                <w:sz w:val="16"/>
                <w:szCs w:val="16"/>
              </w:rPr>
            </w:pPr>
            <w:r>
              <w:rPr>
                <w:rFonts w:ascii="Tahoma" w:hAnsi="Tahoma" w:cs="Tahoma"/>
                <w:sz w:val="16"/>
                <w:szCs w:val="16"/>
              </w:rPr>
              <w:t>TESTOSTERONA 10 MG/G</w:t>
            </w:r>
          </w:p>
        </w:tc>
        <w:tc>
          <w:tcPr>
            <w:tcW w:w="2435" w:type="dxa"/>
            <w:tcBorders>
              <w:top w:val="nil"/>
              <w:left w:val="nil"/>
              <w:bottom w:val="single" w:color="auto" w:sz="4" w:space="0"/>
              <w:right w:val="single" w:color="auto" w:sz="4" w:space="0"/>
            </w:tcBorders>
            <w:shd w:val="clear" w:color="auto" w:fill="auto"/>
          </w:tcPr>
          <w:p w14:paraId="4F8283E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D09F746">
            <w:pPr>
              <w:rPr>
                <w:rFonts w:ascii="Tahoma" w:hAnsi="Tahoma" w:cs="Tahoma"/>
                <w:sz w:val="16"/>
                <w:szCs w:val="16"/>
              </w:rPr>
            </w:pPr>
            <w:r>
              <w:rPr>
                <w:rFonts w:ascii="Tahoma" w:hAnsi="Tahoma" w:cs="Tahoma"/>
                <w:sz w:val="16"/>
                <w:szCs w:val="16"/>
              </w:rPr>
              <w:t>SCH</w:t>
            </w:r>
          </w:p>
        </w:tc>
        <w:tc>
          <w:tcPr>
            <w:tcW w:w="951" w:type="dxa"/>
            <w:tcBorders>
              <w:top w:val="nil"/>
              <w:left w:val="nil"/>
              <w:bottom w:val="single" w:color="auto" w:sz="4" w:space="0"/>
              <w:right w:val="single" w:color="auto" w:sz="4" w:space="0"/>
            </w:tcBorders>
            <w:shd w:val="clear" w:color="auto" w:fill="auto"/>
          </w:tcPr>
          <w:p w14:paraId="62601C88">
            <w:pPr>
              <w:jc w:val="right"/>
              <w:rPr>
                <w:rFonts w:ascii="Tahoma" w:hAnsi="Tahoma" w:cs="Tahoma"/>
                <w:sz w:val="16"/>
                <w:szCs w:val="16"/>
              </w:rPr>
            </w:pPr>
            <w:r>
              <w:rPr>
                <w:rFonts w:ascii="Tahoma" w:hAnsi="Tahoma" w:cs="Tahoma"/>
                <w:sz w:val="16"/>
                <w:szCs w:val="16"/>
              </w:rPr>
              <w:t>200</w:t>
            </w:r>
          </w:p>
        </w:tc>
        <w:tc>
          <w:tcPr>
            <w:tcW w:w="899" w:type="dxa"/>
            <w:tcBorders>
              <w:top w:val="nil"/>
              <w:left w:val="nil"/>
              <w:bottom w:val="single" w:color="auto" w:sz="4" w:space="0"/>
              <w:right w:val="single" w:color="auto" w:sz="4" w:space="0"/>
            </w:tcBorders>
            <w:shd w:val="clear" w:color="auto" w:fill="auto"/>
          </w:tcPr>
          <w:p w14:paraId="1C338106">
            <w:pPr>
              <w:jc w:val="right"/>
              <w:rPr>
                <w:rFonts w:ascii="Tahoma" w:hAnsi="Tahoma" w:cs="Tahoma"/>
                <w:sz w:val="16"/>
                <w:szCs w:val="16"/>
              </w:rPr>
            </w:pPr>
            <w:r>
              <w:rPr>
                <w:rFonts w:ascii="Tahoma" w:hAnsi="Tahoma" w:cs="Tahoma"/>
                <w:sz w:val="16"/>
                <w:szCs w:val="16"/>
              </w:rPr>
              <w:t>R$ 8,62</w:t>
            </w:r>
          </w:p>
        </w:tc>
        <w:tc>
          <w:tcPr>
            <w:tcW w:w="1364" w:type="dxa"/>
            <w:tcBorders>
              <w:top w:val="nil"/>
              <w:left w:val="nil"/>
              <w:bottom w:val="single" w:color="auto" w:sz="4" w:space="0"/>
              <w:right w:val="single" w:color="auto" w:sz="4" w:space="0"/>
            </w:tcBorders>
            <w:shd w:val="clear" w:color="auto" w:fill="auto"/>
          </w:tcPr>
          <w:p w14:paraId="7EE98111">
            <w:pPr>
              <w:jc w:val="right"/>
              <w:rPr>
                <w:rFonts w:ascii="Tahoma" w:hAnsi="Tahoma" w:cs="Tahoma"/>
                <w:sz w:val="16"/>
                <w:szCs w:val="16"/>
              </w:rPr>
            </w:pPr>
            <w:r>
              <w:rPr>
                <w:rFonts w:ascii="Tahoma" w:hAnsi="Tahoma" w:cs="Tahoma"/>
                <w:sz w:val="16"/>
                <w:szCs w:val="16"/>
              </w:rPr>
              <w:t>R$ 1.724,00</w:t>
            </w:r>
          </w:p>
        </w:tc>
      </w:tr>
      <w:tr w14:paraId="7577219A">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7503DA9">
            <w:pPr>
              <w:jc w:val="right"/>
              <w:rPr>
                <w:rFonts w:ascii="Tahoma" w:hAnsi="Tahoma" w:cs="Tahoma"/>
                <w:sz w:val="16"/>
                <w:szCs w:val="16"/>
              </w:rPr>
            </w:pPr>
            <w:r>
              <w:rPr>
                <w:rFonts w:ascii="Tahoma" w:hAnsi="Tahoma" w:cs="Tahoma"/>
                <w:sz w:val="16"/>
                <w:szCs w:val="16"/>
              </w:rPr>
              <w:t>56</w:t>
            </w:r>
          </w:p>
        </w:tc>
        <w:tc>
          <w:tcPr>
            <w:tcW w:w="3032" w:type="dxa"/>
            <w:tcBorders>
              <w:top w:val="nil"/>
              <w:left w:val="nil"/>
              <w:bottom w:val="single" w:color="auto" w:sz="4" w:space="0"/>
              <w:right w:val="single" w:color="auto" w:sz="4" w:space="0"/>
            </w:tcBorders>
            <w:shd w:val="clear" w:color="auto" w:fill="auto"/>
          </w:tcPr>
          <w:p w14:paraId="2C5A38F0">
            <w:pPr>
              <w:rPr>
                <w:rFonts w:ascii="Tahoma" w:hAnsi="Tahoma" w:cs="Tahoma"/>
                <w:sz w:val="16"/>
                <w:szCs w:val="16"/>
              </w:rPr>
            </w:pPr>
            <w:r>
              <w:rPr>
                <w:rFonts w:ascii="Tahoma" w:hAnsi="Tahoma" w:cs="Tahoma"/>
                <w:sz w:val="16"/>
                <w:szCs w:val="16"/>
              </w:rPr>
              <w:t>TIAMAZOL 10 MG</w:t>
            </w:r>
          </w:p>
        </w:tc>
        <w:tc>
          <w:tcPr>
            <w:tcW w:w="2435" w:type="dxa"/>
            <w:tcBorders>
              <w:top w:val="nil"/>
              <w:left w:val="nil"/>
              <w:bottom w:val="single" w:color="auto" w:sz="4" w:space="0"/>
              <w:right w:val="single" w:color="auto" w:sz="4" w:space="0"/>
            </w:tcBorders>
            <w:shd w:val="clear" w:color="auto" w:fill="auto"/>
          </w:tcPr>
          <w:p w14:paraId="1C47200A">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FA4D2BB">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21354B7E">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149DE87C">
            <w:pPr>
              <w:jc w:val="right"/>
              <w:rPr>
                <w:rFonts w:ascii="Tahoma" w:hAnsi="Tahoma" w:cs="Tahoma"/>
                <w:sz w:val="16"/>
                <w:szCs w:val="16"/>
              </w:rPr>
            </w:pPr>
            <w:r>
              <w:rPr>
                <w:rFonts w:ascii="Tahoma" w:hAnsi="Tahoma" w:cs="Tahoma"/>
                <w:sz w:val="16"/>
                <w:szCs w:val="16"/>
              </w:rPr>
              <w:t>R$ 0,57</w:t>
            </w:r>
          </w:p>
        </w:tc>
        <w:tc>
          <w:tcPr>
            <w:tcW w:w="1364" w:type="dxa"/>
            <w:tcBorders>
              <w:top w:val="nil"/>
              <w:left w:val="nil"/>
              <w:bottom w:val="single" w:color="auto" w:sz="4" w:space="0"/>
              <w:right w:val="single" w:color="auto" w:sz="4" w:space="0"/>
            </w:tcBorders>
            <w:shd w:val="clear" w:color="auto" w:fill="auto"/>
          </w:tcPr>
          <w:p w14:paraId="08EC8A02">
            <w:pPr>
              <w:jc w:val="right"/>
              <w:rPr>
                <w:rFonts w:ascii="Tahoma" w:hAnsi="Tahoma" w:cs="Tahoma"/>
                <w:sz w:val="16"/>
                <w:szCs w:val="16"/>
              </w:rPr>
            </w:pPr>
            <w:r>
              <w:rPr>
                <w:rFonts w:ascii="Tahoma" w:hAnsi="Tahoma" w:cs="Tahoma"/>
                <w:sz w:val="16"/>
                <w:szCs w:val="16"/>
              </w:rPr>
              <w:t>R$ 513,00</w:t>
            </w:r>
          </w:p>
        </w:tc>
      </w:tr>
      <w:tr w14:paraId="7E8FBBF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650F798">
            <w:pPr>
              <w:jc w:val="right"/>
              <w:rPr>
                <w:rFonts w:ascii="Tahoma" w:hAnsi="Tahoma" w:cs="Tahoma"/>
                <w:sz w:val="16"/>
                <w:szCs w:val="16"/>
              </w:rPr>
            </w:pPr>
            <w:r>
              <w:rPr>
                <w:rFonts w:ascii="Tahoma" w:hAnsi="Tahoma" w:cs="Tahoma"/>
                <w:sz w:val="16"/>
                <w:szCs w:val="16"/>
              </w:rPr>
              <w:t>57</w:t>
            </w:r>
          </w:p>
        </w:tc>
        <w:tc>
          <w:tcPr>
            <w:tcW w:w="3032" w:type="dxa"/>
            <w:tcBorders>
              <w:top w:val="nil"/>
              <w:left w:val="nil"/>
              <w:bottom w:val="single" w:color="auto" w:sz="4" w:space="0"/>
              <w:right w:val="single" w:color="auto" w:sz="4" w:space="0"/>
            </w:tcBorders>
            <w:shd w:val="clear" w:color="auto" w:fill="auto"/>
          </w:tcPr>
          <w:p w14:paraId="1B377CBB">
            <w:pPr>
              <w:rPr>
                <w:rFonts w:ascii="Tahoma" w:hAnsi="Tahoma" w:cs="Tahoma"/>
                <w:sz w:val="16"/>
                <w:szCs w:val="16"/>
              </w:rPr>
            </w:pPr>
            <w:r>
              <w:rPr>
                <w:rFonts w:ascii="Tahoma" w:hAnsi="Tahoma" w:cs="Tahoma"/>
                <w:sz w:val="16"/>
                <w:szCs w:val="16"/>
              </w:rPr>
              <w:t>TOPIRAMATO 25MG</w:t>
            </w:r>
          </w:p>
        </w:tc>
        <w:tc>
          <w:tcPr>
            <w:tcW w:w="2435" w:type="dxa"/>
            <w:tcBorders>
              <w:top w:val="nil"/>
              <w:left w:val="nil"/>
              <w:bottom w:val="single" w:color="auto" w:sz="4" w:space="0"/>
              <w:right w:val="single" w:color="auto" w:sz="4" w:space="0"/>
            </w:tcBorders>
            <w:shd w:val="clear" w:color="auto" w:fill="auto"/>
          </w:tcPr>
          <w:p w14:paraId="3AB8C4D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D631FD9">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3EC9C231">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5D2B9D07">
            <w:pPr>
              <w:jc w:val="right"/>
              <w:rPr>
                <w:rFonts w:ascii="Tahoma" w:hAnsi="Tahoma" w:cs="Tahoma"/>
                <w:sz w:val="16"/>
                <w:szCs w:val="16"/>
              </w:rPr>
            </w:pPr>
            <w:r>
              <w:rPr>
                <w:rFonts w:ascii="Tahoma" w:hAnsi="Tahoma" w:cs="Tahoma"/>
                <w:sz w:val="16"/>
                <w:szCs w:val="16"/>
              </w:rPr>
              <w:t>R$ 0,34</w:t>
            </w:r>
          </w:p>
        </w:tc>
        <w:tc>
          <w:tcPr>
            <w:tcW w:w="1364" w:type="dxa"/>
            <w:tcBorders>
              <w:top w:val="nil"/>
              <w:left w:val="nil"/>
              <w:bottom w:val="single" w:color="auto" w:sz="4" w:space="0"/>
              <w:right w:val="single" w:color="auto" w:sz="4" w:space="0"/>
            </w:tcBorders>
            <w:shd w:val="clear" w:color="auto" w:fill="auto"/>
          </w:tcPr>
          <w:p w14:paraId="6D33FD77">
            <w:pPr>
              <w:jc w:val="right"/>
              <w:rPr>
                <w:rFonts w:ascii="Tahoma" w:hAnsi="Tahoma" w:cs="Tahoma"/>
                <w:sz w:val="16"/>
                <w:szCs w:val="16"/>
              </w:rPr>
            </w:pPr>
            <w:r>
              <w:rPr>
                <w:rFonts w:ascii="Tahoma" w:hAnsi="Tahoma" w:cs="Tahoma"/>
                <w:sz w:val="16"/>
                <w:szCs w:val="16"/>
              </w:rPr>
              <w:t>R$ 408,00</w:t>
            </w:r>
          </w:p>
        </w:tc>
      </w:tr>
      <w:tr w14:paraId="2A56EDE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B2A9E69">
            <w:pPr>
              <w:jc w:val="right"/>
              <w:rPr>
                <w:rFonts w:ascii="Tahoma" w:hAnsi="Tahoma" w:cs="Tahoma"/>
                <w:sz w:val="16"/>
                <w:szCs w:val="16"/>
              </w:rPr>
            </w:pPr>
            <w:r>
              <w:rPr>
                <w:rFonts w:ascii="Tahoma" w:hAnsi="Tahoma" w:cs="Tahoma"/>
                <w:sz w:val="16"/>
                <w:szCs w:val="16"/>
              </w:rPr>
              <w:t>58</w:t>
            </w:r>
          </w:p>
        </w:tc>
        <w:tc>
          <w:tcPr>
            <w:tcW w:w="3032" w:type="dxa"/>
            <w:tcBorders>
              <w:top w:val="nil"/>
              <w:left w:val="nil"/>
              <w:bottom w:val="single" w:color="auto" w:sz="4" w:space="0"/>
              <w:right w:val="single" w:color="auto" w:sz="4" w:space="0"/>
            </w:tcBorders>
            <w:shd w:val="clear" w:color="auto" w:fill="auto"/>
          </w:tcPr>
          <w:p w14:paraId="5D0C1E73">
            <w:pPr>
              <w:rPr>
                <w:rFonts w:ascii="Tahoma" w:hAnsi="Tahoma" w:cs="Tahoma"/>
                <w:sz w:val="16"/>
                <w:szCs w:val="16"/>
              </w:rPr>
            </w:pPr>
            <w:r>
              <w:rPr>
                <w:rFonts w:ascii="Tahoma" w:hAnsi="Tahoma" w:cs="Tahoma"/>
                <w:sz w:val="16"/>
                <w:szCs w:val="16"/>
              </w:rPr>
              <w:t>TOPIRAMATO 50 MG</w:t>
            </w:r>
          </w:p>
        </w:tc>
        <w:tc>
          <w:tcPr>
            <w:tcW w:w="2435" w:type="dxa"/>
            <w:tcBorders>
              <w:top w:val="nil"/>
              <w:left w:val="nil"/>
              <w:bottom w:val="single" w:color="auto" w:sz="4" w:space="0"/>
              <w:right w:val="single" w:color="auto" w:sz="4" w:space="0"/>
            </w:tcBorders>
            <w:shd w:val="clear" w:color="auto" w:fill="auto"/>
          </w:tcPr>
          <w:p w14:paraId="34F908CE">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0D3974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0608EAF">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734EB95F">
            <w:pPr>
              <w:jc w:val="right"/>
              <w:rPr>
                <w:rFonts w:ascii="Tahoma" w:hAnsi="Tahoma" w:cs="Tahoma"/>
                <w:sz w:val="16"/>
                <w:szCs w:val="16"/>
              </w:rPr>
            </w:pPr>
            <w:r>
              <w:rPr>
                <w:rFonts w:ascii="Tahoma" w:hAnsi="Tahoma" w:cs="Tahoma"/>
                <w:sz w:val="16"/>
                <w:szCs w:val="16"/>
              </w:rPr>
              <w:t>R$ 0,35</w:t>
            </w:r>
          </w:p>
        </w:tc>
        <w:tc>
          <w:tcPr>
            <w:tcW w:w="1364" w:type="dxa"/>
            <w:tcBorders>
              <w:top w:val="nil"/>
              <w:left w:val="nil"/>
              <w:bottom w:val="single" w:color="auto" w:sz="4" w:space="0"/>
              <w:right w:val="single" w:color="auto" w:sz="4" w:space="0"/>
            </w:tcBorders>
            <w:shd w:val="clear" w:color="auto" w:fill="auto"/>
          </w:tcPr>
          <w:p w14:paraId="2E2A5DA2">
            <w:pPr>
              <w:jc w:val="right"/>
              <w:rPr>
                <w:rFonts w:ascii="Tahoma" w:hAnsi="Tahoma" w:cs="Tahoma"/>
                <w:sz w:val="16"/>
                <w:szCs w:val="16"/>
              </w:rPr>
            </w:pPr>
            <w:r>
              <w:rPr>
                <w:rFonts w:ascii="Tahoma" w:hAnsi="Tahoma" w:cs="Tahoma"/>
                <w:sz w:val="16"/>
                <w:szCs w:val="16"/>
              </w:rPr>
              <w:t>R$ 420,00</w:t>
            </w:r>
          </w:p>
        </w:tc>
      </w:tr>
      <w:tr w14:paraId="65BC64E2">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3F0F5BA">
            <w:pPr>
              <w:jc w:val="right"/>
              <w:rPr>
                <w:rFonts w:ascii="Tahoma" w:hAnsi="Tahoma" w:cs="Tahoma"/>
                <w:sz w:val="16"/>
                <w:szCs w:val="16"/>
              </w:rPr>
            </w:pPr>
            <w:r>
              <w:rPr>
                <w:rFonts w:ascii="Tahoma" w:hAnsi="Tahoma" w:cs="Tahoma"/>
                <w:sz w:val="16"/>
                <w:szCs w:val="16"/>
              </w:rPr>
              <w:t>59</w:t>
            </w:r>
          </w:p>
        </w:tc>
        <w:tc>
          <w:tcPr>
            <w:tcW w:w="3032" w:type="dxa"/>
            <w:tcBorders>
              <w:top w:val="nil"/>
              <w:left w:val="nil"/>
              <w:bottom w:val="single" w:color="auto" w:sz="4" w:space="0"/>
              <w:right w:val="single" w:color="auto" w:sz="4" w:space="0"/>
            </w:tcBorders>
            <w:shd w:val="clear" w:color="auto" w:fill="auto"/>
          </w:tcPr>
          <w:p w14:paraId="2E0FDFBA">
            <w:pPr>
              <w:rPr>
                <w:rFonts w:ascii="Tahoma" w:hAnsi="Tahoma" w:cs="Tahoma"/>
                <w:sz w:val="16"/>
                <w:szCs w:val="16"/>
              </w:rPr>
            </w:pPr>
            <w:r>
              <w:rPr>
                <w:rFonts w:ascii="Tahoma" w:hAnsi="Tahoma" w:cs="Tahoma"/>
                <w:sz w:val="16"/>
                <w:szCs w:val="16"/>
              </w:rPr>
              <w:t>VALPROATO DE SÓDIO 300 MG</w:t>
            </w:r>
          </w:p>
        </w:tc>
        <w:tc>
          <w:tcPr>
            <w:tcW w:w="2435" w:type="dxa"/>
            <w:tcBorders>
              <w:top w:val="nil"/>
              <w:left w:val="nil"/>
              <w:bottom w:val="single" w:color="auto" w:sz="4" w:space="0"/>
              <w:right w:val="single" w:color="auto" w:sz="4" w:space="0"/>
            </w:tcBorders>
            <w:shd w:val="clear" w:color="auto" w:fill="auto"/>
          </w:tcPr>
          <w:p w14:paraId="32069F6A">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31E6BDE">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11CECA2">
            <w:pPr>
              <w:jc w:val="right"/>
              <w:rPr>
                <w:rFonts w:ascii="Tahoma" w:hAnsi="Tahoma" w:cs="Tahoma"/>
                <w:sz w:val="16"/>
                <w:szCs w:val="16"/>
              </w:rPr>
            </w:pPr>
            <w:r>
              <w:rPr>
                <w:rFonts w:ascii="Tahoma" w:hAnsi="Tahoma" w:cs="Tahoma"/>
                <w:sz w:val="16"/>
                <w:szCs w:val="16"/>
              </w:rPr>
              <w:t>2700</w:t>
            </w:r>
          </w:p>
        </w:tc>
        <w:tc>
          <w:tcPr>
            <w:tcW w:w="899" w:type="dxa"/>
            <w:tcBorders>
              <w:top w:val="nil"/>
              <w:left w:val="nil"/>
              <w:bottom w:val="single" w:color="auto" w:sz="4" w:space="0"/>
              <w:right w:val="single" w:color="auto" w:sz="4" w:space="0"/>
            </w:tcBorders>
            <w:shd w:val="clear" w:color="auto" w:fill="auto"/>
          </w:tcPr>
          <w:p w14:paraId="4DAEB32E">
            <w:pPr>
              <w:jc w:val="right"/>
              <w:rPr>
                <w:rFonts w:ascii="Tahoma" w:hAnsi="Tahoma" w:cs="Tahoma"/>
                <w:sz w:val="16"/>
                <w:szCs w:val="16"/>
              </w:rPr>
            </w:pPr>
            <w:r>
              <w:rPr>
                <w:rFonts w:ascii="Tahoma" w:hAnsi="Tahoma" w:cs="Tahoma"/>
                <w:sz w:val="16"/>
                <w:szCs w:val="16"/>
              </w:rPr>
              <w:t>R$ 1,25</w:t>
            </w:r>
          </w:p>
        </w:tc>
        <w:tc>
          <w:tcPr>
            <w:tcW w:w="1364" w:type="dxa"/>
            <w:tcBorders>
              <w:top w:val="nil"/>
              <w:left w:val="nil"/>
              <w:bottom w:val="single" w:color="auto" w:sz="4" w:space="0"/>
              <w:right w:val="single" w:color="auto" w:sz="4" w:space="0"/>
            </w:tcBorders>
            <w:shd w:val="clear" w:color="auto" w:fill="auto"/>
          </w:tcPr>
          <w:p w14:paraId="421CCB9F">
            <w:pPr>
              <w:jc w:val="right"/>
              <w:rPr>
                <w:rFonts w:ascii="Tahoma" w:hAnsi="Tahoma" w:cs="Tahoma"/>
                <w:sz w:val="16"/>
                <w:szCs w:val="16"/>
              </w:rPr>
            </w:pPr>
            <w:r>
              <w:rPr>
                <w:rFonts w:ascii="Tahoma" w:hAnsi="Tahoma" w:cs="Tahoma"/>
                <w:sz w:val="16"/>
                <w:szCs w:val="16"/>
              </w:rPr>
              <w:t>R$ 3.375,00</w:t>
            </w:r>
          </w:p>
        </w:tc>
      </w:tr>
      <w:tr w14:paraId="0943B3AD">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7770EF1">
            <w:pPr>
              <w:jc w:val="right"/>
              <w:rPr>
                <w:rFonts w:ascii="Tahoma" w:hAnsi="Tahoma" w:cs="Tahoma"/>
                <w:sz w:val="16"/>
                <w:szCs w:val="16"/>
              </w:rPr>
            </w:pPr>
            <w:r>
              <w:rPr>
                <w:rFonts w:ascii="Tahoma" w:hAnsi="Tahoma" w:cs="Tahoma"/>
                <w:sz w:val="16"/>
                <w:szCs w:val="16"/>
              </w:rPr>
              <w:t>60</w:t>
            </w:r>
          </w:p>
        </w:tc>
        <w:tc>
          <w:tcPr>
            <w:tcW w:w="3032" w:type="dxa"/>
            <w:tcBorders>
              <w:top w:val="nil"/>
              <w:left w:val="nil"/>
              <w:bottom w:val="single" w:color="auto" w:sz="4" w:space="0"/>
              <w:right w:val="single" w:color="auto" w:sz="4" w:space="0"/>
            </w:tcBorders>
            <w:shd w:val="clear" w:color="auto" w:fill="auto"/>
          </w:tcPr>
          <w:p w14:paraId="7D84E90C">
            <w:pPr>
              <w:rPr>
                <w:rFonts w:ascii="Tahoma" w:hAnsi="Tahoma" w:cs="Tahoma"/>
                <w:sz w:val="16"/>
                <w:szCs w:val="16"/>
              </w:rPr>
            </w:pPr>
            <w:r>
              <w:rPr>
                <w:rFonts w:ascii="Tahoma" w:hAnsi="Tahoma" w:cs="Tahoma"/>
                <w:sz w:val="16"/>
                <w:szCs w:val="16"/>
              </w:rPr>
              <w:t>VALSARTANA 160 MG</w:t>
            </w:r>
          </w:p>
        </w:tc>
        <w:tc>
          <w:tcPr>
            <w:tcW w:w="2435" w:type="dxa"/>
            <w:tcBorders>
              <w:top w:val="nil"/>
              <w:left w:val="nil"/>
              <w:bottom w:val="single" w:color="auto" w:sz="4" w:space="0"/>
              <w:right w:val="single" w:color="auto" w:sz="4" w:space="0"/>
            </w:tcBorders>
            <w:shd w:val="clear" w:color="auto" w:fill="auto"/>
          </w:tcPr>
          <w:p w14:paraId="6EED65B8">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464477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6178C28">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4068BD23">
            <w:pPr>
              <w:jc w:val="right"/>
              <w:rPr>
                <w:rFonts w:ascii="Tahoma" w:hAnsi="Tahoma" w:cs="Tahoma"/>
                <w:sz w:val="16"/>
                <w:szCs w:val="16"/>
              </w:rPr>
            </w:pPr>
            <w:r>
              <w:rPr>
                <w:rFonts w:ascii="Tahoma" w:hAnsi="Tahoma" w:cs="Tahoma"/>
                <w:sz w:val="16"/>
                <w:szCs w:val="16"/>
              </w:rPr>
              <w:t>R$ 0,85</w:t>
            </w:r>
          </w:p>
        </w:tc>
        <w:tc>
          <w:tcPr>
            <w:tcW w:w="1364" w:type="dxa"/>
            <w:tcBorders>
              <w:top w:val="nil"/>
              <w:left w:val="nil"/>
              <w:bottom w:val="single" w:color="auto" w:sz="4" w:space="0"/>
              <w:right w:val="single" w:color="auto" w:sz="4" w:space="0"/>
            </w:tcBorders>
            <w:shd w:val="clear" w:color="auto" w:fill="auto"/>
          </w:tcPr>
          <w:p w14:paraId="0D2CC30E">
            <w:pPr>
              <w:jc w:val="right"/>
              <w:rPr>
                <w:rFonts w:ascii="Tahoma" w:hAnsi="Tahoma" w:cs="Tahoma"/>
                <w:sz w:val="16"/>
                <w:szCs w:val="16"/>
              </w:rPr>
            </w:pPr>
            <w:r>
              <w:rPr>
                <w:rFonts w:ascii="Tahoma" w:hAnsi="Tahoma" w:cs="Tahoma"/>
                <w:sz w:val="16"/>
                <w:szCs w:val="16"/>
              </w:rPr>
              <w:t>R$ 765,00</w:t>
            </w:r>
          </w:p>
        </w:tc>
      </w:tr>
      <w:tr w14:paraId="50ED37A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550A12F">
            <w:pPr>
              <w:jc w:val="right"/>
              <w:rPr>
                <w:rFonts w:ascii="Tahoma" w:hAnsi="Tahoma" w:cs="Tahoma"/>
                <w:sz w:val="16"/>
                <w:szCs w:val="16"/>
              </w:rPr>
            </w:pPr>
            <w:r>
              <w:rPr>
                <w:rFonts w:ascii="Tahoma" w:hAnsi="Tahoma" w:cs="Tahoma"/>
                <w:sz w:val="16"/>
                <w:szCs w:val="16"/>
              </w:rPr>
              <w:t>61</w:t>
            </w:r>
          </w:p>
        </w:tc>
        <w:tc>
          <w:tcPr>
            <w:tcW w:w="3032" w:type="dxa"/>
            <w:tcBorders>
              <w:top w:val="nil"/>
              <w:left w:val="nil"/>
              <w:bottom w:val="single" w:color="auto" w:sz="4" w:space="0"/>
              <w:right w:val="single" w:color="auto" w:sz="4" w:space="0"/>
            </w:tcBorders>
            <w:shd w:val="clear" w:color="auto" w:fill="auto"/>
          </w:tcPr>
          <w:p w14:paraId="0144376F">
            <w:pPr>
              <w:rPr>
                <w:rFonts w:ascii="Tahoma" w:hAnsi="Tahoma" w:cs="Tahoma"/>
                <w:sz w:val="16"/>
                <w:szCs w:val="16"/>
              </w:rPr>
            </w:pPr>
            <w:r>
              <w:rPr>
                <w:rFonts w:ascii="Tahoma" w:hAnsi="Tahoma" w:cs="Tahoma"/>
                <w:sz w:val="16"/>
                <w:szCs w:val="16"/>
              </w:rPr>
              <w:t>XINAFOATO DE SALMETEROL 25 MCG + PROPIONATO DE FLUTICASONA 125 MCG/DOSE</w:t>
            </w:r>
          </w:p>
        </w:tc>
        <w:tc>
          <w:tcPr>
            <w:tcW w:w="2435" w:type="dxa"/>
            <w:tcBorders>
              <w:top w:val="nil"/>
              <w:left w:val="nil"/>
              <w:bottom w:val="single" w:color="auto" w:sz="4" w:space="0"/>
              <w:right w:val="single" w:color="auto" w:sz="4" w:space="0"/>
            </w:tcBorders>
            <w:shd w:val="clear" w:color="auto" w:fill="auto"/>
          </w:tcPr>
          <w:p w14:paraId="310F4902">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3270A799">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26DA5DB5">
            <w:pPr>
              <w:jc w:val="right"/>
              <w:rPr>
                <w:rFonts w:ascii="Tahoma" w:hAnsi="Tahoma" w:cs="Tahoma"/>
                <w:sz w:val="16"/>
                <w:szCs w:val="16"/>
              </w:rPr>
            </w:pPr>
            <w:r>
              <w:rPr>
                <w:rFonts w:ascii="Tahoma" w:hAnsi="Tahoma" w:cs="Tahoma"/>
                <w:sz w:val="16"/>
                <w:szCs w:val="16"/>
              </w:rPr>
              <w:t>24</w:t>
            </w:r>
          </w:p>
        </w:tc>
        <w:tc>
          <w:tcPr>
            <w:tcW w:w="899" w:type="dxa"/>
            <w:tcBorders>
              <w:top w:val="nil"/>
              <w:left w:val="nil"/>
              <w:bottom w:val="single" w:color="auto" w:sz="4" w:space="0"/>
              <w:right w:val="single" w:color="auto" w:sz="4" w:space="0"/>
            </w:tcBorders>
            <w:shd w:val="clear" w:color="auto" w:fill="auto"/>
          </w:tcPr>
          <w:p w14:paraId="22499EAB">
            <w:pPr>
              <w:jc w:val="right"/>
              <w:rPr>
                <w:rFonts w:ascii="Tahoma" w:hAnsi="Tahoma" w:cs="Tahoma"/>
                <w:sz w:val="16"/>
                <w:szCs w:val="16"/>
              </w:rPr>
            </w:pPr>
            <w:r>
              <w:rPr>
                <w:rFonts w:ascii="Tahoma" w:hAnsi="Tahoma" w:cs="Tahoma"/>
                <w:sz w:val="16"/>
                <w:szCs w:val="16"/>
              </w:rPr>
              <w:t>R$ 135,32</w:t>
            </w:r>
          </w:p>
        </w:tc>
        <w:tc>
          <w:tcPr>
            <w:tcW w:w="1364" w:type="dxa"/>
            <w:tcBorders>
              <w:top w:val="nil"/>
              <w:left w:val="nil"/>
              <w:bottom w:val="single" w:color="auto" w:sz="4" w:space="0"/>
              <w:right w:val="single" w:color="auto" w:sz="4" w:space="0"/>
            </w:tcBorders>
            <w:shd w:val="clear" w:color="auto" w:fill="auto"/>
          </w:tcPr>
          <w:p w14:paraId="7D58C0E6">
            <w:pPr>
              <w:jc w:val="right"/>
              <w:rPr>
                <w:rFonts w:ascii="Tahoma" w:hAnsi="Tahoma" w:cs="Tahoma"/>
                <w:sz w:val="16"/>
                <w:szCs w:val="16"/>
              </w:rPr>
            </w:pPr>
            <w:r>
              <w:rPr>
                <w:rFonts w:ascii="Tahoma" w:hAnsi="Tahoma" w:cs="Tahoma"/>
                <w:sz w:val="16"/>
                <w:szCs w:val="16"/>
              </w:rPr>
              <w:t>R$ 3.247,68</w:t>
            </w:r>
          </w:p>
        </w:tc>
      </w:tr>
      <w:tr w14:paraId="1BB5033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77C8F61">
            <w:pPr>
              <w:jc w:val="right"/>
              <w:rPr>
                <w:rFonts w:ascii="Tahoma" w:hAnsi="Tahoma" w:cs="Tahoma"/>
                <w:sz w:val="16"/>
                <w:szCs w:val="16"/>
              </w:rPr>
            </w:pPr>
            <w:r>
              <w:rPr>
                <w:rFonts w:ascii="Tahoma" w:hAnsi="Tahoma" w:cs="Tahoma"/>
                <w:sz w:val="16"/>
                <w:szCs w:val="16"/>
              </w:rPr>
              <w:t>62</w:t>
            </w:r>
          </w:p>
        </w:tc>
        <w:tc>
          <w:tcPr>
            <w:tcW w:w="3032" w:type="dxa"/>
            <w:tcBorders>
              <w:top w:val="nil"/>
              <w:left w:val="nil"/>
              <w:bottom w:val="single" w:color="auto" w:sz="4" w:space="0"/>
              <w:right w:val="single" w:color="auto" w:sz="4" w:space="0"/>
            </w:tcBorders>
            <w:shd w:val="clear" w:color="auto" w:fill="auto"/>
          </w:tcPr>
          <w:p w14:paraId="40955F4B">
            <w:pPr>
              <w:rPr>
                <w:rFonts w:ascii="Tahoma" w:hAnsi="Tahoma" w:cs="Tahoma"/>
                <w:sz w:val="16"/>
                <w:szCs w:val="16"/>
              </w:rPr>
            </w:pPr>
            <w:r>
              <w:rPr>
                <w:rFonts w:ascii="Tahoma" w:hAnsi="Tahoma" w:cs="Tahoma"/>
                <w:sz w:val="16"/>
                <w:szCs w:val="16"/>
              </w:rPr>
              <w:t>XINAFOATO DE SALMETEROL 25 MCG + PROPIONATO DE FLUTICASONA 250 MCG/ DOSE</w:t>
            </w:r>
          </w:p>
        </w:tc>
        <w:tc>
          <w:tcPr>
            <w:tcW w:w="2435" w:type="dxa"/>
            <w:tcBorders>
              <w:top w:val="nil"/>
              <w:left w:val="nil"/>
              <w:bottom w:val="single" w:color="auto" w:sz="4" w:space="0"/>
              <w:right w:val="single" w:color="auto" w:sz="4" w:space="0"/>
            </w:tcBorders>
            <w:shd w:val="clear" w:color="auto" w:fill="auto"/>
          </w:tcPr>
          <w:p w14:paraId="3D759F08">
            <w:pPr>
              <w:rPr>
                <w:rFonts w:ascii="Tahoma" w:hAnsi="Tahoma" w:cs="Tahoma"/>
                <w:sz w:val="16"/>
                <w:szCs w:val="16"/>
              </w:rPr>
            </w:pPr>
            <w:r>
              <w:rPr>
                <w:rFonts w:ascii="Tahoma" w:hAnsi="Tahoma" w:cs="Tahoma"/>
                <w:sz w:val="16"/>
                <w:szCs w:val="16"/>
              </w:rPr>
              <w:t>AÇÃO CIVIL PÚBLICA Nº 0000216-18.2017.8.26.0534</w:t>
            </w:r>
          </w:p>
        </w:tc>
        <w:tc>
          <w:tcPr>
            <w:tcW w:w="481" w:type="dxa"/>
            <w:tcBorders>
              <w:top w:val="nil"/>
              <w:left w:val="nil"/>
              <w:bottom w:val="single" w:color="auto" w:sz="4" w:space="0"/>
              <w:right w:val="single" w:color="auto" w:sz="4" w:space="0"/>
            </w:tcBorders>
            <w:shd w:val="clear" w:color="auto" w:fill="auto"/>
          </w:tcPr>
          <w:p w14:paraId="6462C720">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3C7E12EE">
            <w:pPr>
              <w:jc w:val="right"/>
              <w:rPr>
                <w:rFonts w:ascii="Tahoma" w:hAnsi="Tahoma" w:cs="Tahoma"/>
                <w:sz w:val="16"/>
                <w:szCs w:val="16"/>
              </w:rPr>
            </w:pPr>
            <w:r>
              <w:rPr>
                <w:rFonts w:ascii="Tahoma" w:hAnsi="Tahoma" w:cs="Tahoma"/>
                <w:sz w:val="16"/>
                <w:szCs w:val="16"/>
              </w:rPr>
              <w:t>24</w:t>
            </w:r>
          </w:p>
        </w:tc>
        <w:tc>
          <w:tcPr>
            <w:tcW w:w="899" w:type="dxa"/>
            <w:tcBorders>
              <w:top w:val="nil"/>
              <w:left w:val="nil"/>
              <w:bottom w:val="single" w:color="auto" w:sz="4" w:space="0"/>
              <w:right w:val="single" w:color="auto" w:sz="4" w:space="0"/>
            </w:tcBorders>
            <w:shd w:val="clear" w:color="auto" w:fill="auto"/>
          </w:tcPr>
          <w:p w14:paraId="4BA91B69">
            <w:pPr>
              <w:jc w:val="right"/>
              <w:rPr>
                <w:rFonts w:ascii="Tahoma" w:hAnsi="Tahoma" w:cs="Tahoma"/>
                <w:sz w:val="16"/>
                <w:szCs w:val="16"/>
              </w:rPr>
            </w:pPr>
            <w:r>
              <w:rPr>
                <w:rFonts w:ascii="Tahoma" w:hAnsi="Tahoma" w:cs="Tahoma"/>
                <w:sz w:val="16"/>
                <w:szCs w:val="16"/>
              </w:rPr>
              <w:t>R$ 185,56</w:t>
            </w:r>
          </w:p>
        </w:tc>
        <w:tc>
          <w:tcPr>
            <w:tcW w:w="1364" w:type="dxa"/>
            <w:tcBorders>
              <w:top w:val="nil"/>
              <w:left w:val="nil"/>
              <w:bottom w:val="single" w:color="auto" w:sz="4" w:space="0"/>
              <w:right w:val="single" w:color="auto" w:sz="4" w:space="0"/>
            </w:tcBorders>
            <w:shd w:val="clear" w:color="auto" w:fill="auto"/>
          </w:tcPr>
          <w:p w14:paraId="318D7B04">
            <w:pPr>
              <w:jc w:val="right"/>
              <w:rPr>
                <w:rFonts w:ascii="Tahoma" w:hAnsi="Tahoma" w:cs="Tahoma"/>
                <w:sz w:val="16"/>
                <w:szCs w:val="16"/>
              </w:rPr>
            </w:pPr>
            <w:r>
              <w:rPr>
                <w:rFonts w:ascii="Tahoma" w:hAnsi="Tahoma" w:cs="Tahoma"/>
                <w:sz w:val="16"/>
                <w:szCs w:val="16"/>
              </w:rPr>
              <w:t>R$ 4.453,44</w:t>
            </w:r>
          </w:p>
        </w:tc>
      </w:tr>
      <w:tr w14:paraId="325F177F">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A487E97">
            <w:pPr>
              <w:jc w:val="right"/>
              <w:rPr>
                <w:rFonts w:ascii="Tahoma" w:hAnsi="Tahoma" w:cs="Tahoma"/>
                <w:sz w:val="16"/>
                <w:szCs w:val="16"/>
              </w:rPr>
            </w:pPr>
            <w:r>
              <w:rPr>
                <w:rFonts w:ascii="Tahoma" w:hAnsi="Tahoma" w:cs="Tahoma"/>
                <w:sz w:val="16"/>
                <w:szCs w:val="16"/>
              </w:rPr>
              <w:t>63</w:t>
            </w:r>
          </w:p>
        </w:tc>
        <w:tc>
          <w:tcPr>
            <w:tcW w:w="3032" w:type="dxa"/>
            <w:tcBorders>
              <w:top w:val="nil"/>
              <w:left w:val="nil"/>
              <w:bottom w:val="single" w:color="auto" w:sz="4" w:space="0"/>
              <w:right w:val="single" w:color="auto" w:sz="4" w:space="0"/>
            </w:tcBorders>
            <w:shd w:val="clear" w:color="auto" w:fill="auto"/>
          </w:tcPr>
          <w:p w14:paraId="1A2D3023">
            <w:pPr>
              <w:rPr>
                <w:rFonts w:ascii="Tahoma" w:hAnsi="Tahoma" w:cs="Tahoma"/>
                <w:sz w:val="16"/>
                <w:szCs w:val="16"/>
              </w:rPr>
            </w:pPr>
            <w:r>
              <w:rPr>
                <w:rFonts w:ascii="Tahoma" w:hAnsi="Tahoma" w:cs="Tahoma"/>
                <w:sz w:val="16"/>
                <w:szCs w:val="16"/>
              </w:rPr>
              <w:t>UNDECILATO DE TESTOSTERONA 250 MG/ML</w:t>
            </w:r>
          </w:p>
        </w:tc>
        <w:tc>
          <w:tcPr>
            <w:tcW w:w="2435" w:type="dxa"/>
            <w:tcBorders>
              <w:top w:val="nil"/>
              <w:left w:val="nil"/>
              <w:bottom w:val="single" w:color="auto" w:sz="4" w:space="0"/>
              <w:right w:val="single" w:color="auto" w:sz="4" w:space="0"/>
            </w:tcBorders>
            <w:shd w:val="clear" w:color="auto" w:fill="auto"/>
          </w:tcPr>
          <w:p w14:paraId="529C7AEB">
            <w:pPr>
              <w:rPr>
                <w:rFonts w:ascii="Tahoma" w:hAnsi="Tahoma" w:cs="Tahoma"/>
                <w:sz w:val="16"/>
                <w:szCs w:val="16"/>
              </w:rPr>
            </w:pPr>
            <w:r>
              <w:rPr>
                <w:rFonts w:ascii="Tahoma" w:hAnsi="Tahoma" w:cs="Tahoma"/>
                <w:sz w:val="16"/>
                <w:szCs w:val="16"/>
              </w:rPr>
              <w:t>UNDECILATO DE TESTOSTERONA 250 MG/ML, SOLUÇÃO INJETÁVEL 4ML</w:t>
            </w:r>
          </w:p>
        </w:tc>
        <w:tc>
          <w:tcPr>
            <w:tcW w:w="481" w:type="dxa"/>
            <w:tcBorders>
              <w:top w:val="nil"/>
              <w:left w:val="nil"/>
              <w:bottom w:val="single" w:color="auto" w:sz="4" w:space="0"/>
              <w:right w:val="single" w:color="auto" w:sz="4" w:space="0"/>
            </w:tcBorders>
            <w:shd w:val="clear" w:color="auto" w:fill="auto"/>
          </w:tcPr>
          <w:p w14:paraId="582458CB">
            <w:pPr>
              <w:rPr>
                <w:rFonts w:ascii="Tahoma" w:hAnsi="Tahoma" w:cs="Tahoma"/>
                <w:sz w:val="16"/>
                <w:szCs w:val="16"/>
              </w:rPr>
            </w:pPr>
            <w:r>
              <w:rPr>
                <w:rFonts w:ascii="Tahoma" w:hAnsi="Tahoma" w:cs="Tahoma"/>
                <w:sz w:val="16"/>
                <w:szCs w:val="16"/>
              </w:rPr>
              <w:t>AMP</w:t>
            </w:r>
          </w:p>
        </w:tc>
        <w:tc>
          <w:tcPr>
            <w:tcW w:w="951" w:type="dxa"/>
            <w:tcBorders>
              <w:top w:val="nil"/>
              <w:left w:val="nil"/>
              <w:bottom w:val="single" w:color="auto" w:sz="4" w:space="0"/>
              <w:right w:val="single" w:color="auto" w:sz="4" w:space="0"/>
            </w:tcBorders>
            <w:shd w:val="clear" w:color="auto" w:fill="auto"/>
          </w:tcPr>
          <w:p w14:paraId="056F5245">
            <w:pPr>
              <w:jc w:val="right"/>
              <w:rPr>
                <w:rFonts w:ascii="Tahoma" w:hAnsi="Tahoma" w:cs="Tahoma"/>
                <w:sz w:val="16"/>
                <w:szCs w:val="16"/>
              </w:rPr>
            </w:pPr>
            <w:r>
              <w:rPr>
                <w:rFonts w:ascii="Tahoma" w:hAnsi="Tahoma" w:cs="Tahoma"/>
                <w:sz w:val="16"/>
                <w:szCs w:val="16"/>
              </w:rPr>
              <w:t>43</w:t>
            </w:r>
          </w:p>
        </w:tc>
        <w:tc>
          <w:tcPr>
            <w:tcW w:w="899" w:type="dxa"/>
            <w:tcBorders>
              <w:top w:val="nil"/>
              <w:left w:val="nil"/>
              <w:bottom w:val="single" w:color="auto" w:sz="4" w:space="0"/>
              <w:right w:val="single" w:color="auto" w:sz="4" w:space="0"/>
            </w:tcBorders>
            <w:shd w:val="clear" w:color="auto" w:fill="auto"/>
          </w:tcPr>
          <w:p w14:paraId="1AB3D179">
            <w:pPr>
              <w:jc w:val="right"/>
              <w:rPr>
                <w:rFonts w:ascii="Tahoma" w:hAnsi="Tahoma" w:cs="Tahoma"/>
                <w:sz w:val="16"/>
                <w:szCs w:val="16"/>
              </w:rPr>
            </w:pPr>
            <w:r>
              <w:rPr>
                <w:rFonts w:ascii="Tahoma" w:hAnsi="Tahoma" w:cs="Tahoma"/>
                <w:sz w:val="16"/>
                <w:szCs w:val="16"/>
              </w:rPr>
              <w:t>R$ 246,50</w:t>
            </w:r>
          </w:p>
        </w:tc>
        <w:tc>
          <w:tcPr>
            <w:tcW w:w="1364" w:type="dxa"/>
            <w:tcBorders>
              <w:top w:val="nil"/>
              <w:left w:val="nil"/>
              <w:bottom w:val="single" w:color="auto" w:sz="4" w:space="0"/>
              <w:right w:val="single" w:color="auto" w:sz="4" w:space="0"/>
            </w:tcBorders>
            <w:shd w:val="clear" w:color="auto" w:fill="auto"/>
          </w:tcPr>
          <w:p w14:paraId="7F77CF77">
            <w:pPr>
              <w:jc w:val="right"/>
              <w:rPr>
                <w:rFonts w:ascii="Tahoma" w:hAnsi="Tahoma" w:cs="Tahoma"/>
                <w:sz w:val="16"/>
                <w:szCs w:val="16"/>
              </w:rPr>
            </w:pPr>
            <w:r>
              <w:rPr>
                <w:rFonts w:ascii="Tahoma" w:hAnsi="Tahoma" w:cs="Tahoma"/>
                <w:sz w:val="16"/>
                <w:szCs w:val="16"/>
              </w:rPr>
              <w:t>R$ 10.648,80</w:t>
            </w:r>
          </w:p>
        </w:tc>
      </w:tr>
      <w:tr w14:paraId="4B742799">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5152201">
            <w:pPr>
              <w:jc w:val="right"/>
              <w:rPr>
                <w:rFonts w:ascii="Tahoma" w:hAnsi="Tahoma" w:cs="Tahoma"/>
                <w:sz w:val="16"/>
                <w:szCs w:val="16"/>
              </w:rPr>
            </w:pPr>
            <w:r>
              <w:rPr>
                <w:rFonts w:ascii="Tahoma" w:hAnsi="Tahoma" w:cs="Tahoma"/>
                <w:sz w:val="16"/>
                <w:szCs w:val="16"/>
              </w:rPr>
              <w:t>64</w:t>
            </w:r>
          </w:p>
        </w:tc>
        <w:tc>
          <w:tcPr>
            <w:tcW w:w="3032" w:type="dxa"/>
            <w:tcBorders>
              <w:top w:val="nil"/>
              <w:left w:val="nil"/>
              <w:bottom w:val="single" w:color="auto" w:sz="4" w:space="0"/>
              <w:right w:val="single" w:color="auto" w:sz="4" w:space="0"/>
            </w:tcBorders>
            <w:shd w:val="clear" w:color="auto" w:fill="auto"/>
          </w:tcPr>
          <w:p w14:paraId="078C2E85">
            <w:pPr>
              <w:rPr>
                <w:rFonts w:ascii="Tahoma" w:hAnsi="Tahoma" w:cs="Tahoma"/>
                <w:sz w:val="16"/>
                <w:szCs w:val="16"/>
              </w:rPr>
            </w:pPr>
            <w:r>
              <w:rPr>
                <w:rFonts w:ascii="Tahoma" w:hAnsi="Tahoma" w:cs="Tahoma"/>
                <w:sz w:val="16"/>
                <w:szCs w:val="16"/>
              </w:rPr>
              <w:t>UNDECILATO DE TESTOSTERONA 250 MG/ML</w:t>
            </w:r>
          </w:p>
          <w:p w14:paraId="0ABB3AE1">
            <w:pPr>
              <w:rPr>
                <w:rFonts w:ascii="Tahoma" w:hAnsi="Tahoma" w:cs="Tahoma"/>
                <w:sz w:val="16"/>
                <w:szCs w:val="16"/>
              </w:rPr>
            </w:pPr>
          </w:p>
          <w:p w14:paraId="16C6430D">
            <w:pPr>
              <w:rPr>
                <w:rFonts w:ascii="Tahoma" w:hAnsi="Tahoma" w:cs="Tahoma"/>
                <w:sz w:val="16"/>
                <w:szCs w:val="16"/>
              </w:rPr>
            </w:pPr>
            <w:r>
              <w:rPr>
                <w:rFonts w:ascii="Tahoma" w:hAnsi="Tahoma" w:cs="Tahoma"/>
                <w:b/>
                <w:bCs/>
                <w:sz w:val="16"/>
                <w:szCs w:val="16"/>
                <w:highlight w:val="yellow"/>
              </w:rPr>
              <w:t>COTA RESERVADA PARA EMPRESAS ME/EPP</w:t>
            </w:r>
          </w:p>
        </w:tc>
        <w:tc>
          <w:tcPr>
            <w:tcW w:w="2435" w:type="dxa"/>
            <w:tcBorders>
              <w:top w:val="nil"/>
              <w:left w:val="nil"/>
              <w:bottom w:val="single" w:color="auto" w:sz="4" w:space="0"/>
              <w:right w:val="single" w:color="auto" w:sz="4" w:space="0"/>
            </w:tcBorders>
            <w:shd w:val="clear" w:color="auto" w:fill="auto"/>
          </w:tcPr>
          <w:p w14:paraId="4F071686">
            <w:pPr>
              <w:rPr>
                <w:rFonts w:ascii="Tahoma" w:hAnsi="Tahoma" w:cs="Tahoma"/>
                <w:sz w:val="16"/>
                <w:szCs w:val="16"/>
              </w:rPr>
            </w:pPr>
            <w:r>
              <w:rPr>
                <w:rFonts w:ascii="Tahoma" w:hAnsi="Tahoma" w:cs="Tahoma"/>
                <w:sz w:val="16"/>
                <w:szCs w:val="16"/>
              </w:rPr>
              <w:t>UNDECILATO DE TESTOSTERONA 250 MG/ML, SOLUÇÃO INJETÁVEL 4ML</w:t>
            </w:r>
          </w:p>
        </w:tc>
        <w:tc>
          <w:tcPr>
            <w:tcW w:w="481" w:type="dxa"/>
            <w:tcBorders>
              <w:top w:val="nil"/>
              <w:left w:val="nil"/>
              <w:bottom w:val="single" w:color="auto" w:sz="4" w:space="0"/>
              <w:right w:val="single" w:color="auto" w:sz="4" w:space="0"/>
            </w:tcBorders>
            <w:shd w:val="clear" w:color="auto" w:fill="auto"/>
          </w:tcPr>
          <w:p w14:paraId="5DF7F37C">
            <w:pPr>
              <w:rPr>
                <w:rFonts w:ascii="Tahoma" w:hAnsi="Tahoma" w:cs="Tahoma"/>
                <w:sz w:val="16"/>
                <w:szCs w:val="16"/>
              </w:rPr>
            </w:pPr>
            <w:r>
              <w:rPr>
                <w:rFonts w:ascii="Tahoma" w:hAnsi="Tahoma" w:cs="Tahoma"/>
                <w:sz w:val="16"/>
                <w:szCs w:val="16"/>
              </w:rPr>
              <w:t>AMP</w:t>
            </w:r>
          </w:p>
        </w:tc>
        <w:tc>
          <w:tcPr>
            <w:tcW w:w="951" w:type="dxa"/>
            <w:tcBorders>
              <w:top w:val="nil"/>
              <w:left w:val="nil"/>
              <w:bottom w:val="single" w:color="auto" w:sz="4" w:space="0"/>
              <w:right w:val="single" w:color="auto" w:sz="4" w:space="0"/>
            </w:tcBorders>
            <w:shd w:val="clear" w:color="auto" w:fill="auto"/>
          </w:tcPr>
          <w:p w14:paraId="0C44CFF7">
            <w:pPr>
              <w:jc w:val="right"/>
              <w:rPr>
                <w:rFonts w:ascii="Tahoma" w:hAnsi="Tahoma" w:cs="Tahoma"/>
                <w:sz w:val="16"/>
                <w:szCs w:val="16"/>
              </w:rPr>
            </w:pPr>
            <w:r>
              <w:rPr>
                <w:rFonts w:ascii="Tahoma" w:hAnsi="Tahoma" w:cs="Tahoma"/>
                <w:sz w:val="16"/>
                <w:szCs w:val="16"/>
              </w:rPr>
              <w:t>5</w:t>
            </w:r>
          </w:p>
        </w:tc>
        <w:tc>
          <w:tcPr>
            <w:tcW w:w="899" w:type="dxa"/>
            <w:tcBorders>
              <w:top w:val="nil"/>
              <w:left w:val="nil"/>
              <w:bottom w:val="single" w:color="auto" w:sz="4" w:space="0"/>
              <w:right w:val="single" w:color="auto" w:sz="4" w:space="0"/>
            </w:tcBorders>
            <w:shd w:val="clear" w:color="auto" w:fill="auto"/>
          </w:tcPr>
          <w:p w14:paraId="46EAEA22">
            <w:pPr>
              <w:jc w:val="right"/>
              <w:rPr>
                <w:rFonts w:ascii="Tahoma" w:hAnsi="Tahoma" w:cs="Tahoma"/>
                <w:sz w:val="16"/>
                <w:szCs w:val="16"/>
              </w:rPr>
            </w:pPr>
            <w:r>
              <w:rPr>
                <w:rFonts w:ascii="Tahoma" w:hAnsi="Tahoma" w:cs="Tahoma"/>
                <w:sz w:val="16"/>
                <w:szCs w:val="16"/>
              </w:rPr>
              <w:t>R$ 246,50</w:t>
            </w:r>
          </w:p>
        </w:tc>
        <w:tc>
          <w:tcPr>
            <w:tcW w:w="1364" w:type="dxa"/>
            <w:tcBorders>
              <w:top w:val="nil"/>
              <w:left w:val="nil"/>
              <w:bottom w:val="single" w:color="auto" w:sz="4" w:space="0"/>
              <w:right w:val="single" w:color="auto" w:sz="4" w:space="0"/>
            </w:tcBorders>
            <w:shd w:val="clear" w:color="auto" w:fill="auto"/>
          </w:tcPr>
          <w:p w14:paraId="3D24E50E">
            <w:pPr>
              <w:jc w:val="right"/>
              <w:rPr>
                <w:rFonts w:ascii="Tahoma" w:hAnsi="Tahoma" w:cs="Tahoma"/>
                <w:sz w:val="16"/>
                <w:szCs w:val="16"/>
              </w:rPr>
            </w:pPr>
            <w:r>
              <w:rPr>
                <w:rFonts w:ascii="Tahoma" w:hAnsi="Tahoma" w:cs="Tahoma"/>
                <w:sz w:val="16"/>
                <w:szCs w:val="16"/>
              </w:rPr>
              <w:t>R$ 1.183,20</w:t>
            </w:r>
          </w:p>
        </w:tc>
      </w:tr>
      <w:tr w14:paraId="3A98106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21FE66F">
            <w:pPr>
              <w:jc w:val="right"/>
              <w:rPr>
                <w:rFonts w:ascii="Tahoma" w:hAnsi="Tahoma" w:cs="Tahoma"/>
                <w:sz w:val="16"/>
                <w:szCs w:val="16"/>
              </w:rPr>
            </w:pPr>
            <w:r>
              <w:rPr>
                <w:rFonts w:ascii="Tahoma" w:hAnsi="Tahoma" w:cs="Tahoma"/>
                <w:sz w:val="16"/>
                <w:szCs w:val="16"/>
              </w:rPr>
              <w:t>65</w:t>
            </w:r>
          </w:p>
        </w:tc>
        <w:tc>
          <w:tcPr>
            <w:tcW w:w="3032" w:type="dxa"/>
            <w:tcBorders>
              <w:top w:val="nil"/>
              <w:left w:val="nil"/>
              <w:bottom w:val="single" w:color="auto" w:sz="4" w:space="0"/>
              <w:right w:val="single" w:color="auto" w:sz="4" w:space="0"/>
            </w:tcBorders>
            <w:shd w:val="clear" w:color="auto" w:fill="auto"/>
          </w:tcPr>
          <w:p w14:paraId="5CD7FF99">
            <w:pPr>
              <w:rPr>
                <w:rFonts w:ascii="Tahoma" w:hAnsi="Tahoma" w:cs="Tahoma"/>
                <w:sz w:val="16"/>
                <w:szCs w:val="16"/>
              </w:rPr>
            </w:pPr>
            <w:r>
              <w:rPr>
                <w:rFonts w:ascii="Tahoma" w:hAnsi="Tahoma" w:cs="Tahoma"/>
                <w:sz w:val="16"/>
                <w:szCs w:val="16"/>
              </w:rPr>
              <w:t>ETEXILATO DE DABIGATRANA 110 MG</w:t>
            </w:r>
          </w:p>
        </w:tc>
        <w:tc>
          <w:tcPr>
            <w:tcW w:w="2435" w:type="dxa"/>
            <w:tcBorders>
              <w:top w:val="nil"/>
              <w:left w:val="nil"/>
              <w:bottom w:val="single" w:color="auto" w:sz="4" w:space="0"/>
              <w:right w:val="single" w:color="auto" w:sz="4" w:space="0"/>
            </w:tcBorders>
            <w:shd w:val="clear" w:color="auto" w:fill="auto"/>
          </w:tcPr>
          <w:p w14:paraId="6575712A">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5833744">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5EC11D4">
            <w:pPr>
              <w:jc w:val="right"/>
              <w:rPr>
                <w:rFonts w:ascii="Tahoma" w:hAnsi="Tahoma" w:cs="Tahoma"/>
                <w:sz w:val="16"/>
                <w:szCs w:val="16"/>
              </w:rPr>
            </w:pPr>
            <w:r>
              <w:rPr>
                <w:rFonts w:ascii="Tahoma" w:hAnsi="Tahoma" w:cs="Tahoma"/>
                <w:sz w:val="16"/>
                <w:szCs w:val="16"/>
              </w:rPr>
              <w:t>2160</w:t>
            </w:r>
          </w:p>
        </w:tc>
        <w:tc>
          <w:tcPr>
            <w:tcW w:w="899" w:type="dxa"/>
            <w:tcBorders>
              <w:top w:val="nil"/>
              <w:left w:val="nil"/>
              <w:bottom w:val="single" w:color="auto" w:sz="4" w:space="0"/>
              <w:right w:val="single" w:color="auto" w:sz="4" w:space="0"/>
            </w:tcBorders>
            <w:shd w:val="clear" w:color="auto" w:fill="auto"/>
          </w:tcPr>
          <w:p w14:paraId="7C74E1F5">
            <w:pPr>
              <w:jc w:val="right"/>
              <w:rPr>
                <w:rFonts w:ascii="Tahoma" w:hAnsi="Tahoma" w:cs="Tahoma"/>
                <w:sz w:val="16"/>
                <w:szCs w:val="16"/>
              </w:rPr>
            </w:pPr>
            <w:r>
              <w:rPr>
                <w:rFonts w:ascii="Tahoma" w:hAnsi="Tahoma" w:cs="Tahoma"/>
                <w:sz w:val="16"/>
                <w:szCs w:val="16"/>
              </w:rPr>
              <w:t>R$ 4,97</w:t>
            </w:r>
          </w:p>
        </w:tc>
        <w:tc>
          <w:tcPr>
            <w:tcW w:w="1364" w:type="dxa"/>
            <w:tcBorders>
              <w:top w:val="nil"/>
              <w:left w:val="nil"/>
              <w:bottom w:val="single" w:color="auto" w:sz="4" w:space="0"/>
              <w:right w:val="single" w:color="auto" w:sz="4" w:space="0"/>
            </w:tcBorders>
            <w:shd w:val="clear" w:color="auto" w:fill="auto"/>
          </w:tcPr>
          <w:p w14:paraId="2B0D5C3B">
            <w:pPr>
              <w:jc w:val="right"/>
              <w:rPr>
                <w:rFonts w:ascii="Tahoma" w:hAnsi="Tahoma" w:cs="Tahoma"/>
                <w:sz w:val="16"/>
                <w:szCs w:val="16"/>
              </w:rPr>
            </w:pPr>
            <w:r>
              <w:rPr>
                <w:rFonts w:ascii="Tahoma" w:hAnsi="Tahoma" w:cs="Tahoma"/>
                <w:sz w:val="16"/>
                <w:szCs w:val="16"/>
              </w:rPr>
              <w:t>R$ 10.735,20</w:t>
            </w:r>
          </w:p>
        </w:tc>
      </w:tr>
      <w:tr w14:paraId="31BA1B21">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6B96E58">
            <w:pPr>
              <w:jc w:val="right"/>
              <w:rPr>
                <w:rFonts w:ascii="Tahoma" w:hAnsi="Tahoma" w:cs="Tahoma"/>
                <w:sz w:val="16"/>
                <w:szCs w:val="16"/>
              </w:rPr>
            </w:pPr>
            <w:r>
              <w:rPr>
                <w:rFonts w:ascii="Tahoma" w:hAnsi="Tahoma" w:cs="Tahoma"/>
                <w:sz w:val="16"/>
                <w:szCs w:val="16"/>
              </w:rPr>
              <w:t>66</w:t>
            </w:r>
          </w:p>
        </w:tc>
        <w:tc>
          <w:tcPr>
            <w:tcW w:w="3032" w:type="dxa"/>
            <w:tcBorders>
              <w:top w:val="nil"/>
              <w:left w:val="nil"/>
              <w:bottom w:val="single" w:color="auto" w:sz="4" w:space="0"/>
              <w:right w:val="single" w:color="auto" w:sz="4" w:space="0"/>
            </w:tcBorders>
            <w:shd w:val="clear" w:color="auto" w:fill="auto"/>
          </w:tcPr>
          <w:p w14:paraId="428FAC6B">
            <w:pPr>
              <w:rPr>
                <w:rFonts w:ascii="Tahoma" w:hAnsi="Tahoma" w:cs="Tahoma"/>
                <w:sz w:val="16"/>
                <w:szCs w:val="16"/>
              </w:rPr>
            </w:pPr>
            <w:r>
              <w:rPr>
                <w:rFonts w:ascii="Tahoma" w:hAnsi="Tahoma" w:cs="Tahoma"/>
                <w:sz w:val="16"/>
                <w:szCs w:val="16"/>
              </w:rPr>
              <w:t>ETEXILATO DE DABIGATRANA 110 MG</w:t>
            </w:r>
          </w:p>
          <w:p w14:paraId="66164822">
            <w:pPr>
              <w:rPr>
                <w:rFonts w:ascii="Tahoma" w:hAnsi="Tahoma" w:cs="Tahoma"/>
                <w:sz w:val="16"/>
                <w:szCs w:val="16"/>
              </w:rPr>
            </w:pPr>
          </w:p>
          <w:p w14:paraId="42CB11A4">
            <w:pPr>
              <w:rPr>
                <w:rFonts w:ascii="Tahoma" w:hAnsi="Tahoma" w:cs="Tahoma"/>
                <w:sz w:val="16"/>
                <w:szCs w:val="16"/>
              </w:rPr>
            </w:pPr>
            <w:r>
              <w:rPr>
                <w:rFonts w:ascii="Tahoma" w:hAnsi="Tahoma" w:cs="Tahoma"/>
                <w:b/>
                <w:bCs/>
                <w:sz w:val="16"/>
                <w:szCs w:val="16"/>
                <w:highlight w:val="yellow"/>
              </w:rPr>
              <w:t>COTA RESERVADA PARA EMPRESAS ME/EPP</w:t>
            </w:r>
          </w:p>
        </w:tc>
        <w:tc>
          <w:tcPr>
            <w:tcW w:w="2435" w:type="dxa"/>
            <w:tcBorders>
              <w:top w:val="nil"/>
              <w:left w:val="nil"/>
              <w:bottom w:val="single" w:color="auto" w:sz="4" w:space="0"/>
              <w:right w:val="single" w:color="auto" w:sz="4" w:space="0"/>
            </w:tcBorders>
            <w:shd w:val="clear" w:color="auto" w:fill="auto"/>
          </w:tcPr>
          <w:p w14:paraId="03709B2C">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1FD8B41">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6D3ECCB">
            <w:pPr>
              <w:jc w:val="right"/>
              <w:rPr>
                <w:rFonts w:ascii="Tahoma" w:hAnsi="Tahoma" w:cs="Tahoma"/>
                <w:sz w:val="16"/>
                <w:szCs w:val="16"/>
              </w:rPr>
            </w:pPr>
            <w:r>
              <w:rPr>
                <w:rFonts w:ascii="Tahoma" w:hAnsi="Tahoma" w:cs="Tahoma"/>
                <w:sz w:val="16"/>
                <w:szCs w:val="16"/>
              </w:rPr>
              <w:t>240</w:t>
            </w:r>
          </w:p>
        </w:tc>
        <w:tc>
          <w:tcPr>
            <w:tcW w:w="899" w:type="dxa"/>
            <w:tcBorders>
              <w:top w:val="nil"/>
              <w:left w:val="nil"/>
              <w:bottom w:val="single" w:color="auto" w:sz="4" w:space="0"/>
              <w:right w:val="single" w:color="auto" w:sz="4" w:space="0"/>
            </w:tcBorders>
            <w:shd w:val="clear" w:color="auto" w:fill="auto"/>
          </w:tcPr>
          <w:p w14:paraId="4B2FF9B8">
            <w:pPr>
              <w:jc w:val="right"/>
              <w:rPr>
                <w:rFonts w:ascii="Tahoma" w:hAnsi="Tahoma" w:cs="Tahoma"/>
                <w:sz w:val="16"/>
                <w:szCs w:val="16"/>
              </w:rPr>
            </w:pPr>
            <w:r>
              <w:rPr>
                <w:rFonts w:ascii="Tahoma" w:hAnsi="Tahoma" w:cs="Tahoma"/>
                <w:sz w:val="16"/>
                <w:szCs w:val="16"/>
              </w:rPr>
              <w:t>R$ 4,97</w:t>
            </w:r>
          </w:p>
        </w:tc>
        <w:tc>
          <w:tcPr>
            <w:tcW w:w="1364" w:type="dxa"/>
            <w:tcBorders>
              <w:top w:val="nil"/>
              <w:left w:val="nil"/>
              <w:bottom w:val="single" w:color="auto" w:sz="4" w:space="0"/>
              <w:right w:val="single" w:color="auto" w:sz="4" w:space="0"/>
            </w:tcBorders>
            <w:shd w:val="clear" w:color="auto" w:fill="auto"/>
          </w:tcPr>
          <w:p w14:paraId="0A8BD6BF">
            <w:pPr>
              <w:jc w:val="right"/>
              <w:rPr>
                <w:rFonts w:ascii="Tahoma" w:hAnsi="Tahoma" w:cs="Tahoma"/>
                <w:sz w:val="16"/>
                <w:szCs w:val="16"/>
              </w:rPr>
            </w:pPr>
            <w:r>
              <w:rPr>
                <w:rFonts w:ascii="Tahoma" w:hAnsi="Tahoma" w:cs="Tahoma"/>
                <w:sz w:val="16"/>
                <w:szCs w:val="16"/>
              </w:rPr>
              <w:t>R$ 1.192,80</w:t>
            </w:r>
          </w:p>
        </w:tc>
      </w:tr>
      <w:tr w14:paraId="5BD5D1CA">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BAF8E3D">
            <w:pPr>
              <w:jc w:val="right"/>
              <w:rPr>
                <w:rFonts w:ascii="Tahoma" w:hAnsi="Tahoma" w:cs="Tahoma"/>
                <w:sz w:val="16"/>
                <w:szCs w:val="16"/>
              </w:rPr>
            </w:pPr>
            <w:r>
              <w:rPr>
                <w:rFonts w:ascii="Tahoma" w:hAnsi="Tahoma" w:cs="Tahoma"/>
                <w:sz w:val="16"/>
                <w:szCs w:val="16"/>
              </w:rPr>
              <w:t>67</w:t>
            </w:r>
          </w:p>
        </w:tc>
        <w:tc>
          <w:tcPr>
            <w:tcW w:w="3032" w:type="dxa"/>
            <w:tcBorders>
              <w:top w:val="nil"/>
              <w:left w:val="nil"/>
              <w:bottom w:val="single" w:color="auto" w:sz="4" w:space="0"/>
              <w:right w:val="single" w:color="auto" w:sz="4" w:space="0"/>
            </w:tcBorders>
            <w:shd w:val="clear" w:color="auto" w:fill="auto"/>
          </w:tcPr>
          <w:p w14:paraId="28F09E6A">
            <w:pPr>
              <w:rPr>
                <w:rFonts w:ascii="Tahoma" w:hAnsi="Tahoma" w:cs="Tahoma"/>
                <w:sz w:val="16"/>
                <w:szCs w:val="16"/>
              </w:rPr>
            </w:pPr>
            <w:r>
              <w:rPr>
                <w:rFonts w:ascii="Tahoma" w:hAnsi="Tahoma" w:cs="Tahoma"/>
                <w:sz w:val="16"/>
                <w:szCs w:val="16"/>
              </w:rPr>
              <w:t>ELEXILATO DE DABIGATRANA 150 MG</w:t>
            </w:r>
          </w:p>
        </w:tc>
        <w:tc>
          <w:tcPr>
            <w:tcW w:w="2435" w:type="dxa"/>
            <w:tcBorders>
              <w:top w:val="nil"/>
              <w:left w:val="nil"/>
              <w:bottom w:val="single" w:color="auto" w:sz="4" w:space="0"/>
              <w:right w:val="single" w:color="auto" w:sz="4" w:space="0"/>
            </w:tcBorders>
            <w:shd w:val="clear" w:color="auto" w:fill="auto"/>
          </w:tcPr>
          <w:p w14:paraId="31FA23B2">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64383FAD">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5CEFABC9">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719E12FC">
            <w:pPr>
              <w:jc w:val="right"/>
              <w:rPr>
                <w:rFonts w:ascii="Tahoma" w:hAnsi="Tahoma" w:cs="Tahoma"/>
                <w:sz w:val="16"/>
                <w:szCs w:val="16"/>
              </w:rPr>
            </w:pPr>
            <w:r>
              <w:rPr>
                <w:rFonts w:ascii="Tahoma" w:hAnsi="Tahoma" w:cs="Tahoma"/>
                <w:sz w:val="16"/>
                <w:szCs w:val="16"/>
              </w:rPr>
              <w:t>R$ 4,85</w:t>
            </w:r>
          </w:p>
        </w:tc>
        <w:tc>
          <w:tcPr>
            <w:tcW w:w="1364" w:type="dxa"/>
            <w:tcBorders>
              <w:top w:val="nil"/>
              <w:left w:val="nil"/>
              <w:bottom w:val="single" w:color="auto" w:sz="4" w:space="0"/>
              <w:right w:val="single" w:color="auto" w:sz="4" w:space="0"/>
            </w:tcBorders>
            <w:shd w:val="clear" w:color="auto" w:fill="auto"/>
          </w:tcPr>
          <w:p w14:paraId="584B4D00">
            <w:pPr>
              <w:jc w:val="right"/>
              <w:rPr>
                <w:rFonts w:ascii="Tahoma" w:hAnsi="Tahoma" w:cs="Tahoma"/>
                <w:sz w:val="16"/>
                <w:szCs w:val="16"/>
              </w:rPr>
            </w:pPr>
            <w:r>
              <w:rPr>
                <w:rFonts w:ascii="Tahoma" w:hAnsi="Tahoma" w:cs="Tahoma"/>
                <w:sz w:val="16"/>
                <w:szCs w:val="16"/>
              </w:rPr>
              <w:t>R$ 5.820,00</w:t>
            </w:r>
          </w:p>
        </w:tc>
      </w:tr>
      <w:tr w14:paraId="1A143479">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4DE1597">
            <w:pPr>
              <w:jc w:val="right"/>
              <w:rPr>
                <w:rFonts w:ascii="Tahoma" w:hAnsi="Tahoma" w:cs="Tahoma"/>
                <w:sz w:val="16"/>
                <w:szCs w:val="16"/>
              </w:rPr>
            </w:pPr>
            <w:r>
              <w:rPr>
                <w:rFonts w:ascii="Tahoma" w:hAnsi="Tahoma" w:cs="Tahoma"/>
                <w:sz w:val="16"/>
                <w:szCs w:val="16"/>
              </w:rPr>
              <w:t>68</w:t>
            </w:r>
          </w:p>
        </w:tc>
        <w:tc>
          <w:tcPr>
            <w:tcW w:w="3032" w:type="dxa"/>
            <w:tcBorders>
              <w:top w:val="nil"/>
              <w:left w:val="nil"/>
              <w:bottom w:val="single" w:color="auto" w:sz="4" w:space="0"/>
              <w:right w:val="single" w:color="auto" w:sz="4" w:space="0"/>
            </w:tcBorders>
            <w:shd w:val="clear" w:color="auto" w:fill="auto"/>
          </w:tcPr>
          <w:p w14:paraId="46EF0837">
            <w:pPr>
              <w:rPr>
                <w:rFonts w:ascii="Tahoma" w:hAnsi="Tahoma" w:cs="Tahoma"/>
                <w:sz w:val="16"/>
                <w:szCs w:val="16"/>
              </w:rPr>
            </w:pPr>
            <w:r>
              <w:rPr>
                <w:rFonts w:ascii="Tahoma" w:hAnsi="Tahoma" w:cs="Tahoma"/>
                <w:sz w:val="16"/>
                <w:szCs w:val="16"/>
              </w:rPr>
              <w:t>VILDAGLIPTINA 50 MG + CLORIDRATO DE METFORMINA 850 MG</w:t>
            </w:r>
          </w:p>
        </w:tc>
        <w:tc>
          <w:tcPr>
            <w:tcW w:w="2435" w:type="dxa"/>
            <w:tcBorders>
              <w:top w:val="nil"/>
              <w:left w:val="nil"/>
              <w:bottom w:val="single" w:color="auto" w:sz="4" w:space="0"/>
              <w:right w:val="single" w:color="auto" w:sz="4" w:space="0"/>
            </w:tcBorders>
            <w:shd w:val="clear" w:color="auto" w:fill="auto"/>
          </w:tcPr>
          <w:p w14:paraId="5B1AEEF6">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334E2A0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8B0615B">
            <w:pPr>
              <w:jc w:val="right"/>
              <w:rPr>
                <w:rFonts w:ascii="Tahoma" w:hAnsi="Tahoma" w:cs="Tahoma"/>
                <w:sz w:val="16"/>
                <w:szCs w:val="16"/>
              </w:rPr>
            </w:pPr>
            <w:r>
              <w:rPr>
                <w:rFonts w:ascii="Tahoma" w:hAnsi="Tahoma" w:cs="Tahoma"/>
                <w:sz w:val="16"/>
                <w:szCs w:val="16"/>
              </w:rPr>
              <w:t>840</w:t>
            </w:r>
          </w:p>
        </w:tc>
        <w:tc>
          <w:tcPr>
            <w:tcW w:w="899" w:type="dxa"/>
            <w:tcBorders>
              <w:top w:val="nil"/>
              <w:left w:val="nil"/>
              <w:bottom w:val="single" w:color="auto" w:sz="4" w:space="0"/>
              <w:right w:val="single" w:color="auto" w:sz="4" w:space="0"/>
            </w:tcBorders>
            <w:shd w:val="clear" w:color="auto" w:fill="auto"/>
          </w:tcPr>
          <w:p w14:paraId="0193CD15">
            <w:pPr>
              <w:jc w:val="right"/>
              <w:rPr>
                <w:rFonts w:ascii="Tahoma" w:hAnsi="Tahoma" w:cs="Tahoma"/>
                <w:sz w:val="16"/>
                <w:szCs w:val="16"/>
              </w:rPr>
            </w:pPr>
            <w:r>
              <w:rPr>
                <w:rFonts w:ascii="Tahoma" w:hAnsi="Tahoma" w:cs="Tahoma"/>
                <w:sz w:val="16"/>
                <w:szCs w:val="16"/>
              </w:rPr>
              <w:t>R$ 2,47</w:t>
            </w:r>
          </w:p>
        </w:tc>
        <w:tc>
          <w:tcPr>
            <w:tcW w:w="1364" w:type="dxa"/>
            <w:tcBorders>
              <w:top w:val="nil"/>
              <w:left w:val="nil"/>
              <w:bottom w:val="single" w:color="auto" w:sz="4" w:space="0"/>
              <w:right w:val="single" w:color="auto" w:sz="4" w:space="0"/>
            </w:tcBorders>
            <w:shd w:val="clear" w:color="auto" w:fill="auto"/>
          </w:tcPr>
          <w:p w14:paraId="1E2F5D1F">
            <w:pPr>
              <w:jc w:val="right"/>
              <w:rPr>
                <w:rFonts w:ascii="Tahoma" w:hAnsi="Tahoma" w:cs="Tahoma"/>
                <w:sz w:val="16"/>
                <w:szCs w:val="16"/>
              </w:rPr>
            </w:pPr>
            <w:r>
              <w:rPr>
                <w:rFonts w:ascii="Tahoma" w:hAnsi="Tahoma" w:cs="Tahoma"/>
                <w:sz w:val="16"/>
                <w:szCs w:val="16"/>
              </w:rPr>
              <w:t>R$ 2.074,80</w:t>
            </w:r>
          </w:p>
        </w:tc>
      </w:tr>
      <w:tr w14:paraId="782EA1C1">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42DCC81">
            <w:pPr>
              <w:jc w:val="right"/>
              <w:rPr>
                <w:rFonts w:ascii="Tahoma" w:hAnsi="Tahoma" w:cs="Tahoma"/>
                <w:sz w:val="16"/>
                <w:szCs w:val="16"/>
              </w:rPr>
            </w:pPr>
            <w:r>
              <w:rPr>
                <w:rFonts w:ascii="Tahoma" w:hAnsi="Tahoma" w:cs="Tahoma"/>
                <w:sz w:val="16"/>
                <w:szCs w:val="16"/>
              </w:rPr>
              <w:t>69</w:t>
            </w:r>
          </w:p>
        </w:tc>
        <w:tc>
          <w:tcPr>
            <w:tcW w:w="3032" w:type="dxa"/>
            <w:tcBorders>
              <w:top w:val="nil"/>
              <w:left w:val="nil"/>
              <w:bottom w:val="single" w:color="auto" w:sz="4" w:space="0"/>
              <w:right w:val="single" w:color="auto" w:sz="4" w:space="0"/>
            </w:tcBorders>
            <w:shd w:val="clear" w:color="auto" w:fill="auto"/>
          </w:tcPr>
          <w:p w14:paraId="3C0B3815">
            <w:pPr>
              <w:rPr>
                <w:rFonts w:ascii="Tahoma" w:hAnsi="Tahoma" w:cs="Tahoma"/>
                <w:sz w:val="16"/>
                <w:szCs w:val="16"/>
              </w:rPr>
            </w:pPr>
            <w:r>
              <w:rPr>
                <w:rFonts w:ascii="Tahoma" w:hAnsi="Tahoma" w:cs="Tahoma"/>
                <w:sz w:val="16"/>
                <w:szCs w:val="16"/>
              </w:rPr>
              <w:t>SUCCINATO DE METOPROLOL 50 MG</w:t>
            </w:r>
          </w:p>
        </w:tc>
        <w:tc>
          <w:tcPr>
            <w:tcW w:w="2435" w:type="dxa"/>
            <w:tcBorders>
              <w:top w:val="nil"/>
              <w:left w:val="nil"/>
              <w:bottom w:val="single" w:color="auto" w:sz="4" w:space="0"/>
              <w:right w:val="single" w:color="auto" w:sz="4" w:space="0"/>
            </w:tcBorders>
            <w:shd w:val="clear" w:color="auto" w:fill="auto"/>
          </w:tcPr>
          <w:p w14:paraId="15735D34">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5CB4E57">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638906CB">
            <w:pPr>
              <w:jc w:val="right"/>
              <w:rPr>
                <w:rFonts w:ascii="Tahoma" w:hAnsi="Tahoma" w:cs="Tahoma"/>
                <w:sz w:val="16"/>
                <w:szCs w:val="16"/>
              </w:rPr>
            </w:pPr>
            <w:r>
              <w:rPr>
                <w:rFonts w:ascii="Tahoma" w:hAnsi="Tahoma" w:cs="Tahoma"/>
                <w:sz w:val="16"/>
                <w:szCs w:val="16"/>
              </w:rPr>
              <w:t>3000</w:t>
            </w:r>
          </w:p>
        </w:tc>
        <w:tc>
          <w:tcPr>
            <w:tcW w:w="899" w:type="dxa"/>
            <w:tcBorders>
              <w:top w:val="nil"/>
              <w:left w:val="nil"/>
              <w:bottom w:val="single" w:color="auto" w:sz="4" w:space="0"/>
              <w:right w:val="single" w:color="auto" w:sz="4" w:space="0"/>
            </w:tcBorders>
            <w:shd w:val="clear" w:color="auto" w:fill="auto"/>
          </w:tcPr>
          <w:p w14:paraId="1AD67383">
            <w:pPr>
              <w:jc w:val="right"/>
              <w:rPr>
                <w:rFonts w:ascii="Tahoma" w:hAnsi="Tahoma" w:cs="Tahoma"/>
                <w:sz w:val="16"/>
                <w:szCs w:val="16"/>
              </w:rPr>
            </w:pPr>
            <w:r>
              <w:rPr>
                <w:rFonts w:ascii="Tahoma" w:hAnsi="Tahoma" w:cs="Tahoma"/>
                <w:sz w:val="16"/>
                <w:szCs w:val="16"/>
              </w:rPr>
              <w:t>R$ 0,45</w:t>
            </w:r>
          </w:p>
        </w:tc>
        <w:tc>
          <w:tcPr>
            <w:tcW w:w="1364" w:type="dxa"/>
            <w:tcBorders>
              <w:top w:val="nil"/>
              <w:left w:val="nil"/>
              <w:bottom w:val="single" w:color="auto" w:sz="4" w:space="0"/>
              <w:right w:val="single" w:color="auto" w:sz="4" w:space="0"/>
            </w:tcBorders>
            <w:shd w:val="clear" w:color="auto" w:fill="auto"/>
          </w:tcPr>
          <w:p w14:paraId="301A334B">
            <w:pPr>
              <w:jc w:val="right"/>
              <w:rPr>
                <w:rFonts w:ascii="Tahoma" w:hAnsi="Tahoma" w:cs="Tahoma"/>
                <w:sz w:val="16"/>
                <w:szCs w:val="16"/>
              </w:rPr>
            </w:pPr>
            <w:r>
              <w:rPr>
                <w:rFonts w:ascii="Tahoma" w:hAnsi="Tahoma" w:cs="Tahoma"/>
                <w:sz w:val="16"/>
                <w:szCs w:val="16"/>
              </w:rPr>
              <w:t>R$ 1.350,00</w:t>
            </w:r>
          </w:p>
        </w:tc>
      </w:tr>
      <w:tr w14:paraId="1D417C8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0005D54">
            <w:pPr>
              <w:jc w:val="right"/>
              <w:rPr>
                <w:rFonts w:ascii="Tahoma" w:hAnsi="Tahoma" w:cs="Tahoma"/>
                <w:sz w:val="16"/>
                <w:szCs w:val="16"/>
              </w:rPr>
            </w:pPr>
            <w:r>
              <w:rPr>
                <w:rFonts w:ascii="Tahoma" w:hAnsi="Tahoma" w:cs="Tahoma"/>
                <w:sz w:val="16"/>
                <w:szCs w:val="16"/>
              </w:rPr>
              <w:t>70</w:t>
            </w:r>
          </w:p>
        </w:tc>
        <w:tc>
          <w:tcPr>
            <w:tcW w:w="3032" w:type="dxa"/>
            <w:tcBorders>
              <w:top w:val="nil"/>
              <w:left w:val="nil"/>
              <w:bottom w:val="single" w:color="auto" w:sz="4" w:space="0"/>
              <w:right w:val="single" w:color="auto" w:sz="4" w:space="0"/>
            </w:tcBorders>
            <w:shd w:val="clear" w:color="auto" w:fill="auto"/>
          </w:tcPr>
          <w:p w14:paraId="19092EDE">
            <w:pPr>
              <w:rPr>
                <w:rFonts w:ascii="Tahoma" w:hAnsi="Tahoma" w:cs="Tahoma"/>
                <w:sz w:val="16"/>
                <w:szCs w:val="16"/>
              </w:rPr>
            </w:pPr>
            <w:r>
              <w:rPr>
                <w:rFonts w:ascii="Tahoma" w:hAnsi="Tahoma" w:cs="Tahoma"/>
                <w:sz w:val="16"/>
                <w:szCs w:val="16"/>
              </w:rPr>
              <w:t>MONTELUCASTE DE SÓDIO 10 MG</w:t>
            </w:r>
          </w:p>
        </w:tc>
        <w:tc>
          <w:tcPr>
            <w:tcW w:w="2435" w:type="dxa"/>
            <w:tcBorders>
              <w:top w:val="nil"/>
              <w:left w:val="nil"/>
              <w:bottom w:val="single" w:color="auto" w:sz="4" w:space="0"/>
              <w:right w:val="single" w:color="auto" w:sz="4" w:space="0"/>
            </w:tcBorders>
            <w:shd w:val="clear" w:color="auto" w:fill="auto"/>
          </w:tcPr>
          <w:p w14:paraId="1057BBD7">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0CDDBA2">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446F95FE">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07D9F756">
            <w:pPr>
              <w:jc w:val="right"/>
              <w:rPr>
                <w:rFonts w:ascii="Tahoma" w:hAnsi="Tahoma" w:cs="Tahoma"/>
                <w:sz w:val="16"/>
                <w:szCs w:val="16"/>
              </w:rPr>
            </w:pPr>
            <w:r>
              <w:rPr>
                <w:rFonts w:ascii="Tahoma" w:hAnsi="Tahoma" w:cs="Tahoma"/>
                <w:sz w:val="16"/>
                <w:szCs w:val="16"/>
              </w:rPr>
              <w:t>R$ 0,59</w:t>
            </w:r>
          </w:p>
        </w:tc>
        <w:tc>
          <w:tcPr>
            <w:tcW w:w="1364" w:type="dxa"/>
            <w:tcBorders>
              <w:top w:val="nil"/>
              <w:left w:val="nil"/>
              <w:bottom w:val="single" w:color="auto" w:sz="4" w:space="0"/>
              <w:right w:val="single" w:color="auto" w:sz="4" w:space="0"/>
            </w:tcBorders>
            <w:shd w:val="clear" w:color="auto" w:fill="auto"/>
          </w:tcPr>
          <w:p w14:paraId="4FF24B59">
            <w:pPr>
              <w:jc w:val="right"/>
              <w:rPr>
                <w:rFonts w:ascii="Tahoma" w:hAnsi="Tahoma" w:cs="Tahoma"/>
                <w:sz w:val="16"/>
                <w:szCs w:val="16"/>
              </w:rPr>
            </w:pPr>
            <w:r>
              <w:rPr>
                <w:rFonts w:ascii="Tahoma" w:hAnsi="Tahoma" w:cs="Tahoma"/>
                <w:sz w:val="16"/>
                <w:szCs w:val="16"/>
              </w:rPr>
              <w:t>R$ 265,50</w:t>
            </w:r>
          </w:p>
        </w:tc>
      </w:tr>
      <w:tr w14:paraId="3D48F105">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45265A2">
            <w:pPr>
              <w:jc w:val="right"/>
              <w:rPr>
                <w:rFonts w:ascii="Tahoma" w:hAnsi="Tahoma" w:cs="Tahoma"/>
                <w:sz w:val="16"/>
                <w:szCs w:val="16"/>
              </w:rPr>
            </w:pPr>
            <w:r>
              <w:rPr>
                <w:rFonts w:ascii="Tahoma" w:hAnsi="Tahoma" w:cs="Tahoma"/>
                <w:sz w:val="16"/>
                <w:szCs w:val="16"/>
              </w:rPr>
              <w:t>71</w:t>
            </w:r>
          </w:p>
        </w:tc>
        <w:tc>
          <w:tcPr>
            <w:tcW w:w="3032" w:type="dxa"/>
            <w:tcBorders>
              <w:top w:val="nil"/>
              <w:left w:val="nil"/>
              <w:bottom w:val="single" w:color="auto" w:sz="4" w:space="0"/>
              <w:right w:val="single" w:color="auto" w:sz="4" w:space="0"/>
            </w:tcBorders>
            <w:shd w:val="clear" w:color="auto" w:fill="auto"/>
          </w:tcPr>
          <w:p w14:paraId="1811F2F6">
            <w:pPr>
              <w:rPr>
                <w:rFonts w:ascii="Tahoma" w:hAnsi="Tahoma" w:cs="Tahoma"/>
                <w:sz w:val="16"/>
                <w:szCs w:val="16"/>
              </w:rPr>
            </w:pPr>
            <w:r>
              <w:rPr>
                <w:rFonts w:ascii="Tahoma" w:hAnsi="Tahoma" w:cs="Tahoma"/>
                <w:sz w:val="16"/>
                <w:szCs w:val="16"/>
              </w:rPr>
              <w:t>MONTELUCASTE DE SÓDIO 5 MG</w:t>
            </w:r>
          </w:p>
        </w:tc>
        <w:tc>
          <w:tcPr>
            <w:tcW w:w="2435" w:type="dxa"/>
            <w:tcBorders>
              <w:top w:val="nil"/>
              <w:left w:val="nil"/>
              <w:bottom w:val="single" w:color="auto" w:sz="4" w:space="0"/>
              <w:right w:val="single" w:color="auto" w:sz="4" w:space="0"/>
            </w:tcBorders>
            <w:shd w:val="clear" w:color="auto" w:fill="auto"/>
          </w:tcPr>
          <w:p w14:paraId="03A28BA2">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0DD3652D">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01DD1FFB">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1B208F3E">
            <w:pPr>
              <w:jc w:val="right"/>
              <w:rPr>
                <w:rFonts w:ascii="Tahoma" w:hAnsi="Tahoma" w:cs="Tahoma"/>
                <w:sz w:val="16"/>
                <w:szCs w:val="16"/>
              </w:rPr>
            </w:pPr>
            <w:r>
              <w:rPr>
                <w:rFonts w:ascii="Tahoma" w:hAnsi="Tahoma" w:cs="Tahoma"/>
                <w:sz w:val="16"/>
                <w:szCs w:val="16"/>
              </w:rPr>
              <w:t>R$ 0,93</w:t>
            </w:r>
          </w:p>
        </w:tc>
        <w:tc>
          <w:tcPr>
            <w:tcW w:w="1364" w:type="dxa"/>
            <w:tcBorders>
              <w:top w:val="nil"/>
              <w:left w:val="nil"/>
              <w:bottom w:val="single" w:color="auto" w:sz="4" w:space="0"/>
              <w:right w:val="single" w:color="auto" w:sz="4" w:space="0"/>
            </w:tcBorders>
            <w:shd w:val="clear" w:color="auto" w:fill="auto"/>
          </w:tcPr>
          <w:p w14:paraId="4B23F3B3">
            <w:pPr>
              <w:jc w:val="right"/>
              <w:rPr>
                <w:rFonts w:ascii="Tahoma" w:hAnsi="Tahoma" w:cs="Tahoma"/>
                <w:sz w:val="16"/>
                <w:szCs w:val="16"/>
              </w:rPr>
            </w:pPr>
            <w:r>
              <w:rPr>
                <w:rFonts w:ascii="Tahoma" w:hAnsi="Tahoma" w:cs="Tahoma"/>
                <w:sz w:val="16"/>
                <w:szCs w:val="16"/>
              </w:rPr>
              <w:t>R$ 418,50</w:t>
            </w:r>
          </w:p>
        </w:tc>
      </w:tr>
      <w:tr w14:paraId="165FA6EE">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253223C">
            <w:pPr>
              <w:jc w:val="right"/>
              <w:rPr>
                <w:rFonts w:ascii="Tahoma" w:hAnsi="Tahoma" w:cs="Tahoma"/>
                <w:sz w:val="16"/>
                <w:szCs w:val="16"/>
              </w:rPr>
            </w:pPr>
            <w:r>
              <w:rPr>
                <w:rFonts w:ascii="Tahoma" w:hAnsi="Tahoma" w:cs="Tahoma"/>
                <w:sz w:val="16"/>
                <w:szCs w:val="16"/>
              </w:rPr>
              <w:t>72</w:t>
            </w:r>
          </w:p>
        </w:tc>
        <w:tc>
          <w:tcPr>
            <w:tcW w:w="3032" w:type="dxa"/>
            <w:tcBorders>
              <w:top w:val="nil"/>
              <w:left w:val="nil"/>
              <w:bottom w:val="single" w:color="auto" w:sz="4" w:space="0"/>
              <w:right w:val="single" w:color="auto" w:sz="4" w:space="0"/>
            </w:tcBorders>
            <w:shd w:val="clear" w:color="auto" w:fill="auto"/>
          </w:tcPr>
          <w:p w14:paraId="3A553456">
            <w:pPr>
              <w:rPr>
                <w:rFonts w:ascii="Tahoma" w:hAnsi="Tahoma" w:cs="Tahoma"/>
                <w:sz w:val="16"/>
                <w:szCs w:val="16"/>
              </w:rPr>
            </w:pPr>
            <w:r>
              <w:rPr>
                <w:rFonts w:ascii="Tahoma" w:hAnsi="Tahoma" w:cs="Tahoma"/>
                <w:sz w:val="16"/>
                <w:szCs w:val="16"/>
              </w:rPr>
              <w:t>RISPERIDONA 3 MG</w:t>
            </w:r>
          </w:p>
        </w:tc>
        <w:tc>
          <w:tcPr>
            <w:tcW w:w="2435" w:type="dxa"/>
            <w:tcBorders>
              <w:top w:val="nil"/>
              <w:left w:val="nil"/>
              <w:bottom w:val="single" w:color="auto" w:sz="4" w:space="0"/>
              <w:right w:val="single" w:color="auto" w:sz="4" w:space="0"/>
            </w:tcBorders>
            <w:shd w:val="clear" w:color="auto" w:fill="auto"/>
          </w:tcPr>
          <w:p w14:paraId="71C5873A">
            <w:pPr>
              <w:rPr>
                <w:rFonts w:ascii="Tahoma" w:hAnsi="Tahoma" w:cs="Tahoma"/>
                <w:sz w:val="16"/>
                <w:szCs w:val="16"/>
              </w:rPr>
            </w:pPr>
            <w:r>
              <w:rPr>
                <w:rFonts w:ascii="Tahoma" w:hAnsi="Tahoma" w:cs="Tahoma"/>
                <w:sz w:val="16"/>
                <w:szCs w:val="16"/>
              </w:rPr>
              <w:t>MARCA EXIGIDA: RISS</w:t>
            </w:r>
          </w:p>
        </w:tc>
        <w:tc>
          <w:tcPr>
            <w:tcW w:w="481" w:type="dxa"/>
            <w:tcBorders>
              <w:top w:val="nil"/>
              <w:left w:val="nil"/>
              <w:bottom w:val="single" w:color="auto" w:sz="4" w:space="0"/>
              <w:right w:val="single" w:color="auto" w:sz="4" w:space="0"/>
            </w:tcBorders>
            <w:shd w:val="clear" w:color="auto" w:fill="auto"/>
          </w:tcPr>
          <w:p w14:paraId="41E1C0EB">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CB2D329">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435B92ED">
            <w:pPr>
              <w:jc w:val="right"/>
              <w:rPr>
                <w:rFonts w:ascii="Tahoma" w:hAnsi="Tahoma" w:cs="Tahoma"/>
                <w:sz w:val="16"/>
                <w:szCs w:val="16"/>
              </w:rPr>
            </w:pPr>
            <w:r>
              <w:rPr>
                <w:rFonts w:ascii="Tahoma" w:hAnsi="Tahoma" w:cs="Tahoma"/>
                <w:sz w:val="16"/>
                <w:szCs w:val="16"/>
              </w:rPr>
              <w:t>R$ 1,79</w:t>
            </w:r>
          </w:p>
        </w:tc>
        <w:tc>
          <w:tcPr>
            <w:tcW w:w="1364" w:type="dxa"/>
            <w:tcBorders>
              <w:top w:val="nil"/>
              <w:left w:val="nil"/>
              <w:bottom w:val="single" w:color="auto" w:sz="4" w:space="0"/>
              <w:right w:val="single" w:color="auto" w:sz="4" w:space="0"/>
            </w:tcBorders>
            <w:shd w:val="clear" w:color="auto" w:fill="auto"/>
          </w:tcPr>
          <w:p w14:paraId="2B206F6E">
            <w:pPr>
              <w:jc w:val="right"/>
              <w:rPr>
                <w:rFonts w:ascii="Tahoma" w:hAnsi="Tahoma" w:cs="Tahoma"/>
                <w:sz w:val="16"/>
                <w:szCs w:val="16"/>
              </w:rPr>
            </w:pPr>
            <w:r>
              <w:rPr>
                <w:rFonts w:ascii="Tahoma" w:hAnsi="Tahoma" w:cs="Tahoma"/>
                <w:sz w:val="16"/>
                <w:szCs w:val="16"/>
              </w:rPr>
              <w:t>R$ 805,50</w:t>
            </w:r>
          </w:p>
        </w:tc>
      </w:tr>
      <w:tr w14:paraId="4CB27EB3">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E93B560">
            <w:pPr>
              <w:jc w:val="right"/>
              <w:rPr>
                <w:rFonts w:ascii="Tahoma" w:hAnsi="Tahoma" w:cs="Tahoma"/>
                <w:sz w:val="16"/>
                <w:szCs w:val="16"/>
              </w:rPr>
            </w:pPr>
            <w:r>
              <w:rPr>
                <w:rFonts w:ascii="Tahoma" w:hAnsi="Tahoma" w:cs="Tahoma"/>
                <w:sz w:val="16"/>
                <w:szCs w:val="16"/>
              </w:rPr>
              <w:t>73</w:t>
            </w:r>
          </w:p>
        </w:tc>
        <w:tc>
          <w:tcPr>
            <w:tcW w:w="3032" w:type="dxa"/>
            <w:tcBorders>
              <w:top w:val="nil"/>
              <w:left w:val="nil"/>
              <w:bottom w:val="single" w:color="auto" w:sz="4" w:space="0"/>
              <w:right w:val="single" w:color="auto" w:sz="4" w:space="0"/>
            </w:tcBorders>
            <w:shd w:val="clear" w:color="auto" w:fill="auto"/>
          </w:tcPr>
          <w:p w14:paraId="33A21791">
            <w:pPr>
              <w:rPr>
                <w:rFonts w:ascii="Tahoma" w:hAnsi="Tahoma" w:cs="Tahoma"/>
                <w:sz w:val="16"/>
                <w:szCs w:val="16"/>
              </w:rPr>
            </w:pPr>
            <w:r>
              <w:rPr>
                <w:rFonts w:ascii="Tahoma" w:hAnsi="Tahoma" w:cs="Tahoma"/>
                <w:sz w:val="16"/>
                <w:szCs w:val="16"/>
              </w:rPr>
              <w:t>CLORIDRATO DE SERTRALINA 50 MG</w:t>
            </w:r>
          </w:p>
        </w:tc>
        <w:tc>
          <w:tcPr>
            <w:tcW w:w="2435" w:type="dxa"/>
            <w:tcBorders>
              <w:top w:val="nil"/>
              <w:left w:val="nil"/>
              <w:bottom w:val="single" w:color="auto" w:sz="4" w:space="0"/>
              <w:right w:val="single" w:color="auto" w:sz="4" w:space="0"/>
            </w:tcBorders>
            <w:shd w:val="clear" w:color="auto" w:fill="auto"/>
          </w:tcPr>
          <w:p w14:paraId="6C6EDA88">
            <w:pPr>
              <w:rPr>
                <w:rFonts w:ascii="Tahoma" w:hAnsi="Tahoma" w:cs="Tahoma"/>
                <w:sz w:val="16"/>
                <w:szCs w:val="16"/>
              </w:rPr>
            </w:pPr>
            <w:r>
              <w:rPr>
                <w:rFonts w:ascii="Tahoma" w:hAnsi="Tahoma" w:cs="Tahoma"/>
                <w:sz w:val="16"/>
                <w:szCs w:val="16"/>
              </w:rPr>
              <w:t>MARCA EXIGIDA: ZOLOFT</w:t>
            </w:r>
          </w:p>
        </w:tc>
        <w:tc>
          <w:tcPr>
            <w:tcW w:w="481" w:type="dxa"/>
            <w:tcBorders>
              <w:top w:val="nil"/>
              <w:left w:val="nil"/>
              <w:bottom w:val="single" w:color="auto" w:sz="4" w:space="0"/>
              <w:right w:val="single" w:color="auto" w:sz="4" w:space="0"/>
            </w:tcBorders>
            <w:shd w:val="clear" w:color="auto" w:fill="auto"/>
          </w:tcPr>
          <w:p w14:paraId="73C290D5">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A3B3E48">
            <w:pPr>
              <w:jc w:val="right"/>
              <w:rPr>
                <w:rFonts w:ascii="Tahoma" w:hAnsi="Tahoma" w:cs="Tahoma"/>
                <w:sz w:val="16"/>
                <w:szCs w:val="16"/>
              </w:rPr>
            </w:pPr>
            <w:r>
              <w:rPr>
                <w:rFonts w:ascii="Tahoma" w:hAnsi="Tahoma" w:cs="Tahoma"/>
                <w:sz w:val="16"/>
                <w:szCs w:val="16"/>
              </w:rPr>
              <w:t>1200</w:t>
            </w:r>
          </w:p>
        </w:tc>
        <w:tc>
          <w:tcPr>
            <w:tcW w:w="899" w:type="dxa"/>
            <w:tcBorders>
              <w:top w:val="nil"/>
              <w:left w:val="nil"/>
              <w:bottom w:val="single" w:color="auto" w:sz="4" w:space="0"/>
              <w:right w:val="single" w:color="auto" w:sz="4" w:space="0"/>
            </w:tcBorders>
            <w:shd w:val="clear" w:color="auto" w:fill="auto"/>
          </w:tcPr>
          <w:p w14:paraId="1DD11039">
            <w:pPr>
              <w:jc w:val="right"/>
              <w:rPr>
                <w:rFonts w:ascii="Tahoma" w:hAnsi="Tahoma" w:cs="Tahoma"/>
                <w:sz w:val="16"/>
                <w:szCs w:val="16"/>
              </w:rPr>
            </w:pPr>
            <w:r>
              <w:rPr>
                <w:rFonts w:ascii="Tahoma" w:hAnsi="Tahoma" w:cs="Tahoma"/>
                <w:sz w:val="16"/>
                <w:szCs w:val="16"/>
              </w:rPr>
              <w:t>R$ 4,52</w:t>
            </w:r>
          </w:p>
        </w:tc>
        <w:tc>
          <w:tcPr>
            <w:tcW w:w="1364" w:type="dxa"/>
            <w:tcBorders>
              <w:top w:val="nil"/>
              <w:left w:val="nil"/>
              <w:bottom w:val="single" w:color="auto" w:sz="4" w:space="0"/>
              <w:right w:val="single" w:color="auto" w:sz="4" w:space="0"/>
            </w:tcBorders>
            <w:shd w:val="clear" w:color="auto" w:fill="auto"/>
          </w:tcPr>
          <w:p w14:paraId="786819CB">
            <w:pPr>
              <w:jc w:val="right"/>
              <w:rPr>
                <w:rFonts w:ascii="Tahoma" w:hAnsi="Tahoma" w:cs="Tahoma"/>
                <w:sz w:val="16"/>
                <w:szCs w:val="16"/>
              </w:rPr>
            </w:pPr>
            <w:r>
              <w:rPr>
                <w:rFonts w:ascii="Tahoma" w:hAnsi="Tahoma" w:cs="Tahoma"/>
                <w:sz w:val="16"/>
                <w:szCs w:val="16"/>
              </w:rPr>
              <w:t>R$ 5.424,00</w:t>
            </w:r>
          </w:p>
        </w:tc>
      </w:tr>
      <w:tr w14:paraId="3733A0AC">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6B37FE7">
            <w:pPr>
              <w:jc w:val="right"/>
              <w:rPr>
                <w:rFonts w:ascii="Tahoma" w:hAnsi="Tahoma" w:cs="Tahoma"/>
                <w:sz w:val="16"/>
                <w:szCs w:val="16"/>
              </w:rPr>
            </w:pPr>
            <w:r>
              <w:rPr>
                <w:rFonts w:ascii="Tahoma" w:hAnsi="Tahoma" w:cs="Tahoma"/>
                <w:sz w:val="16"/>
                <w:szCs w:val="16"/>
              </w:rPr>
              <w:t>74</w:t>
            </w:r>
          </w:p>
        </w:tc>
        <w:tc>
          <w:tcPr>
            <w:tcW w:w="3032" w:type="dxa"/>
            <w:tcBorders>
              <w:top w:val="nil"/>
              <w:left w:val="nil"/>
              <w:bottom w:val="single" w:color="auto" w:sz="4" w:space="0"/>
              <w:right w:val="single" w:color="auto" w:sz="4" w:space="0"/>
            </w:tcBorders>
            <w:shd w:val="clear" w:color="auto" w:fill="auto"/>
          </w:tcPr>
          <w:p w14:paraId="5F3EA9D1">
            <w:pPr>
              <w:rPr>
                <w:rFonts w:ascii="Tahoma" w:hAnsi="Tahoma" w:cs="Tahoma"/>
                <w:sz w:val="16"/>
                <w:szCs w:val="16"/>
              </w:rPr>
            </w:pPr>
            <w:r>
              <w:rPr>
                <w:rFonts w:ascii="Tahoma" w:hAnsi="Tahoma" w:cs="Tahoma"/>
                <w:sz w:val="16"/>
                <w:szCs w:val="16"/>
              </w:rPr>
              <w:t>GLICINATO DE MAGNÉSIO 722,2 MG + CLORIDRATO DE PIRIDOXINA 1 MG</w:t>
            </w:r>
          </w:p>
        </w:tc>
        <w:tc>
          <w:tcPr>
            <w:tcW w:w="2435" w:type="dxa"/>
            <w:tcBorders>
              <w:top w:val="nil"/>
              <w:left w:val="nil"/>
              <w:bottom w:val="single" w:color="auto" w:sz="4" w:space="0"/>
              <w:right w:val="single" w:color="auto" w:sz="4" w:space="0"/>
            </w:tcBorders>
            <w:shd w:val="clear" w:color="auto" w:fill="auto"/>
          </w:tcPr>
          <w:p w14:paraId="02059C28">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C446D38">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81ECA25">
            <w:pPr>
              <w:jc w:val="right"/>
              <w:rPr>
                <w:rFonts w:ascii="Tahoma" w:hAnsi="Tahoma" w:cs="Tahoma"/>
                <w:sz w:val="16"/>
                <w:szCs w:val="16"/>
              </w:rPr>
            </w:pPr>
            <w:r>
              <w:rPr>
                <w:rFonts w:ascii="Tahoma" w:hAnsi="Tahoma" w:cs="Tahoma"/>
                <w:sz w:val="16"/>
                <w:szCs w:val="16"/>
              </w:rPr>
              <w:t>600</w:t>
            </w:r>
          </w:p>
        </w:tc>
        <w:tc>
          <w:tcPr>
            <w:tcW w:w="899" w:type="dxa"/>
            <w:tcBorders>
              <w:top w:val="nil"/>
              <w:left w:val="nil"/>
              <w:bottom w:val="single" w:color="auto" w:sz="4" w:space="0"/>
              <w:right w:val="single" w:color="auto" w:sz="4" w:space="0"/>
            </w:tcBorders>
            <w:shd w:val="clear" w:color="auto" w:fill="auto"/>
          </w:tcPr>
          <w:p w14:paraId="303DE541">
            <w:pPr>
              <w:jc w:val="right"/>
              <w:rPr>
                <w:rFonts w:ascii="Tahoma" w:hAnsi="Tahoma" w:cs="Tahoma"/>
                <w:sz w:val="16"/>
                <w:szCs w:val="16"/>
              </w:rPr>
            </w:pPr>
            <w:r>
              <w:rPr>
                <w:rFonts w:ascii="Tahoma" w:hAnsi="Tahoma" w:cs="Tahoma"/>
                <w:sz w:val="16"/>
                <w:szCs w:val="16"/>
              </w:rPr>
              <w:t>R$ 2,93</w:t>
            </w:r>
          </w:p>
        </w:tc>
        <w:tc>
          <w:tcPr>
            <w:tcW w:w="1364" w:type="dxa"/>
            <w:tcBorders>
              <w:top w:val="nil"/>
              <w:left w:val="nil"/>
              <w:bottom w:val="single" w:color="auto" w:sz="4" w:space="0"/>
              <w:right w:val="single" w:color="auto" w:sz="4" w:space="0"/>
            </w:tcBorders>
            <w:shd w:val="clear" w:color="auto" w:fill="auto"/>
          </w:tcPr>
          <w:p w14:paraId="5190B319">
            <w:pPr>
              <w:jc w:val="right"/>
              <w:rPr>
                <w:rFonts w:ascii="Tahoma" w:hAnsi="Tahoma" w:cs="Tahoma"/>
                <w:sz w:val="16"/>
                <w:szCs w:val="16"/>
              </w:rPr>
            </w:pPr>
            <w:r>
              <w:rPr>
                <w:rFonts w:ascii="Tahoma" w:hAnsi="Tahoma" w:cs="Tahoma"/>
                <w:sz w:val="16"/>
                <w:szCs w:val="16"/>
              </w:rPr>
              <w:t>R$ 1.758,00</w:t>
            </w:r>
          </w:p>
        </w:tc>
      </w:tr>
      <w:tr w14:paraId="551E71F9">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52A7B11D">
            <w:pPr>
              <w:jc w:val="right"/>
              <w:rPr>
                <w:rFonts w:ascii="Tahoma" w:hAnsi="Tahoma" w:cs="Tahoma"/>
                <w:sz w:val="16"/>
                <w:szCs w:val="16"/>
              </w:rPr>
            </w:pPr>
            <w:r>
              <w:rPr>
                <w:rFonts w:ascii="Tahoma" w:hAnsi="Tahoma" w:cs="Tahoma"/>
                <w:sz w:val="16"/>
                <w:szCs w:val="16"/>
              </w:rPr>
              <w:t>75</w:t>
            </w:r>
          </w:p>
        </w:tc>
        <w:tc>
          <w:tcPr>
            <w:tcW w:w="3032" w:type="dxa"/>
            <w:tcBorders>
              <w:top w:val="nil"/>
              <w:left w:val="nil"/>
              <w:bottom w:val="single" w:color="auto" w:sz="4" w:space="0"/>
              <w:right w:val="single" w:color="auto" w:sz="4" w:space="0"/>
            </w:tcBorders>
            <w:shd w:val="clear" w:color="auto" w:fill="auto"/>
          </w:tcPr>
          <w:p w14:paraId="06427C15">
            <w:pPr>
              <w:rPr>
                <w:rFonts w:ascii="Tahoma" w:hAnsi="Tahoma" w:cs="Tahoma"/>
                <w:sz w:val="16"/>
                <w:szCs w:val="16"/>
              </w:rPr>
            </w:pPr>
            <w:r>
              <w:rPr>
                <w:rFonts w:ascii="Tahoma" w:hAnsi="Tahoma" w:cs="Tahoma"/>
                <w:sz w:val="16"/>
                <w:szCs w:val="16"/>
              </w:rPr>
              <w:t>LAMOTRIGINA 100 MG</w:t>
            </w:r>
          </w:p>
        </w:tc>
        <w:tc>
          <w:tcPr>
            <w:tcW w:w="2435" w:type="dxa"/>
            <w:tcBorders>
              <w:top w:val="nil"/>
              <w:left w:val="nil"/>
              <w:bottom w:val="single" w:color="auto" w:sz="4" w:space="0"/>
              <w:right w:val="single" w:color="auto" w:sz="4" w:space="0"/>
            </w:tcBorders>
            <w:shd w:val="clear" w:color="auto" w:fill="auto"/>
          </w:tcPr>
          <w:p w14:paraId="3F9EDD3D">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C9A3C0F">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3FEEF8D">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7638E7D6">
            <w:pPr>
              <w:jc w:val="right"/>
              <w:rPr>
                <w:rFonts w:ascii="Tahoma" w:hAnsi="Tahoma" w:cs="Tahoma"/>
                <w:sz w:val="16"/>
                <w:szCs w:val="16"/>
              </w:rPr>
            </w:pPr>
            <w:r>
              <w:rPr>
                <w:rFonts w:ascii="Tahoma" w:hAnsi="Tahoma" w:cs="Tahoma"/>
                <w:sz w:val="16"/>
                <w:szCs w:val="16"/>
              </w:rPr>
              <w:t>R$ 0,50</w:t>
            </w:r>
          </w:p>
        </w:tc>
        <w:tc>
          <w:tcPr>
            <w:tcW w:w="1364" w:type="dxa"/>
            <w:tcBorders>
              <w:top w:val="nil"/>
              <w:left w:val="nil"/>
              <w:bottom w:val="single" w:color="auto" w:sz="4" w:space="0"/>
              <w:right w:val="single" w:color="auto" w:sz="4" w:space="0"/>
            </w:tcBorders>
            <w:shd w:val="clear" w:color="auto" w:fill="auto"/>
          </w:tcPr>
          <w:p w14:paraId="0022E100">
            <w:pPr>
              <w:jc w:val="right"/>
              <w:rPr>
                <w:rFonts w:ascii="Tahoma" w:hAnsi="Tahoma" w:cs="Tahoma"/>
                <w:sz w:val="16"/>
                <w:szCs w:val="16"/>
              </w:rPr>
            </w:pPr>
            <w:r>
              <w:rPr>
                <w:rFonts w:ascii="Tahoma" w:hAnsi="Tahoma" w:cs="Tahoma"/>
                <w:sz w:val="16"/>
                <w:szCs w:val="16"/>
              </w:rPr>
              <w:t>R$ 225,00</w:t>
            </w:r>
          </w:p>
        </w:tc>
      </w:tr>
      <w:tr w14:paraId="3F9ED30B">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C074769">
            <w:pPr>
              <w:jc w:val="right"/>
              <w:rPr>
                <w:rFonts w:ascii="Tahoma" w:hAnsi="Tahoma" w:cs="Tahoma"/>
                <w:sz w:val="16"/>
                <w:szCs w:val="16"/>
              </w:rPr>
            </w:pPr>
            <w:r>
              <w:rPr>
                <w:rFonts w:ascii="Tahoma" w:hAnsi="Tahoma" w:cs="Tahoma"/>
                <w:sz w:val="16"/>
                <w:szCs w:val="16"/>
              </w:rPr>
              <w:t>76</w:t>
            </w:r>
          </w:p>
        </w:tc>
        <w:tc>
          <w:tcPr>
            <w:tcW w:w="3032" w:type="dxa"/>
            <w:tcBorders>
              <w:top w:val="nil"/>
              <w:left w:val="nil"/>
              <w:bottom w:val="single" w:color="auto" w:sz="4" w:space="0"/>
              <w:right w:val="single" w:color="auto" w:sz="4" w:space="0"/>
            </w:tcBorders>
            <w:shd w:val="clear" w:color="auto" w:fill="auto"/>
          </w:tcPr>
          <w:p w14:paraId="0BBAED5D">
            <w:pPr>
              <w:rPr>
                <w:rFonts w:ascii="Tahoma" w:hAnsi="Tahoma" w:cs="Tahoma"/>
                <w:sz w:val="16"/>
                <w:szCs w:val="16"/>
              </w:rPr>
            </w:pPr>
            <w:r>
              <w:rPr>
                <w:rFonts w:ascii="Tahoma" w:hAnsi="Tahoma" w:cs="Tahoma"/>
                <w:sz w:val="16"/>
                <w:szCs w:val="16"/>
              </w:rPr>
              <w:t>CANABIDIOL 50 MG/ML</w:t>
            </w:r>
          </w:p>
          <w:p w14:paraId="6F9C8010">
            <w:pPr>
              <w:rPr>
                <w:rFonts w:ascii="Tahoma" w:hAnsi="Tahoma" w:cs="Tahoma"/>
                <w:sz w:val="16"/>
                <w:szCs w:val="16"/>
              </w:rPr>
            </w:pPr>
          </w:p>
          <w:p w14:paraId="0E4B42DE">
            <w:pPr>
              <w:jc w:val="both"/>
              <w:rPr>
                <w:rFonts w:ascii="Tahoma" w:hAnsi="Tahoma" w:cs="Tahoma"/>
                <w:sz w:val="16"/>
                <w:szCs w:val="16"/>
              </w:rPr>
            </w:pPr>
            <w:r>
              <w:rPr>
                <w:rFonts w:asciiTheme="minorHAnsi" w:hAnsiTheme="minorHAnsi" w:cstheme="minorHAnsi"/>
                <w:b/>
                <w:bCs/>
                <w:sz w:val="21"/>
                <w:szCs w:val="21"/>
              </w:rPr>
              <w:t>Autorização Sanitária expedida pela ANVISA, nos termos da RDC nº 327, de 9 de dezembro de 2019, onde comprova que o produto é registrado na ANVISA.</w:t>
            </w:r>
          </w:p>
        </w:tc>
        <w:tc>
          <w:tcPr>
            <w:tcW w:w="2435" w:type="dxa"/>
            <w:tcBorders>
              <w:top w:val="nil"/>
              <w:left w:val="nil"/>
              <w:bottom w:val="single" w:color="auto" w:sz="4" w:space="0"/>
              <w:right w:val="single" w:color="auto" w:sz="4" w:space="0"/>
            </w:tcBorders>
            <w:shd w:val="clear" w:color="auto" w:fill="auto"/>
          </w:tcPr>
          <w:p w14:paraId="7850E934">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530F76B0">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13490F17">
            <w:pPr>
              <w:jc w:val="right"/>
              <w:rPr>
                <w:rFonts w:ascii="Tahoma" w:hAnsi="Tahoma" w:cs="Tahoma"/>
                <w:sz w:val="16"/>
                <w:szCs w:val="16"/>
              </w:rPr>
            </w:pPr>
            <w:r>
              <w:rPr>
                <w:rFonts w:ascii="Tahoma" w:hAnsi="Tahoma" w:cs="Tahoma"/>
                <w:sz w:val="16"/>
                <w:szCs w:val="16"/>
              </w:rPr>
              <w:t>30</w:t>
            </w:r>
          </w:p>
        </w:tc>
        <w:tc>
          <w:tcPr>
            <w:tcW w:w="899" w:type="dxa"/>
            <w:tcBorders>
              <w:top w:val="nil"/>
              <w:left w:val="nil"/>
              <w:bottom w:val="single" w:color="auto" w:sz="4" w:space="0"/>
              <w:right w:val="single" w:color="auto" w:sz="4" w:space="0"/>
            </w:tcBorders>
            <w:shd w:val="clear" w:color="auto" w:fill="auto"/>
          </w:tcPr>
          <w:p w14:paraId="74D48DF7">
            <w:pPr>
              <w:jc w:val="right"/>
              <w:rPr>
                <w:rFonts w:ascii="Tahoma" w:hAnsi="Tahoma" w:cs="Tahoma"/>
                <w:sz w:val="16"/>
                <w:szCs w:val="16"/>
              </w:rPr>
            </w:pPr>
            <w:r>
              <w:rPr>
                <w:rFonts w:ascii="Tahoma" w:hAnsi="Tahoma" w:cs="Tahoma"/>
                <w:sz w:val="16"/>
                <w:szCs w:val="16"/>
              </w:rPr>
              <w:t>R$ 500,39</w:t>
            </w:r>
          </w:p>
        </w:tc>
        <w:tc>
          <w:tcPr>
            <w:tcW w:w="1364" w:type="dxa"/>
            <w:tcBorders>
              <w:top w:val="nil"/>
              <w:left w:val="nil"/>
              <w:bottom w:val="single" w:color="auto" w:sz="4" w:space="0"/>
              <w:right w:val="single" w:color="auto" w:sz="4" w:space="0"/>
            </w:tcBorders>
            <w:shd w:val="clear" w:color="auto" w:fill="auto"/>
          </w:tcPr>
          <w:p w14:paraId="195727CE">
            <w:pPr>
              <w:jc w:val="right"/>
              <w:rPr>
                <w:rFonts w:ascii="Tahoma" w:hAnsi="Tahoma" w:cs="Tahoma"/>
                <w:sz w:val="16"/>
                <w:szCs w:val="16"/>
              </w:rPr>
            </w:pPr>
            <w:r>
              <w:rPr>
                <w:rFonts w:ascii="Tahoma" w:hAnsi="Tahoma" w:cs="Tahoma"/>
                <w:sz w:val="16"/>
                <w:szCs w:val="16"/>
              </w:rPr>
              <w:t>R$ 15.011,70</w:t>
            </w:r>
          </w:p>
        </w:tc>
      </w:tr>
      <w:tr w14:paraId="7AA7A51B">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B13123B">
            <w:pPr>
              <w:jc w:val="right"/>
              <w:rPr>
                <w:rFonts w:ascii="Tahoma" w:hAnsi="Tahoma" w:cs="Tahoma"/>
                <w:sz w:val="16"/>
                <w:szCs w:val="16"/>
              </w:rPr>
            </w:pPr>
            <w:r>
              <w:rPr>
                <w:rFonts w:ascii="Tahoma" w:hAnsi="Tahoma" w:cs="Tahoma"/>
                <w:sz w:val="16"/>
                <w:szCs w:val="16"/>
              </w:rPr>
              <w:t>77</w:t>
            </w:r>
          </w:p>
        </w:tc>
        <w:tc>
          <w:tcPr>
            <w:tcW w:w="3032" w:type="dxa"/>
            <w:tcBorders>
              <w:top w:val="nil"/>
              <w:left w:val="nil"/>
              <w:bottom w:val="single" w:color="auto" w:sz="4" w:space="0"/>
              <w:right w:val="single" w:color="auto" w:sz="4" w:space="0"/>
            </w:tcBorders>
            <w:shd w:val="clear" w:color="auto" w:fill="auto"/>
          </w:tcPr>
          <w:p w14:paraId="35AF34FB">
            <w:pPr>
              <w:rPr>
                <w:rFonts w:ascii="Tahoma" w:hAnsi="Tahoma" w:cs="Tahoma"/>
                <w:sz w:val="16"/>
                <w:szCs w:val="16"/>
              </w:rPr>
            </w:pPr>
            <w:r>
              <w:rPr>
                <w:rFonts w:ascii="Tahoma" w:hAnsi="Tahoma" w:cs="Tahoma"/>
                <w:sz w:val="16"/>
                <w:szCs w:val="16"/>
              </w:rPr>
              <w:t xml:space="preserve">DIACEREINA 50MG  </w:t>
            </w:r>
          </w:p>
        </w:tc>
        <w:tc>
          <w:tcPr>
            <w:tcW w:w="2435" w:type="dxa"/>
            <w:tcBorders>
              <w:top w:val="nil"/>
              <w:left w:val="nil"/>
              <w:bottom w:val="single" w:color="auto" w:sz="4" w:space="0"/>
              <w:right w:val="single" w:color="auto" w:sz="4" w:space="0"/>
            </w:tcBorders>
            <w:shd w:val="clear" w:color="auto" w:fill="auto"/>
          </w:tcPr>
          <w:p w14:paraId="1D9048F8">
            <w:pPr>
              <w:rPr>
                <w:rFonts w:ascii="Tahoma" w:hAnsi="Tahoma" w:cs="Tahoma"/>
                <w:sz w:val="16"/>
                <w:szCs w:val="16"/>
              </w:rPr>
            </w:pPr>
            <w:r>
              <w:rPr>
                <w:rFonts w:ascii="Tahoma" w:hAnsi="Tahoma" w:cs="Tahoma"/>
                <w:sz w:val="16"/>
                <w:szCs w:val="16"/>
              </w:rPr>
              <w:t>AÇÃO CIVIL PÚBLICA Nº 3000398-89.2013.8.26.0534</w:t>
            </w:r>
          </w:p>
        </w:tc>
        <w:tc>
          <w:tcPr>
            <w:tcW w:w="481" w:type="dxa"/>
            <w:tcBorders>
              <w:top w:val="nil"/>
              <w:left w:val="nil"/>
              <w:bottom w:val="single" w:color="auto" w:sz="4" w:space="0"/>
              <w:right w:val="single" w:color="auto" w:sz="4" w:space="0"/>
            </w:tcBorders>
            <w:shd w:val="clear" w:color="auto" w:fill="auto"/>
          </w:tcPr>
          <w:p w14:paraId="434C0605">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568FC2EF">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643631D9">
            <w:pPr>
              <w:jc w:val="right"/>
              <w:rPr>
                <w:rFonts w:ascii="Tahoma" w:hAnsi="Tahoma" w:cs="Tahoma"/>
                <w:sz w:val="16"/>
                <w:szCs w:val="16"/>
              </w:rPr>
            </w:pPr>
            <w:r>
              <w:rPr>
                <w:rFonts w:ascii="Tahoma" w:hAnsi="Tahoma" w:cs="Tahoma"/>
                <w:sz w:val="16"/>
                <w:szCs w:val="16"/>
              </w:rPr>
              <w:t>R$ 5,41</w:t>
            </w:r>
          </w:p>
        </w:tc>
        <w:tc>
          <w:tcPr>
            <w:tcW w:w="1364" w:type="dxa"/>
            <w:tcBorders>
              <w:top w:val="nil"/>
              <w:left w:val="nil"/>
              <w:bottom w:val="single" w:color="auto" w:sz="4" w:space="0"/>
              <w:right w:val="single" w:color="auto" w:sz="4" w:space="0"/>
            </w:tcBorders>
            <w:shd w:val="clear" w:color="auto" w:fill="auto"/>
          </w:tcPr>
          <w:p w14:paraId="0E2348AC">
            <w:pPr>
              <w:jc w:val="right"/>
              <w:rPr>
                <w:rFonts w:ascii="Tahoma" w:hAnsi="Tahoma" w:cs="Tahoma"/>
                <w:sz w:val="16"/>
                <w:szCs w:val="16"/>
              </w:rPr>
            </w:pPr>
            <w:r>
              <w:rPr>
                <w:rFonts w:ascii="Tahoma" w:hAnsi="Tahoma" w:cs="Tahoma"/>
                <w:sz w:val="16"/>
                <w:szCs w:val="16"/>
              </w:rPr>
              <w:t>R$ 2.434,50</w:t>
            </w:r>
          </w:p>
        </w:tc>
      </w:tr>
      <w:tr w14:paraId="19E5C38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0C75E69C">
            <w:pPr>
              <w:jc w:val="right"/>
              <w:rPr>
                <w:rFonts w:ascii="Tahoma" w:hAnsi="Tahoma" w:cs="Tahoma"/>
                <w:sz w:val="16"/>
                <w:szCs w:val="16"/>
              </w:rPr>
            </w:pPr>
            <w:r>
              <w:rPr>
                <w:rFonts w:ascii="Tahoma" w:hAnsi="Tahoma" w:cs="Tahoma"/>
                <w:sz w:val="16"/>
                <w:szCs w:val="16"/>
              </w:rPr>
              <w:t>78</w:t>
            </w:r>
          </w:p>
        </w:tc>
        <w:tc>
          <w:tcPr>
            <w:tcW w:w="3032" w:type="dxa"/>
            <w:tcBorders>
              <w:top w:val="nil"/>
              <w:left w:val="nil"/>
              <w:bottom w:val="single" w:color="auto" w:sz="4" w:space="0"/>
              <w:right w:val="single" w:color="auto" w:sz="4" w:space="0"/>
            </w:tcBorders>
            <w:shd w:val="clear" w:color="auto" w:fill="auto"/>
          </w:tcPr>
          <w:p w14:paraId="221CB46F">
            <w:pPr>
              <w:rPr>
                <w:rFonts w:ascii="Tahoma" w:hAnsi="Tahoma" w:cs="Tahoma"/>
                <w:sz w:val="16"/>
                <w:szCs w:val="16"/>
              </w:rPr>
            </w:pPr>
            <w:r>
              <w:rPr>
                <w:rFonts w:ascii="Tahoma" w:hAnsi="Tahoma" w:cs="Tahoma"/>
                <w:sz w:val="16"/>
                <w:szCs w:val="16"/>
              </w:rPr>
              <w:t>BROMOPRIDA 10 MG</w:t>
            </w:r>
          </w:p>
        </w:tc>
        <w:tc>
          <w:tcPr>
            <w:tcW w:w="2435" w:type="dxa"/>
            <w:tcBorders>
              <w:top w:val="nil"/>
              <w:left w:val="nil"/>
              <w:bottom w:val="single" w:color="auto" w:sz="4" w:space="0"/>
              <w:right w:val="single" w:color="auto" w:sz="4" w:space="0"/>
            </w:tcBorders>
            <w:shd w:val="clear" w:color="auto" w:fill="auto"/>
          </w:tcPr>
          <w:p w14:paraId="4242BDEC">
            <w:pPr>
              <w:rPr>
                <w:rFonts w:ascii="Tahoma" w:hAnsi="Tahoma" w:cs="Tahoma"/>
                <w:sz w:val="16"/>
                <w:szCs w:val="16"/>
              </w:rPr>
            </w:pPr>
            <w:r>
              <w:rPr>
                <w:rFonts w:ascii="Tahoma" w:hAnsi="Tahoma" w:cs="Tahoma"/>
                <w:sz w:val="16"/>
                <w:szCs w:val="16"/>
              </w:rPr>
              <w:t>AÇÃO CIVIL PÚBLICA Nº 3000398-89.2013.8.26.0534</w:t>
            </w:r>
          </w:p>
        </w:tc>
        <w:tc>
          <w:tcPr>
            <w:tcW w:w="481" w:type="dxa"/>
            <w:tcBorders>
              <w:top w:val="nil"/>
              <w:left w:val="nil"/>
              <w:bottom w:val="single" w:color="auto" w:sz="4" w:space="0"/>
              <w:right w:val="single" w:color="auto" w:sz="4" w:space="0"/>
            </w:tcBorders>
            <w:shd w:val="clear" w:color="auto" w:fill="auto"/>
          </w:tcPr>
          <w:p w14:paraId="157CD809">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717887D1">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37FF3FC2">
            <w:pPr>
              <w:jc w:val="right"/>
              <w:rPr>
                <w:rFonts w:ascii="Tahoma" w:hAnsi="Tahoma" w:cs="Tahoma"/>
                <w:sz w:val="16"/>
                <w:szCs w:val="16"/>
              </w:rPr>
            </w:pPr>
            <w:r>
              <w:rPr>
                <w:rFonts w:ascii="Tahoma" w:hAnsi="Tahoma" w:cs="Tahoma"/>
                <w:sz w:val="16"/>
                <w:szCs w:val="16"/>
              </w:rPr>
              <w:t>R$ 0,35</w:t>
            </w:r>
          </w:p>
        </w:tc>
        <w:tc>
          <w:tcPr>
            <w:tcW w:w="1364" w:type="dxa"/>
            <w:tcBorders>
              <w:top w:val="nil"/>
              <w:left w:val="nil"/>
              <w:bottom w:val="single" w:color="auto" w:sz="4" w:space="0"/>
              <w:right w:val="single" w:color="auto" w:sz="4" w:space="0"/>
            </w:tcBorders>
            <w:shd w:val="clear" w:color="auto" w:fill="auto"/>
          </w:tcPr>
          <w:p w14:paraId="563DBF6E">
            <w:pPr>
              <w:jc w:val="right"/>
              <w:rPr>
                <w:rFonts w:ascii="Tahoma" w:hAnsi="Tahoma" w:cs="Tahoma"/>
                <w:sz w:val="16"/>
                <w:szCs w:val="16"/>
              </w:rPr>
            </w:pPr>
            <w:r>
              <w:rPr>
                <w:rFonts w:ascii="Tahoma" w:hAnsi="Tahoma" w:cs="Tahoma"/>
                <w:sz w:val="16"/>
                <w:szCs w:val="16"/>
              </w:rPr>
              <w:t>R$ 315,00</w:t>
            </w:r>
          </w:p>
        </w:tc>
      </w:tr>
      <w:tr w14:paraId="399A528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E8A6FA7">
            <w:pPr>
              <w:jc w:val="right"/>
              <w:rPr>
                <w:rFonts w:ascii="Tahoma" w:hAnsi="Tahoma" w:cs="Tahoma"/>
                <w:sz w:val="16"/>
                <w:szCs w:val="16"/>
              </w:rPr>
            </w:pPr>
            <w:r>
              <w:rPr>
                <w:rFonts w:ascii="Tahoma" w:hAnsi="Tahoma" w:cs="Tahoma"/>
                <w:sz w:val="16"/>
                <w:szCs w:val="16"/>
              </w:rPr>
              <w:t>79</w:t>
            </w:r>
          </w:p>
        </w:tc>
        <w:tc>
          <w:tcPr>
            <w:tcW w:w="3032" w:type="dxa"/>
            <w:tcBorders>
              <w:top w:val="nil"/>
              <w:left w:val="nil"/>
              <w:bottom w:val="single" w:color="auto" w:sz="4" w:space="0"/>
              <w:right w:val="single" w:color="auto" w:sz="4" w:space="0"/>
            </w:tcBorders>
            <w:shd w:val="clear" w:color="auto" w:fill="auto"/>
          </w:tcPr>
          <w:p w14:paraId="3FEA2532">
            <w:pPr>
              <w:rPr>
                <w:rFonts w:ascii="Tahoma" w:hAnsi="Tahoma" w:cs="Tahoma"/>
                <w:sz w:val="16"/>
                <w:szCs w:val="16"/>
              </w:rPr>
            </w:pPr>
            <w:r>
              <w:rPr>
                <w:rFonts w:ascii="Tahoma" w:hAnsi="Tahoma" w:cs="Tahoma"/>
                <w:sz w:val="16"/>
                <w:szCs w:val="16"/>
              </w:rPr>
              <w:t>LIDOCAÍNA 5%</w:t>
            </w:r>
          </w:p>
        </w:tc>
        <w:tc>
          <w:tcPr>
            <w:tcW w:w="2435" w:type="dxa"/>
            <w:tcBorders>
              <w:top w:val="nil"/>
              <w:left w:val="nil"/>
              <w:bottom w:val="single" w:color="auto" w:sz="4" w:space="0"/>
              <w:right w:val="single" w:color="auto" w:sz="4" w:space="0"/>
            </w:tcBorders>
            <w:shd w:val="clear" w:color="auto" w:fill="auto"/>
          </w:tcPr>
          <w:p w14:paraId="14A1CC9A">
            <w:pPr>
              <w:rPr>
                <w:rFonts w:ascii="Tahoma" w:hAnsi="Tahoma" w:cs="Tahoma"/>
                <w:sz w:val="16"/>
                <w:szCs w:val="16"/>
              </w:rPr>
            </w:pPr>
            <w:r>
              <w:rPr>
                <w:rFonts w:ascii="Tahoma" w:hAnsi="Tahoma" w:cs="Tahoma"/>
                <w:sz w:val="16"/>
                <w:szCs w:val="16"/>
              </w:rPr>
              <w:t>FORMA FARMACÊUTICA EM EMPLASTRO DE 10 CM X 14 CM COM 700 MG (5% P/P) DE LIDOCAÍNA</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1000449-95.2017.8.26.0534</w:t>
            </w:r>
          </w:p>
        </w:tc>
        <w:tc>
          <w:tcPr>
            <w:tcW w:w="481" w:type="dxa"/>
            <w:tcBorders>
              <w:top w:val="nil"/>
              <w:left w:val="nil"/>
              <w:bottom w:val="single" w:color="auto" w:sz="4" w:space="0"/>
              <w:right w:val="single" w:color="auto" w:sz="4" w:space="0"/>
            </w:tcBorders>
            <w:shd w:val="clear" w:color="auto" w:fill="auto"/>
          </w:tcPr>
          <w:p w14:paraId="1E32F6D4">
            <w:pPr>
              <w:rPr>
                <w:rFonts w:ascii="Tahoma" w:hAnsi="Tahoma" w:cs="Tahoma"/>
                <w:sz w:val="16"/>
                <w:szCs w:val="16"/>
              </w:rPr>
            </w:pPr>
            <w:r>
              <w:rPr>
                <w:rFonts w:ascii="Tahoma" w:hAnsi="Tahoma" w:cs="Tahoma"/>
                <w:sz w:val="16"/>
                <w:szCs w:val="16"/>
              </w:rPr>
              <w:t>UN</w:t>
            </w:r>
          </w:p>
        </w:tc>
        <w:tc>
          <w:tcPr>
            <w:tcW w:w="951" w:type="dxa"/>
            <w:tcBorders>
              <w:top w:val="nil"/>
              <w:left w:val="nil"/>
              <w:bottom w:val="single" w:color="auto" w:sz="4" w:space="0"/>
              <w:right w:val="single" w:color="auto" w:sz="4" w:space="0"/>
            </w:tcBorders>
            <w:shd w:val="clear" w:color="auto" w:fill="auto"/>
          </w:tcPr>
          <w:p w14:paraId="2433F66A">
            <w:pPr>
              <w:jc w:val="right"/>
              <w:rPr>
                <w:rFonts w:ascii="Tahoma" w:hAnsi="Tahoma" w:cs="Tahoma"/>
                <w:sz w:val="16"/>
                <w:szCs w:val="16"/>
              </w:rPr>
            </w:pPr>
            <w:r>
              <w:rPr>
                <w:rFonts w:ascii="Tahoma" w:hAnsi="Tahoma" w:cs="Tahoma"/>
                <w:sz w:val="16"/>
                <w:szCs w:val="16"/>
              </w:rPr>
              <w:t>450</w:t>
            </w:r>
          </w:p>
        </w:tc>
        <w:tc>
          <w:tcPr>
            <w:tcW w:w="899" w:type="dxa"/>
            <w:tcBorders>
              <w:top w:val="nil"/>
              <w:left w:val="nil"/>
              <w:bottom w:val="single" w:color="auto" w:sz="4" w:space="0"/>
              <w:right w:val="single" w:color="auto" w:sz="4" w:space="0"/>
            </w:tcBorders>
            <w:shd w:val="clear" w:color="auto" w:fill="auto"/>
          </w:tcPr>
          <w:p w14:paraId="7880FA59">
            <w:pPr>
              <w:jc w:val="right"/>
              <w:rPr>
                <w:rFonts w:ascii="Tahoma" w:hAnsi="Tahoma" w:cs="Tahoma"/>
                <w:sz w:val="16"/>
                <w:szCs w:val="16"/>
              </w:rPr>
            </w:pPr>
            <w:r>
              <w:rPr>
                <w:rFonts w:ascii="Tahoma" w:hAnsi="Tahoma" w:cs="Tahoma"/>
                <w:sz w:val="16"/>
                <w:szCs w:val="16"/>
              </w:rPr>
              <w:t>R$ 11,12</w:t>
            </w:r>
          </w:p>
        </w:tc>
        <w:tc>
          <w:tcPr>
            <w:tcW w:w="1364" w:type="dxa"/>
            <w:tcBorders>
              <w:top w:val="nil"/>
              <w:left w:val="nil"/>
              <w:bottom w:val="single" w:color="auto" w:sz="4" w:space="0"/>
              <w:right w:val="single" w:color="auto" w:sz="4" w:space="0"/>
            </w:tcBorders>
            <w:shd w:val="clear" w:color="auto" w:fill="auto"/>
          </w:tcPr>
          <w:p w14:paraId="0711313B">
            <w:pPr>
              <w:jc w:val="right"/>
              <w:rPr>
                <w:rFonts w:ascii="Tahoma" w:hAnsi="Tahoma" w:cs="Tahoma"/>
                <w:sz w:val="16"/>
                <w:szCs w:val="16"/>
              </w:rPr>
            </w:pPr>
            <w:r>
              <w:rPr>
                <w:rFonts w:ascii="Tahoma" w:hAnsi="Tahoma" w:cs="Tahoma"/>
                <w:sz w:val="16"/>
                <w:szCs w:val="16"/>
              </w:rPr>
              <w:t>R$ 5.004,00</w:t>
            </w:r>
          </w:p>
        </w:tc>
      </w:tr>
      <w:tr w14:paraId="178F4780">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05C60A0">
            <w:pPr>
              <w:jc w:val="right"/>
              <w:rPr>
                <w:rFonts w:ascii="Tahoma" w:hAnsi="Tahoma" w:cs="Tahoma"/>
                <w:sz w:val="16"/>
                <w:szCs w:val="16"/>
              </w:rPr>
            </w:pPr>
            <w:r>
              <w:rPr>
                <w:rFonts w:ascii="Tahoma" w:hAnsi="Tahoma" w:cs="Tahoma"/>
                <w:sz w:val="16"/>
                <w:szCs w:val="16"/>
              </w:rPr>
              <w:t>80</w:t>
            </w:r>
          </w:p>
        </w:tc>
        <w:tc>
          <w:tcPr>
            <w:tcW w:w="3032" w:type="dxa"/>
            <w:tcBorders>
              <w:top w:val="nil"/>
              <w:left w:val="nil"/>
              <w:bottom w:val="single" w:color="auto" w:sz="4" w:space="0"/>
              <w:right w:val="single" w:color="auto" w:sz="4" w:space="0"/>
            </w:tcBorders>
            <w:shd w:val="clear" w:color="auto" w:fill="auto"/>
          </w:tcPr>
          <w:p w14:paraId="22F3CFB1">
            <w:pPr>
              <w:rPr>
                <w:rFonts w:ascii="Tahoma" w:hAnsi="Tahoma" w:cs="Tahoma"/>
                <w:sz w:val="16"/>
                <w:szCs w:val="16"/>
              </w:rPr>
            </w:pPr>
            <w:r>
              <w:rPr>
                <w:rFonts w:ascii="Tahoma" w:hAnsi="Tahoma" w:cs="Tahoma"/>
                <w:sz w:val="16"/>
                <w:szCs w:val="16"/>
              </w:rPr>
              <w:t xml:space="preserve">DINITRATO ISOSSORBIDA 10MG  </w:t>
            </w:r>
          </w:p>
        </w:tc>
        <w:tc>
          <w:tcPr>
            <w:tcW w:w="2435" w:type="dxa"/>
            <w:tcBorders>
              <w:top w:val="nil"/>
              <w:left w:val="nil"/>
              <w:bottom w:val="single" w:color="auto" w:sz="4" w:space="0"/>
              <w:right w:val="single" w:color="auto" w:sz="4" w:space="0"/>
            </w:tcBorders>
            <w:shd w:val="clear" w:color="auto" w:fill="auto"/>
          </w:tcPr>
          <w:p w14:paraId="7E736CA0">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2D1B203A">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04B00C58">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70D63314">
            <w:pPr>
              <w:jc w:val="right"/>
              <w:rPr>
                <w:rFonts w:ascii="Tahoma" w:hAnsi="Tahoma" w:cs="Tahoma"/>
                <w:sz w:val="16"/>
                <w:szCs w:val="16"/>
              </w:rPr>
            </w:pPr>
            <w:r>
              <w:rPr>
                <w:rFonts w:ascii="Tahoma" w:hAnsi="Tahoma" w:cs="Tahoma"/>
                <w:sz w:val="16"/>
                <w:szCs w:val="16"/>
              </w:rPr>
              <w:t>R$ 0,42</w:t>
            </w:r>
          </w:p>
        </w:tc>
        <w:tc>
          <w:tcPr>
            <w:tcW w:w="1364" w:type="dxa"/>
            <w:tcBorders>
              <w:top w:val="nil"/>
              <w:left w:val="nil"/>
              <w:bottom w:val="single" w:color="auto" w:sz="4" w:space="0"/>
              <w:right w:val="single" w:color="auto" w:sz="4" w:space="0"/>
            </w:tcBorders>
            <w:shd w:val="clear" w:color="auto" w:fill="auto"/>
          </w:tcPr>
          <w:p w14:paraId="64727F6C">
            <w:pPr>
              <w:jc w:val="right"/>
              <w:rPr>
                <w:rFonts w:ascii="Tahoma" w:hAnsi="Tahoma" w:cs="Tahoma"/>
                <w:sz w:val="16"/>
                <w:szCs w:val="16"/>
              </w:rPr>
            </w:pPr>
            <w:r>
              <w:rPr>
                <w:rFonts w:ascii="Tahoma" w:hAnsi="Tahoma" w:cs="Tahoma"/>
                <w:sz w:val="16"/>
                <w:szCs w:val="16"/>
              </w:rPr>
              <w:t>R$ 378,00</w:t>
            </w:r>
          </w:p>
        </w:tc>
      </w:tr>
      <w:tr w14:paraId="4FB828A7">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EB6B73D">
            <w:pPr>
              <w:jc w:val="right"/>
              <w:rPr>
                <w:rFonts w:ascii="Tahoma" w:hAnsi="Tahoma" w:cs="Tahoma"/>
                <w:sz w:val="16"/>
                <w:szCs w:val="16"/>
              </w:rPr>
            </w:pPr>
            <w:r>
              <w:rPr>
                <w:rFonts w:ascii="Tahoma" w:hAnsi="Tahoma" w:cs="Tahoma"/>
                <w:sz w:val="16"/>
                <w:szCs w:val="16"/>
              </w:rPr>
              <w:t>81</w:t>
            </w:r>
          </w:p>
        </w:tc>
        <w:tc>
          <w:tcPr>
            <w:tcW w:w="3032" w:type="dxa"/>
            <w:tcBorders>
              <w:top w:val="nil"/>
              <w:left w:val="nil"/>
              <w:bottom w:val="single" w:color="auto" w:sz="4" w:space="0"/>
              <w:right w:val="single" w:color="auto" w:sz="4" w:space="0"/>
            </w:tcBorders>
            <w:shd w:val="clear" w:color="auto" w:fill="auto"/>
          </w:tcPr>
          <w:p w14:paraId="72A092C6">
            <w:pPr>
              <w:rPr>
                <w:rFonts w:ascii="Tahoma" w:hAnsi="Tahoma" w:cs="Tahoma"/>
                <w:sz w:val="16"/>
                <w:szCs w:val="16"/>
              </w:rPr>
            </w:pPr>
            <w:r>
              <w:rPr>
                <w:rFonts w:ascii="Tahoma" w:hAnsi="Tahoma" w:cs="Tahoma"/>
                <w:sz w:val="16"/>
                <w:szCs w:val="16"/>
              </w:rPr>
              <w:t>PROTETOR SOLAR FACIAL FPS 70</w:t>
            </w:r>
          </w:p>
        </w:tc>
        <w:tc>
          <w:tcPr>
            <w:tcW w:w="2435" w:type="dxa"/>
            <w:tcBorders>
              <w:top w:val="nil"/>
              <w:left w:val="nil"/>
              <w:bottom w:val="single" w:color="auto" w:sz="4" w:space="0"/>
              <w:right w:val="single" w:color="auto" w:sz="4" w:space="0"/>
            </w:tcBorders>
            <w:shd w:val="clear" w:color="auto" w:fill="auto"/>
          </w:tcPr>
          <w:p w14:paraId="152B9A43">
            <w:pPr>
              <w:rPr>
                <w:rFonts w:ascii="Tahoma" w:hAnsi="Tahoma" w:cs="Tahoma"/>
                <w:sz w:val="16"/>
                <w:szCs w:val="16"/>
              </w:rPr>
            </w:pPr>
            <w:r>
              <w:rPr>
                <w:rFonts w:ascii="Tahoma" w:hAnsi="Tahoma" w:cs="Tahoma"/>
                <w:sz w:val="16"/>
                <w:szCs w:val="16"/>
              </w:rPr>
              <w:t>PROTETOR SOLAR FACIAL FPS 70 NEOSTRATA MINESOL OIL CONTROL TOQUE SECO GEL - FRASCO 40G</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0000598-74.2018.8.26.0534</w:t>
            </w:r>
          </w:p>
        </w:tc>
        <w:tc>
          <w:tcPr>
            <w:tcW w:w="481" w:type="dxa"/>
            <w:tcBorders>
              <w:top w:val="nil"/>
              <w:left w:val="nil"/>
              <w:bottom w:val="single" w:color="auto" w:sz="4" w:space="0"/>
              <w:right w:val="single" w:color="auto" w:sz="4" w:space="0"/>
            </w:tcBorders>
            <w:shd w:val="clear" w:color="auto" w:fill="auto"/>
          </w:tcPr>
          <w:p w14:paraId="44C9B835">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09ACA81E">
            <w:pPr>
              <w:jc w:val="right"/>
              <w:rPr>
                <w:rFonts w:ascii="Tahoma" w:hAnsi="Tahoma" w:cs="Tahoma"/>
                <w:sz w:val="16"/>
                <w:szCs w:val="16"/>
              </w:rPr>
            </w:pPr>
            <w:r>
              <w:rPr>
                <w:rFonts w:ascii="Tahoma" w:hAnsi="Tahoma" w:cs="Tahoma"/>
                <w:sz w:val="16"/>
                <w:szCs w:val="16"/>
              </w:rPr>
              <w:t>15</w:t>
            </w:r>
          </w:p>
        </w:tc>
        <w:tc>
          <w:tcPr>
            <w:tcW w:w="899" w:type="dxa"/>
            <w:tcBorders>
              <w:top w:val="nil"/>
              <w:left w:val="nil"/>
              <w:bottom w:val="single" w:color="auto" w:sz="4" w:space="0"/>
              <w:right w:val="single" w:color="auto" w:sz="4" w:space="0"/>
            </w:tcBorders>
            <w:shd w:val="clear" w:color="auto" w:fill="auto"/>
          </w:tcPr>
          <w:p w14:paraId="3FBA38BA">
            <w:pPr>
              <w:jc w:val="right"/>
              <w:rPr>
                <w:rFonts w:ascii="Tahoma" w:hAnsi="Tahoma" w:cs="Tahoma"/>
                <w:sz w:val="16"/>
                <w:szCs w:val="16"/>
              </w:rPr>
            </w:pPr>
            <w:r>
              <w:rPr>
                <w:rFonts w:ascii="Tahoma" w:hAnsi="Tahoma" w:cs="Tahoma"/>
                <w:sz w:val="16"/>
                <w:szCs w:val="16"/>
              </w:rPr>
              <w:t>R$ 77,99</w:t>
            </w:r>
          </w:p>
        </w:tc>
        <w:tc>
          <w:tcPr>
            <w:tcW w:w="1364" w:type="dxa"/>
            <w:tcBorders>
              <w:top w:val="nil"/>
              <w:left w:val="nil"/>
              <w:bottom w:val="single" w:color="auto" w:sz="4" w:space="0"/>
              <w:right w:val="single" w:color="auto" w:sz="4" w:space="0"/>
            </w:tcBorders>
            <w:shd w:val="clear" w:color="auto" w:fill="auto"/>
          </w:tcPr>
          <w:p w14:paraId="661F0964">
            <w:pPr>
              <w:jc w:val="right"/>
              <w:rPr>
                <w:rFonts w:ascii="Tahoma" w:hAnsi="Tahoma" w:cs="Tahoma"/>
                <w:sz w:val="16"/>
                <w:szCs w:val="16"/>
              </w:rPr>
            </w:pPr>
            <w:r>
              <w:rPr>
                <w:rFonts w:ascii="Tahoma" w:hAnsi="Tahoma" w:cs="Tahoma"/>
                <w:sz w:val="16"/>
                <w:szCs w:val="16"/>
              </w:rPr>
              <w:t>R$ 1.169,85</w:t>
            </w:r>
          </w:p>
        </w:tc>
      </w:tr>
      <w:tr w14:paraId="21977052">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6FC7B03">
            <w:pPr>
              <w:jc w:val="right"/>
              <w:rPr>
                <w:rFonts w:ascii="Tahoma" w:hAnsi="Tahoma" w:cs="Tahoma"/>
                <w:sz w:val="16"/>
                <w:szCs w:val="16"/>
              </w:rPr>
            </w:pPr>
            <w:r>
              <w:rPr>
                <w:rFonts w:ascii="Tahoma" w:hAnsi="Tahoma" w:cs="Tahoma"/>
                <w:sz w:val="16"/>
                <w:szCs w:val="16"/>
              </w:rPr>
              <w:t>82</w:t>
            </w:r>
          </w:p>
        </w:tc>
        <w:tc>
          <w:tcPr>
            <w:tcW w:w="3032" w:type="dxa"/>
            <w:tcBorders>
              <w:top w:val="nil"/>
              <w:left w:val="nil"/>
              <w:bottom w:val="single" w:color="auto" w:sz="4" w:space="0"/>
              <w:right w:val="single" w:color="auto" w:sz="4" w:space="0"/>
            </w:tcBorders>
            <w:shd w:val="clear" w:color="auto" w:fill="auto"/>
          </w:tcPr>
          <w:p w14:paraId="7F0814F4">
            <w:pPr>
              <w:rPr>
                <w:rFonts w:ascii="Tahoma" w:hAnsi="Tahoma" w:cs="Tahoma"/>
                <w:sz w:val="16"/>
                <w:szCs w:val="16"/>
              </w:rPr>
            </w:pPr>
            <w:r>
              <w:rPr>
                <w:rFonts w:ascii="Tahoma" w:hAnsi="Tahoma" w:cs="Tahoma"/>
                <w:sz w:val="16"/>
                <w:szCs w:val="16"/>
              </w:rPr>
              <w:t>CLOBETASOL, PRINCÍPIO ATIVO PROPIONATO, CONCENTRAÇÃO 0,05 MG/G, APRESENTAÇÃO SOLUÇÃO CAPILAR, FRASCO COM 50 GRAMAS</w:t>
            </w:r>
          </w:p>
        </w:tc>
        <w:tc>
          <w:tcPr>
            <w:tcW w:w="2435" w:type="dxa"/>
            <w:tcBorders>
              <w:top w:val="nil"/>
              <w:left w:val="nil"/>
              <w:bottom w:val="single" w:color="auto" w:sz="4" w:space="0"/>
              <w:right w:val="single" w:color="auto" w:sz="4" w:space="0"/>
            </w:tcBorders>
            <w:shd w:val="clear" w:color="auto" w:fill="auto"/>
          </w:tcPr>
          <w:p w14:paraId="7418BFEF">
            <w:pPr>
              <w:rPr>
                <w:rFonts w:ascii="Tahoma" w:hAnsi="Tahoma" w:cs="Tahoma"/>
                <w:sz w:val="16"/>
                <w:szCs w:val="16"/>
              </w:rPr>
            </w:pPr>
            <w:r>
              <w:rPr>
                <w:rFonts w:ascii="Tahoma" w:hAnsi="Tahoma" w:cs="Tahoma"/>
                <w:sz w:val="16"/>
                <w:szCs w:val="16"/>
              </w:rPr>
              <w:t>AÇÃO CIVIL PÚBLICA Nº 00038-25.2024.8.26.0534</w:t>
            </w:r>
          </w:p>
        </w:tc>
        <w:tc>
          <w:tcPr>
            <w:tcW w:w="481" w:type="dxa"/>
            <w:tcBorders>
              <w:top w:val="nil"/>
              <w:left w:val="nil"/>
              <w:bottom w:val="single" w:color="auto" w:sz="4" w:space="0"/>
              <w:right w:val="single" w:color="auto" w:sz="4" w:space="0"/>
            </w:tcBorders>
            <w:shd w:val="clear" w:color="auto" w:fill="auto"/>
          </w:tcPr>
          <w:p w14:paraId="74883838">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28E1BB0D">
            <w:pPr>
              <w:jc w:val="right"/>
              <w:rPr>
                <w:rFonts w:ascii="Tahoma" w:hAnsi="Tahoma" w:cs="Tahoma"/>
                <w:sz w:val="16"/>
                <w:szCs w:val="16"/>
              </w:rPr>
            </w:pPr>
            <w:r>
              <w:rPr>
                <w:rFonts w:ascii="Tahoma" w:hAnsi="Tahoma" w:cs="Tahoma"/>
                <w:sz w:val="16"/>
                <w:szCs w:val="16"/>
              </w:rPr>
              <w:t>30</w:t>
            </w:r>
          </w:p>
        </w:tc>
        <w:tc>
          <w:tcPr>
            <w:tcW w:w="899" w:type="dxa"/>
            <w:tcBorders>
              <w:top w:val="nil"/>
              <w:left w:val="nil"/>
              <w:bottom w:val="single" w:color="auto" w:sz="4" w:space="0"/>
              <w:right w:val="single" w:color="auto" w:sz="4" w:space="0"/>
            </w:tcBorders>
            <w:shd w:val="clear" w:color="auto" w:fill="auto"/>
          </w:tcPr>
          <w:p w14:paraId="76D19B31">
            <w:pPr>
              <w:jc w:val="right"/>
              <w:rPr>
                <w:rFonts w:ascii="Tahoma" w:hAnsi="Tahoma" w:cs="Tahoma"/>
                <w:sz w:val="16"/>
                <w:szCs w:val="16"/>
              </w:rPr>
            </w:pPr>
            <w:r>
              <w:rPr>
                <w:rFonts w:ascii="Tahoma" w:hAnsi="Tahoma" w:cs="Tahoma"/>
                <w:sz w:val="16"/>
                <w:szCs w:val="16"/>
              </w:rPr>
              <w:t>R$ 39,19</w:t>
            </w:r>
          </w:p>
        </w:tc>
        <w:tc>
          <w:tcPr>
            <w:tcW w:w="1364" w:type="dxa"/>
            <w:tcBorders>
              <w:top w:val="nil"/>
              <w:left w:val="nil"/>
              <w:bottom w:val="single" w:color="auto" w:sz="4" w:space="0"/>
              <w:right w:val="single" w:color="auto" w:sz="4" w:space="0"/>
            </w:tcBorders>
            <w:shd w:val="clear" w:color="auto" w:fill="auto"/>
          </w:tcPr>
          <w:p w14:paraId="623B8CDA">
            <w:pPr>
              <w:jc w:val="right"/>
              <w:rPr>
                <w:rFonts w:ascii="Tahoma" w:hAnsi="Tahoma" w:cs="Tahoma"/>
                <w:sz w:val="16"/>
                <w:szCs w:val="16"/>
              </w:rPr>
            </w:pPr>
            <w:r>
              <w:rPr>
                <w:rFonts w:ascii="Tahoma" w:hAnsi="Tahoma" w:cs="Tahoma"/>
                <w:sz w:val="16"/>
                <w:szCs w:val="16"/>
              </w:rPr>
              <w:t>R$ 1.175,70</w:t>
            </w:r>
          </w:p>
        </w:tc>
      </w:tr>
      <w:tr w14:paraId="054681D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9BCCD8F">
            <w:pPr>
              <w:jc w:val="right"/>
              <w:rPr>
                <w:rFonts w:ascii="Tahoma" w:hAnsi="Tahoma" w:cs="Tahoma"/>
                <w:sz w:val="16"/>
                <w:szCs w:val="16"/>
              </w:rPr>
            </w:pPr>
            <w:r>
              <w:rPr>
                <w:rFonts w:ascii="Tahoma" w:hAnsi="Tahoma" w:cs="Tahoma"/>
                <w:sz w:val="16"/>
                <w:szCs w:val="16"/>
              </w:rPr>
              <w:t>83</w:t>
            </w:r>
          </w:p>
        </w:tc>
        <w:tc>
          <w:tcPr>
            <w:tcW w:w="3032" w:type="dxa"/>
            <w:tcBorders>
              <w:top w:val="nil"/>
              <w:left w:val="nil"/>
              <w:bottom w:val="single" w:color="auto" w:sz="4" w:space="0"/>
              <w:right w:val="single" w:color="auto" w:sz="4" w:space="0"/>
            </w:tcBorders>
            <w:shd w:val="clear" w:color="auto" w:fill="auto"/>
          </w:tcPr>
          <w:p w14:paraId="6B26C3A2">
            <w:pPr>
              <w:rPr>
                <w:rFonts w:ascii="Tahoma" w:hAnsi="Tahoma" w:cs="Tahoma"/>
                <w:sz w:val="16"/>
                <w:szCs w:val="16"/>
              </w:rPr>
            </w:pPr>
            <w:r>
              <w:rPr>
                <w:rFonts w:ascii="Tahoma" w:hAnsi="Tahoma" w:cs="Tahoma"/>
                <w:sz w:val="16"/>
                <w:szCs w:val="16"/>
              </w:rPr>
              <w:t>METRONIDASOL 0,75%</w:t>
            </w:r>
          </w:p>
        </w:tc>
        <w:tc>
          <w:tcPr>
            <w:tcW w:w="2435" w:type="dxa"/>
            <w:tcBorders>
              <w:top w:val="nil"/>
              <w:left w:val="nil"/>
              <w:bottom w:val="single" w:color="auto" w:sz="4" w:space="0"/>
              <w:right w:val="single" w:color="auto" w:sz="4" w:space="0"/>
            </w:tcBorders>
            <w:shd w:val="clear" w:color="auto" w:fill="auto"/>
          </w:tcPr>
          <w:p w14:paraId="492C1224">
            <w:pPr>
              <w:rPr>
                <w:rFonts w:ascii="Tahoma" w:hAnsi="Tahoma" w:cs="Tahoma"/>
                <w:sz w:val="16"/>
                <w:szCs w:val="16"/>
              </w:rPr>
            </w:pPr>
            <w:r>
              <w:rPr>
                <w:rFonts w:ascii="Tahoma" w:hAnsi="Tahoma" w:cs="Tahoma"/>
                <w:sz w:val="16"/>
                <w:szCs w:val="16"/>
              </w:rPr>
              <w:t>AÇÃO CIVIL PÚBLICA Nº 00038-25.2024.8.26.0534</w:t>
            </w:r>
          </w:p>
        </w:tc>
        <w:tc>
          <w:tcPr>
            <w:tcW w:w="481" w:type="dxa"/>
            <w:tcBorders>
              <w:top w:val="nil"/>
              <w:left w:val="nil"/>
              <w:bottom w:val="single" w:color="auto" w:sz="4" w:space="0"/>
              <w:right w:val="single" w:color="auto" w:sz="4" w:space="0"/>
            </w:tcBorders>
            <w:shd w:val="clear" w:color="auto" w:fill="auto"/>
          </w:tcPr>
          <w:p w14:paraId="3AC0C552">
            <w:pPr>
              <w:rPr>
                <w:rFonts w:ascii="Tahoma" w:hAnsi="Tahoma" w:cs="Tahoma"/>
                <w:sz w:val="16"/>
                <w:szCs w:val="16"/>
              </w:rPr>
            </w:pPr>
            <w:r>
              <w:rPr>
                <w:rFonts w:ascii="Tahoma" w:hAnsi="Tahoma" w:cs="Tahoma"/>
                <w:sz w:val="16"/>
                <w:szCs w:val="16"/>
              </w:rPr>
              <w:t>BG</w:t>
            </w:r>
          </w:p>
        </w:tc>
        <w:tc>
          <w:tcPr>
            <w:tcW w:w="951" w:type="dxa"/>
            <w:tcBorders>
              <w:top w:val="nil"/>
              <w:left w:val="nil"/>
              <w:bottom w:val="single" w:color="auto" w:sz="4" w:space="0"/>
              <w:right w:val="single" w:color="auto" w:sz="4" w:space="0"/>
            </w:tcBorders>
            <w:shd w:val="clear" w:color="auto" w:fill="auto"/>
          </w:tcPr>
          <w:p w14:paraId="105EB741">
            <w:pPr>
              <w:jc w:val="right"/>
              <w:rPr>
                <w:rFonts w:ascii="Tahoma" w:hAnsi="Tahoma" w:cs="Tahoma"/>
                <w:sz w:val="16"/>
                <w:szCs w:val="16"/>
              </w:rPr>
            </w:pPr>
            <w:r>
              <w:rPr>
                <w:rFonts w:ascii="Tahoma" w:hAnsi="Tahoma" w:cs="Tahoma"/>
                <w:sz w:val="16"/>
                <w:szCs w:val="16"/>
              </w:rPr>
              <w:t>30</w:t>
            </w:r>
          </w:p>
        </w:tc>
        <w:tc>
          <w:tcPr>
            <w:tcW w:w="899" w:type="dxa"/>
            <w:tcBorders>
              <w:top w:val="nil"/>
              <w:left w:val="nil"/>
              <w:bottom w:val="single" w:color="auto" w:sz="4" w:space="0"/>
              <w:right w:val="single" w:color="auto" w:sz="4" w:space="0"/>
            </w:tcBorders>
            <w:shd w:val="clear" w:color="auto" w:fill="auto"/>
          </w:tcPr>
          <w:p w14:paraId="1CA8F1A3">
            <w:pPr>
              <w:jc w:val="right"/>
              <w:rPr>
                <w:rFonts w:ascii="Tahoma" w:hAnsi="Tahoma" w:cs="Tahoma"/>
                <w:sz w:val="16"/>
                <w:szCs w:val="16"/>
              </w:rPr>
            </w:pPr>
            <w:r>
              <w:rPr>
                <w:rFonts w:ascii="Tahoma" w:hAnsi="Tahoma" w:cs="Tahoma"/>
                <w:sz w:val="16"/>
                <w:szCs w:val="16"/>
              </w:rPr>
              <w:t>R$ 96,99</w:t>
            </w:r>
          </w:p>
        </w:tc>
        <w:tc>
          <w:tcPr>
            <w:tcW w:w="1364" w:type="dxa"/>
            <w:tcBorders>
              <w:top w:val="nil"/>
              <w:left w:val="nil"/>
              <w:bottom w:val="single" w:color="auto" w:sz="4" w:space="0"/>
              <w:right w:val="single" w:color="auto" w:sz="4" w:space="0"/>
            </w:tcBorders>
            <w:shd w:val="clear" w:color="auto" w:fill="auto"/>
          </w:tcPr>
          <w:p w14:paraId="184AB676">
            <w:pPr>
              <w:jc w:val="right"/>
              <w:rPr>
                <w:rFonts w:ascii="Tahoma" w:hAnsi="Tahoma" w:cs="Tahoma"/>
                <w:sz w:val="16"/>
                <w:szCs w:val="16"/>
              </w:rPr>
            </w:pPr>
            <w:r>
              <w:rPr>
                <w:rFonts w:ascii="Tahoma" w:hAnsi="Tahoma" w:cs="Tahoma"/>
                <w:sz w:val="16"/>
                <w:szCs w:val="16"/>
              </w:rPr>
              <w:t>R$ 2.909,70</w:t>
            </w:r>
          </w:p>
        </w:tc>
      </w:tr>
      <w:tr w14:paraId="31EBF2A2">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7CEFFF0D">
            <w:pPr>
              <w:jc w:val="right"/>
              <w:rPr>
                <w:rFonts w:ascii="Tahoma" w:hAnsi="Tahoma" w:cs="Tahoma"/>
                <w:sz w:val="16"/>
                <w:szCs w:val="16"/>
              </w:rPr>
            </w:pPr>
            <w:r>
              <w:rPr>
                <w:rFonts w:ascii="Tahoma" w:hAnsi="Tahoma" w:cs="Tahoma"/>
                <w:sz w:val="16"/>
                <w:szCs w:val="16"/>
              </w:rPr>
              <w:t>84</w:t>
            </w:r>
          </w:p>
        </w:tc>
        <w:tc>
          <w:tcPr>
            <w:tcW w:w="3032" w:type="dxa"/>
            <w:tcBorders>
              <w:top w:val="nil"/>
              <w:left w:val="nil"/>
              <w:bottom w:val="single" w:color="auto" w:sz="4" w:space="0"/>
              <w:right w:val="single" w:color="auto" w:sz="4" w:space="0"/>
            </w:tcBorders>
            <w:shd w:val="clear" w:color="auto" w:fill="auto"/>
          </w:tcPr>
          <w:p w14:paraId="1E188FC9">
            <w:pPr>
              <w:rPr>
                <w:rFonts w:ascii="Tahoma" w:hAnsi="Tahoma" w:cs="Tahoma"/>
                <w:sz w:val="16"/>
                <w:szCs w:val="16"/>
              </w:rPr>
            </w:pPr>
            <w:r>
              <w:rPr>
                <w:rFonts w:ascii="Tahoma" w:hAnsi="Tahoma" w:cs="Tahoma"/>
                <w:sz w:val="16"/>
                <w:szCs w:val="16"/>
              </w:rPr>
              <w:t>ESTRIOL 1 MG/G</w:t>
            </w:r>
          </w:p>
        </w:tc>
        <w:tc>
          <w:tcPr>
            <w:tcW w:w="2435" w:type="dxa"/>
            <w:tcBorders>
              <w:top w:val="nil"/>
              <w:left w:val="nil"/>
              <w:bottom w:val="single" w:color="auto" w:sz="4" w:space="0"/>
              <w:right w:val="single" w:color="auto" w:sz="4" w:space="0"/>
            </w:tcBorders>
            <w:shd w:val="clear" w:color="auto" w:fill="auto"/>
          </w:tcPr>
          <w:p w14:paraId="2F50C173">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481A31CB">
            <w:pPr>
              <w:rPr>
                <w:rFonts w:ascii="Tahoma" w:hAnsi="Tahoma" w:cs="Tahoma"/>
                <w:sz w:val="16"/>
                <w:szCs w:val="16"/>
              </w:rPr>
            </w:pPr>
            <w:r>
              <w:rPr>
                <w:rFonts w:ascii="Tahoma" w:hAnsi="Tahoma" w:cs="Tahoma"/>
                <w:sz w:val="16"/>
                <w:szCs w:val="16"/>
              </w:rPr>
              <w:t>TB</w:t>
            </w:r>
          </w:p>
        </w:tc>
        <w:tc>
          <w:tcPr>
            <w:tcW w:w="951" w:type="dxa"/>
            <w:tcBorders>
              <w:top w:val="nil"/>
              <w:left w:val="nil"/>
              <w:bottom w:val="single" w:color="auto" w:sz="4" w:space="0"/>
              <w:right w:val="single" w:color="auto" w:sz="4" w:space="0"/>
            </w:tcBorders>
            <w:shd w:val="clear" w:color="auto" w:fill="auto"/>
          </w:tcPr>
          <w:p w14:paraId="2FF50A7F">
            <w:pPr>
              <w:jc w:val="right"/>
              <w:rPr>
                <w:rFonts w:ascii="Tahoma" w:hAnsi="Tahoma" w:cs="Tahoma"/>
                <w:sz w:val="16"/>
                <w:szCs w:val="16"/>
              </w:rPr>
            </w:pPr>
            <w:r>
              <w:rPr>
                <w:rFonts w:ascii="Tahoma" w:hAnsi="Tahoma" w:cs="Tahoma"/>
                <w:sz w:val="16"/>
                <w:szCs w:val="16"/>
              </w:rPr>
              <w:t>15</w:t>
            </w:r>
          </w:p>
        </w:tc>
        <w:tc>
          <w:tcPr>
            <w:tcW w:w="899" w:type="dxa"/>
            <w:tcBorders>
              <w:top w:val="nil"/>
              <w:left w:val="nil"/>
              <w:bottom w:val="single" w:color="auto" w:sz="4" w:space="0"/>
              <w:right w:val="single" w:color="auto" w:sz="4" w:space="0"/>
            </w:tcBorders>
            <w:shd w:val="clear" w:color="auto" w:fill="auto"/>
          </w:tcPr>
          <w:p w14:paraId="66A06421">
            <w:pPr>
              <w:jc w:val="right"/>
              <w:rPr>
                <w:rFonts w:ascii="Tahoma" w:hAnsi="Tahoma" w:cs="Tahoma"/>
                <w:sz w:val="16"/>
                <w:szCs w:val="16"/>
              </w:rPr>
            </w:pPr>
            <w:r>
              <w:rPr>
                <w:rFonts w:ascii="Tahoma" w:hAnsi="Tahoma" w:cs="Tahoma"/>
                <w:sz w:val="16"/>
                <w:szCs w:val="16"/>
              </w:rPr>
              <w:t>R$ 29,79</w:t>
            </w:r>
          </w:p>
        </w:tc>
        <w:tc>
          <w:tcPr>
            <w:tcW w:w="1364" w:type="dxa"/>
            <w:tcBorders>
              <w:top w:val="nil"/>
              <w:left w:val="nil"/>
              <w:bottom w:val="single" w:color="auto" w:sz="4" w:space="0"/>
              <w:right w:val="single" w:color="auto" w:sz="4" w:space="0"/>
            </w:tcBorders>
            <w:shd w:val="clear" w:color="auto" w:fill="auto"/>
          </w:tcPr>
          <w:p w14:paraId="322E3675">
            <w:pPr>
              <w:jc w:val="right"/>
              <w:rPr>
                <w:rFonts w:ascii="Tahoma" w:hAnsi="Tahoma" w:cs="Tahoma"/>
                <w:sz w:val="16"/>
                <w:szCs w:val="16"/>
              </w:rPr>
            </w:pPr>
            <w:r>
              <w:rPr>
                <w:rFonts w:ascii="Tahoma" w:hAnsi="Tahoma" w:cs="Tahoma"/>
                <w:sz w:val="16"/>
                <w:szCs w:val="16"/>
              </w:rPr>
              <w:t>R$ 446,85</w:t>
            </w:r>
          </w:p>
        </w:tc>
      </w:tr>
      <w:tr w14:paraId="4FF0F6C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3C7F94F">
            <w:pPr>
              <w:jc w:val="right"/>
              <w:rPr>
                <w:rFonts w:ascii="Tahoma" w:hAnsi="Tahoma" w:cs="Tahoma"/>
                <w:sz w:val="16"/>
                <w:szCs w:val="16"/>
              </w:rPr>
            </w:pPr>
            <w:r>
              <w:rPr>
                <w:rFonts w:ascii="Tahoma" w:hAnsi="Tahoma" w:cs="Tahoma"/>
                <w:sz w:val="16"/>
                <w:szCs w:val="16"/>
              </w:rPr>
              <w:t>85</w:t>
            </w:r>
          </w:p>
        </w:tc>
        <w:tc>
          <w:tcPr>
            <w:tcW w:w="3032" w:type="dxa"/>
            <w:tcBorders>
              <w:top w:val="nil"/>
              <w:left w:val="nil"/>
              <w:bottom w:val="single" w:color="auto" w:sz="4" w:space="0"/>
              <w:right w:val="single" w:color="auto" w:sz="4" w:space="0"/>
            </w:tcBorders>
            <w:shd w:val="clear" w:color="auto" w:fill="auto"/>
          </w:tcPr>
          <w:p w14:paraId="69B417F9">
            <w:pPr>
              <w:rPr>
                <w:rFonts w:ascii="Tahoma" w:hAnsi="Tahoma" w:cs="Tahoma"/>
                <w:sz w:val="16"/>
                <w:szCs w:val="16"/>
              </w:rPr>
            </w:pPr>
            <w:r>
              <w:rPr>
                <w:rFonts w:ascii="Tahoma" w:hAnsi="Tahoma" w:cs="Tahoma"/>
                <w:sz w:val="16"/>
                <w:szCs w:val="16"/>
              </w:rPr>
              <w:t>LAMOTRIGINA 25 MG</w:t>
            </w:r>
          </w:p>
        </w:tc>
        <w:tc>
          <w:tcPr>
            <w:tcW w:w="2435" w:type="dxa"/>
            <w:tcBorders>
              <w:top w:val="nil"/>
              <w:left w:val="nil"/>
              <w:bottom w:val="single" w:color="auto" w:sz="4" w:space="0"/>
              <w:right w:val="single" w:color="auto" w:sz="4" w:space="0"/>
            </w:tcBorders>
            <w:shd w:val="clear" w:color="auto" w:fill="auto"/>
          </w:tcPr>
          <w:p w14:paraId="3D08A837">
            <w:pPr>
              <w:rPr>
                <w:rFonts w:ascii="Tahoma" w:hAnsi="Tahoma" w:cs="Tahoma"/>
                <w:sz w:val="16"/>
                <w:szCs w:val="16"/>
              </w:rPr>
            </w:pPr>
            <w:r>
              <w:rPr>
                <w:rFonts w:ascii="Tahoma" w:hAnsi="Tahoma" w:cs="Tahoma"/>
                <w:sz w:val="16"/>
                <w:szCs w:val="16"/>
              </w:rPr>
              <w:t>AÇÃO CIVIL PÚBLICA Nº 1000669-83.2023.8.26.0534</w:t>
            </w:r>
          </w:p>
        </w:tc>
        <w:tc>
          <w:tcPr>
            <w:tcW w:w="481" w:type="dxa"/>
            <w:tcBorders>
              <w:top w:val="nil"/>
              <w:left w:val="nil"/>
              <w:bottom w:val="single" w:color="auto" w:sz="4" w:space="0"/>
              <w:right w:val="single" w:color="auto" w:sz="4" w:space="0"/>
            </w:tcBorders>
            <w:shd w:val="clear" w:color="auto" w:fill="auto"/>
          </w:tcPr>
          <w:p w14:paraId="102A0A05">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37CF1298">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1E093493">
            <w:pPr>
              <w:jc w:val="right"/>
              <w:rPr>
                <w:rFonts w:ascii="Tahoma" w:hAnsi="Tahoma" w:cs="Tahoma"/>
                <w:sz w:val="16"/>
                <w:szCs w:val="16"/>
              </w:rPr>
            </w:pPr>
            <w:r>
              <w:rPr>
                <w:rFonts w:ascii="Tahoma" w:hAnsi="Tahoma" w:cs="Tahoma"/>
                <w:sz w:val="16"/>
                <w:szCs w:val="16"/>
              </w:rPr>
              <w:t>R$ 0,37</w:t>
            </w:r>
          </w:p>
        </w:tc>
        <w:tc>
          <w:tcPr>
            <w:tcW w:w="1364" w:type="dxa"/>
            <w:tcBorders>
              <w:top w:val="nil"/>
              <w:left w:val="nil"/>
              <w:bottom w:val="single" w:color="auto" w:sz="4" w:space="0"/>
              <w:right w:val="single" w:color="auto" w:sz="4" w:space="0"/>
            </w:tcBorders>
            <w:shd w:val="clear" w:color="auto" w:fill="auto"/>
          </w:tcPr>
          <w:p w14:paraId="6232BFB2">
            <w:pPr>
              <w:jc w:val="right"/>
              <w:rPr>
                <w:rFonts w:ascii="Tahoma" w:hAnsi="Tahoma" w:cs="Tahoma"/>
                <w:sz w:val="16"/>
                <w:szCs w:val="16"/>
              </w:rPr>
            </w:pPr>
            <w:r>
              <w:rPr>
                <w:rFonts w:ascii="Tahoma" w:hAnsi="Tahoma" w:cs="Tahoma"/>
                <w:sz w:val="16"/>
                <w:szCs w:val="16"/>
              </w:rPr>
              <w:t>R$ 333,00</w:t>
            </w:r>
          </w:p>
        </w:tc>
      </w:tr>
      <w:tr w14:paraId="25473024">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6A3794A4">
            <w:pPr>
              <w:jc w:val="right"/>
              <w:rPr>
                <w:rFonts w:ascii="Tahoma" w:hAnsi="Tahoma" w:cs="Tahoma"/>
                <w:sz w:val="16"/>
                <w:szCs w:val="16"/>
              </w:rPr>
            </w:pPr>
            <w:r>
              <w:rPr>
                <w:rFonts w:ascii="Tahoma" w:hAnsi="Tahoma" w:cs="Tahoma"/>
                <w:sz w:val="16"/>
                <w:szCs w:val="16"/>
              </w:rPr>
              <w:t>86</w:t>
            </w:r>
          </w:p>
        </w:tc>
        <w:tc>
          <w:tcPr>
            <w:tcW w:w="3032" w:type="dxa"/>
            <w:tcBorders>
              <w:top w:val="nil"/>
              <w:left w:val="nil"/>
              <w:bottom w:val="single" w:color="auto" w:sz="4" w:space="0"/>
              <w:right w:val="single" w:color="auto" w:sz="4" w:space="0"/>
            </w:tcBorders>
            <w:shd w:val="clear" w:color="auto" w:fill="auto"/>
          </w:tcPr>
          <w:p w14:paraId="714E56CE">
            <w:pPr>
              <w:rPr>
                <w:rFonts w:ascii="Tahoma" w:hAnsi="Tahoma" w:cs="Tahoma"/>
                <w:sz w:val="16"/>
                <w:szCs w:val="16"/>
              </w:rPr>
            </w:pPr>
            <w:r>
              <w:rPr>
                <w:rFonts w:ascii="Tahoma" w:hAnsi="Tahoma" w:cs="Tahoma"/>
                <w:sz w:val="16"/>
                <w:szCs w:val="16"/>
              </w:rPr>
              <w:t>LEVETIRACETAM 750 MG</w:t>
            </w:r>
          </w:p>
        </w:tc>
        <w:tc>
          <w:tcPr>
            <w:tcW w:w="2435" w:type="dxa"/>
            <w:tcBorders>
              <w:top w:val="nil"/>
              <w:left w:val="nil"/>
              <w:bottom w:val="single" w:color="auto" w:sz="4" w:space="0"/>
              <w:right w:val="single" w:color="auto" w:sz="4" w:space="0"/>
            </w:tcBorders>
            <w:shd w:val="clear" w:color="auto" w:fill="auto"/>
          </w:tcPr>
          <w:p w14:paraId="65650702">
            <w:pPr>
              <w:rPr>
                <w:rFonts w:ascii="Tahoma" w:hAnsi="Tahoma" w:cs="Tahoma"/>
                <w:sz w:val="16"/>
                <w:szCs w:val="16"/>
              </w:rPr>
            </w:pPr>
            <w:r>
              <w:rPr>
                <w:rFonts w:ascii="Tahoma" w:hAnsi="Tahoma" w:cs="Tahoma"/>
                <w:sz w:val="16"/>
                <w:szCs w:val="16"/>
              </w:rPr>
              <w:t>AÇÃO CIVIL PÚBLICA Nº 1000669-83.2023.8.26.0534</w:t>
            </w:r>
          </w:p>
        </w:tc>
        <w:tc>
          <w:tcPr>
            <w:tcW w:w="481" w:type="dxa"/>
            <w:tcBorders>
              <w:top w:val="nil"/>
              <w:left w:val="nil"/>
              <w:bottom w:val="single" w:color="auto" w:sz="4" w:space="0"/>
              <w:right w:val="single" w:color="auto" w:sz="4" w:space="0"/>
            </w:tcBorders>
            <w:shd w:val="clear" w:color="auto" w:fill="auto"/>
          </w:tcPr>
          <w:p w14:paraId="6FCAC066">
            <w:pPr>
              <w:rPr>
                <w:rFonts w:ascii="Tahoma" w:hAnsi="Tahoma" w:cs="Tahoma"/>
                <w:sz w:val="16"/>
                <w:szCs w:val="16"/>
              </w:rPr>
            </w:pPr>
            <w:r>
              <w:rPr>
                <w:rFonts w:ascii="Tahoma" w:hAnsi="Tahoma" w:cs="Tahoma"/>
                <w:sz w:val="16"/>
                <w:szCs w:val="16"/>
              </w:rPr>
              <w:t>CMP</w:t>
            </w:r>
          </w:p>
        </w:tc>
        <w:tc>
          <w:tcPr>
            <w:tcW w:w="951" w:type="dxa"/>
            <w:tcBorders>
              <w:top w:val="nil"/>
              <w:left w:val="nil"/>
              <w:bottom w:val="single" w:color="auto" w:sz="4" w:space="0"/>
              <w:right w:val="single" w:color="auto" w:sz="4" w:space="0"/>
            </w:tcBorders>
            <w:shd w:val="clear" w:color="auto" w:fill="auto"/>
          </w:tcPr>
          <w:p w14:paraId="5043FFBE">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5BB6EB12">
            <w:pPr>
              <w:jc w:val="right"/>
              <w:rPr>
                <w:rFonts w:ascii="Tahoma" w:hAnsi="Tahoma" w:cs="Tahoma"/>
                <w:sz w:val="16"/>
                <w:szCs w:val="16"/>
              </w:rPr>
            </w:pPr>
            <w:r>
              <w:rPr>
                <w:rFonts w:ascii="Tahoma" w:hAnsi="Tahoma" w:cs="Tahoma"/>
                <w:sz w:val="16"/>
                <w:szCs w:val="16"/>
              </w:rPr>
              <w:t>R$ 3,78</w:t>
            </w:r>
          </w:p>
        </w:tc>
        <w:tc>
          <w:tcPr>
            <w:tcW w:w="1364" w:type="dxa"/>
            <w:tcBorders>
              <w:top w:val="nil"/>
              <w:left w:val="nil"/>
              <w:bottom w:val="single" w:color="auto" w:sz="4" w:space="0"/>
              <w:right w:val="single" w:color="auto" w:sz="4" w:space="0"/>
            </w:tcBorders>
            <w:shd w:val="clear" w:color="auto" w:fill="auto"/>
          </w:tcPr>
          <w:p w14:paraId="13650395">
            <w:pPr>
              <w:jc w:val="right"/>
              <w:rPr>
                <w:rFonts w:ascii="Tahoma" w:hAnsi="Tahoma" w:cs="Tahoma"/>
                <w:sz w:val="16"/>
                <w:szCs w:val="16"/>
              </w:rPr>
            </w:pPr>
            <w:r>
              <w:rPr>
                <w:rFonts w:ascii="Tahoma" w:hAnsi="Tahoma" w:cs="Tahoma"/>
                <w:sz w:val="16"/>
                <w:szCs w:val="16"/>
              </w:rPr>
              <w:t>R$ 3.402,00</w:t>
            </w:r>
          </w:p>
        </w:tc>
      </w:tr>
      <w:tr w14:paraId="0F67B87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370E93B8">
            <w:pPr>
              <w:jc w:val="right"/>
              <w:rPr>
                <w:rFonts w:ascii="Tahoma" w:hAnsi="Tahoma" w:cs="Tahoma"/>
                <w:sz w:val="16"/>
                <w:szCs w:val="16"/>
              </w:rPr>
            </w:pPr>
            <w:r>
              <w:rPr>
                <w:rFonts w:ascii="Tahoma" w:hAnsi="Tahoma" w:cs="Tahoma"/>
                <w:sz w:val="16"/>
                <w:szCs w:val="16"/>
              </w:rPr>
              <w:t>87</w:t>
            </w:r>
          </w:p>
        </w:tc>
        <w:tc>
          <w:tcPr>
            <w:tcW w:w="3032" w:type="dxa"/>
            <w:tcBorders>
              <w:top w:val="nil"/>
              <w:left w:val="nil"/>
              <w:bottom w:val="single" w:color="auto" w:sz="4" w:space="0"/>
              <w:right w:val="single" w:color="auto" w:sz="4" w:space="0"/>
            </w:tcBorders>
            <w:shd w:val="clear" w:color="auto" w:fill="auto"/>
          </w:tcPr>
          <w:p w14:paraId="4545CDFD">
            <w:pPr>
              <w:rPr>
                <w:rFonts w:ascii="Tahoma" w:hAnsi="Tahoma" w:cs="Tahoma"/>
                <w:sz w:val="16"/>
                <w:szCs w:val="16"/>
              </w:rPr>
            </w:pPr>
            <w:r>
              <w:rPr>
                <w:rFonts w:ascii="Tahoma" w:hAnsi="Tahoma" w:cs="Tahoma"/>
                <w:sz w:val="16"/>
                <w:szCs w:val="16"/>
              </w:rPr>
              <w:t>PINAVÉRIO 100MG</w:t>
            </w:r>
          </w:p>
        </w:tc>
        <w:tc>
          <w:tcPr>
            <w:tcW w:w="2435" w:type="dxa"/>
            <w:tcBorders>
              <w:top w:val="nil"/>
              <w:left w:val="nil"/>
              <w:bottom w:val="single" w:color="auto" w:sz="4" w:space="0"/>
              <w:right w:val="single" w:color="auto" w:sz="4" w:space="0"/>
            </w:tcBorders>
            <w:shd w:val="clear" w:color="auto" w:fill="auto"/>
          </w:tcPr>
          <w:p w14:paraId="21FC3C14">
            <w:pPr>
              <w:rPr>
                <w:rFonts w:ascii="Tahoma" w:hAnsi="Tahoma" w:cs="Tahoma"/>
                <w:sz w:val="16"/>
                <w:szCs w:val="16"/>
              </w:rPr>
            </w:pPr>
            <w:r>
              <w:rPr>
                <w:rFonts w:ascii="Tahoma" w:hAnsi="Tahoma" w:cs="Tahoma"/>
                <w:sz w:val="16"/>
                <w:szCs w:val="16"/>
              </w:rPr>
              <w:t>AÇÃO CIVIL PÚBLICA Nº 3000398-89.2013.8.26.0534</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MARCA EXIGIDA: SIILIF</w:t>
            </w:r>
          </w:p>
        </w:tc>
        <w:tc>
          <w:tcPr>
            <w:tcW w:w="481" w:type="dxa"/>
            <w:tcBorders>
              <w:top w:val="nil"/>
              <w:left w:val="nil"/>
              <w:bottom w:val="single" w:color="auto" w:sz="4" w:space="0"/>
              <w:right w:val="single" w:color="auto" w:sz="4" w:space="0"/>
            </w:tcBorders>
            <w:shd w:val="clear" w:color="auto" w:fill="auto"/>
          </w:tcPr>
          <w:p w14:paraId="64998495">
            <w:pPr>
              <w:rPr>
                <w:rFonts w:ascii="Tahoma" w:hAnsi="Tahoma" w:cs="Tahoma"/>
                <w:sz w:val="16"/>
                <w:szCs w:val="16"/>
              </w:rPr>
            </w:pPr>
            <w:r>
              <w:rPr>
                <w:rFonts w:ascii="Tahoma" w:hAnsi="Tahoma" w:cs="Tahoma"/>
                <w:sz w:val="16"/>
                <w:szCs w:val="16"/>
              </w:rPr>
              <w:t>CP</w:t>
            </w:r>
          </w:p>
        </w:tc>
        <w:tc>
          <w:tcPr>
            <w:tcW w:w="951" w:type="dxa"/>
            <w:tcBorders>
              <w:top w:val="nil"/>
              <w:left w:val="nil"/>
              <w:bottom w:val="single" w:color="auto" w:sz="4" w:space="0"/>
              <w:right w:val="single" w:color="auto" w:sz="4" w:space="0"/>
            </w:tcBorders>
            <w:shd w:val="clear" w:color="auto" w:fill="auto"/>
          </w:tcPr>
          <w:p w14:paraId="7080469B">
            <w:pPr>
              <w:jc w:val="right"/>
              <w:rPr>
                <w:rFonts w:ascii="Tahoma" w:hAnsi="Tahoma" w:cs="Tahoma"/>
                <w:sz w:val="16"/>
                <w:szCs w:val="16"/>
              </w:rPr>
            </w:pPr>
            <w:r>
              <w:rPr>
                <w:rFonts w:ascii="Tahoma" w:hAnsi="Tahoma" w:cs="Tahoma"/>
                <w:sz w:val="16"/>
                <w:szCs w:val="16"/>
              </w:rPr>
              <w:t>900</w:t>
            </w:r>
          </w:p>
        </w:tc>
        <w:tc>
          <w:tcPr>
            <w:tcW w:w="899" w:type="dxa"/>
            <w:tcBorders>
              <w:top w:val="nil"/>
              <w:left w:val="nil"/>
              <w:bottom w:val="single" w:color="auto" w:sz="4" w:space="0"/>
              <w:right w:val="single" w:color="auto" w:sz="4" w:space="0"/>
            </w:tcBorders>
            <w:shd w:val="clear" w:color="auto" w:fill="auto"/>
          </w:tcPr>
          <w:p w14:paraId="04219987">
            <w:pPr>
              <w:jc w:val="right"/>
              <w:rPr>
                <w:rFonts w:ascii="Tahoma" w:hAnsi="Tahoma" w:cs="Tahoma"/>
                <w:sz w:val="16"/>
                <w:szCs w:val="16"/>
              </w:rPr>
            </w:pPr>
            <w:r>
              <w:rPr>
                <w:rFonts w:ascii="Tahoma" w:hAnsi="Tahoma" w:cs="Tahoma"/>
                <w:sz w:val="16"/>
                <w:szCs w:val="16"/>
              </w:rPr>
              <w:t>R$ 2,78</w:t>
            </w:r>
          </w:p>
        </w:tc>
        <w:tc>
          <w:tcPr>
            <w:tcW w:w="1364" w:type="dxa"/>
            <w:tcBorders>
              <w:top w:val="nil"/>
              <w:left w:val="nil"/>
              <w:bottom w:val="single" w:color="auto" w:sz="4" w:space="0"/>
              <w:right w:val="single" w:color="auto" w:sz="4" w:space="0"/>
            </w:tcBorders>
            <w:shd w:val="clear" w:color="auto" w:fill="auto"/>
          </w:tcPr>
          <w:p w14:paraId="180B9534">
            <w:pPr>
              <w:jc w:val="right"/>
              <w:rPr>
                <w:rFonts w:ascii="Tahoma" w:hAnsi="Tahoma" w:cs="Tahoma"/>
                <w:sz w:val="16"/>
                <w:szCs w:val="16"/>
              </w:rPr>
            </w:pPr>
            <w:r>
              <w:rPr>
                <w:rFonts w:ascii="Tahoma" w:hAnsi="Tahoma" w:cs="Tahoma"/>
                <w:sz w:val="16"/>
                <w:szCs w:val="16"/>
              </w:rPr>
              <w:t>R$ 2.502,00</w:t>
            </w:r>
          </w:p>
        </w:tc>
      </w:tr>
      <w:tr w14:paraId="1B19AFF8">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191C9F80">
            <w:pPr>
              <w:jc w:val="right"/>
              <w:rPr>
                <w:rFonts w:ascii="Tahoma" w:hAnsi="Tahoma" w:cs="Tahoma"/>
                <w:sz w:val="16"/>
                <w:szCs w:val="16"/>
              </w:rPr>
            </w:pPr>
            <w:r>
              <w:rPr>
                <w:rFonts w:ascii="Tahoma" w:hAnsi="Tahoma" w:cs="Tahoma"/>
                <w:sz w:val="16"/>
                <w:szCs w:val="16"/>
              </w:rPr>
              <w:t>88</w:t>
            </w:r>
          </w:p>
        </w:tc>
        <w:tc>
          <w:tcPr>
            <w:tcW w:w="3032" w:type="dxa"/>
            <w:tcBorders>
              <w:top w:val="nil"/>
              <w:left w:val="nil"/>
              <w:bottom w:val="single" w:color="auto" w:sz="4" w:space="0"/>
              <w:right w:val="single" w:color="auto" w:sz="4" w:space="0"/>
            </w:tcBorders>
            <w:shd w:val="clear" w:color="auto" w:fill="auto"/>
          </w:tcPr>
          <w:p w14:paraId="7A1FA50C">
            <w:pPr>
              <w:rPr>
                <w:rFonts w:ascii="Tahoma" w:hAnsi="Tahoma" w:cs="Tahoma"/>
                <w:sz w:val="16"/>
                <w:szCs w:val="16"/>
              </w:rPr>
            </w:pPr>
            <w:r>
              <w:rPr>
                <w:rFonts w:ascii="Tahoma" w:hAnsi="Tahoma" w:cs="Tahoma"/>
                <w:sz w:val="16"/>
                <w:szCs w:val="16"/>
              </w:rPr>
              <w:t>CETOCONAZOL 20 MG/ML - SHAMPOO</w:t>
            </w:r>
          </w:p>
        </w:tc>
        <w:tc>
          <w:tcPr>
            <w:tcW w:w="2435" w:type="dxa"/>
            <w:tcBorders>
              <w:top w:val="nil"/>
              <w:left w:val="nil"/>
              <w:bottom w:val="single" w:color="auto" w:sz="4" w:space="0"/>
              <w:right w:val="single" w:color="auto" w:sz="4" w:space="0"/>
            </w:tcBorders>
            <w:shd w:val="clear" w:color="auto" w:fill="auto"/>
          </w:tcPr>
          <w:p w14:paraId="2B0BBC5D">
            <w:pPr>
              <w:rPr>
                <w:rFonts w:ascii="Tahoma" w:hAnsi="Tahoma" w:cs="Tahoma"/>
                <w:sz w:val="16"/>
                <w:szCs w:val="16"/>
              </w:rPr>
            </w:pPr>
            <w:r>
              <w:rPr>
                <w:rFonts w:ascii="Tahoma" w:hAnsi="Tahoma" w:cs="Tahoma"/>
                <w:sz w:val="16"/>
                <w:szCs w:val="16"/>
              </w:rPr>
              <w:t>SHAMPOO – FRASCO 100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00038-25.2024.8.26.0534</w:t>
            </w:r>
          </w:p>
        </w:tc>
        <w:tc>
          <w:tcPr>
            <w:tcW w:w="481" w:type="dxa"/>
            <w:tcBorders>
              <w:top w:val="nil"/>
              <w:left w:val="nil"/>
              <w:bottom w:val="single" w:color="auto" w:sz="4" w:space="0"/>
              <w:right w:val="single" w:color="auto" w:sz="4" w:space="0"/>
            </w:tcBorders>
            <w:shd w:val="clear" w:color="auto" w:fill="auto"/>
          </w:tcPr>
          <w:p w14:paraId="7C461120">
            <w:pPr>
              <w:rPr>
                <w:rFonts w:ascii="Tahoma" w:hAnsi="Tahoma" w:cs="Tahoma"/>
                <w:sz w:val="16"/>
                <w:szCs w:val="16"/>
              </w:rPr>
            </w:pPr>
            <w:r>
              <w:rPr>
                <w:rFonts w:ascii="Tahoma" w:hAnsi="Tahoma" w:cs="Tahoma"/>
                <w:sz w:val="16"/>
                <w:szCs w:val="16"/>
              </w:rPr>
              <w:t>UN</w:t>
            </w:r>
          </w:p>
        </w:tc>
        <w:tc>
          <w:tcPr>
            <w:tcW w:w="951" w:type="dxa"/>
            <w:tcBorders>
              <w:top w:val="nil"/>
              <w:left w:val="nil"/>
              <w:bottom w:val="single" w:color="auto" w:sz="4" w:space="0"/>
              <w:right w:val="single" w:color="auto" w:sz="4" w:space="0"/>
            </w:tcBorders>
            <w:shd w:val="clear" w:color="auto" w:fill="auto"/>
          </w:tcPr>
          <w:p w14:paraId="270BF48F">
            <w:pPr>
              <w:jc w:val="right"/>
              <w:rPr>
                <w:rFonts w:ascii="Tahoma" w:hAnsi="Tahoma" w:cs="Tahoma"/>
                <w:sz w:val="16"/>
                <w:szCs w:val="16"/>
              </w:rPr>
            </w:pPr>
            <w:r>
              <w:rPr>
                <w:rFonts w:ascii="Tahoma" w:hAnsi="Tahoma" w:cs="Tahoma"/>
                <w:sz w:val="16"/>
                <w:szCs w:val="16"/>
              </w:rPr>
              <w:t>15</w:t>
            </w:r>
          </w:p>
        </w:tc>
        <w:tc>
          <w:tcPr>
            <w:tcW w:w="899" w:type="dxa"/>
            <w:tcBorders>
              <w:top w:val="nil"/>
              <w:left w:val="nil"/>
              <w:bottom w:val="single" w:color="auto" w:sz="4" w:space="0"/>
              <w:right w:val="single" w:color="auto" w:sz="4" w:space="0"/>
            </w:tcBorders>
            <w:shd w:val="clear" w:color="auto" w:fill="auto"/>
          </w:tcPr>
          <w:p w14:paraId="10B1D636">
            <w:pPr>
              <w:jc w:val="right"/>
              <w:rPr>
                <w:rFonts w:ascii="Tahoma" w:hAnsi="Tahoma" w:cs="Tahoma"/>
                <w:sz w:val="16"/>
                <w:szCs w:val="16"/>
              </w:rPr>
            </w:pPr>
            <w:r>
              <w:rPr>
                <w:rFonts w:ascii="Tahoma" w:hAnsi="Tahoma" w:cs="Tahoma"/>
                <w:sz w:val="16"/>
                <w:szCs w:val="16"/>
              </w:rPr>
              <w:t>R$ 16,79</w:t>
            </w:r>
          </w:p>
        </w:tc>
        <w:tc>
          <w:tcPr>
            <w:tcW w:w="1364" w:type="dxa"/>
            <w:tcBorders>
              <w:top w:val="nil"/>
              <w:left w:val="nil"/>
              <w:bottom w:val="single" w:color="auto" w:sz="4" w:space="0"/>
              <w:right w:val="single" w:color="auto" w:sz="4" w:space="0"/>
            </w:tcBorders>
            <w:shd w:val="clear" w:color="auto" w:fill="auto"/>
          </w:tcPr>
          <w:p w14:paraId="11739B4E">
            <w:pPr>
              <w:jc w:val="right"/>
              <w:rPr>
                <w:rFonts w:ascii="Tahoma" w:hAnsi="Tahoma" w:cs="Tahoma"/>
                <w:sz w:val="16"/>
                <w:szCs w:val="16"/>
              </w:rPr>
            </w:pPr>
            <w:r>
              <w:rPr>
                <w:rFonts w:ascii="Tahoma" w:hAnsi="Tahoma" w:cs="Tahoma"/>
                <w:sz w:val="16"/>
                <w:szCs w:val="16"/>
              </w:rPr>
              <w:t>R$ 251,85</w:t>
            </w:r>
          </w:p>
        </w:tc>
      </w:tr>
      <w:tr w14:paraId="649C7CCA">
        <w:tblPrEx>
          <w:tblCellMar>
            <w:top w:w="0" w:type="dxa"/>
            <w:left w:w="70" w:type="dxa"/>
            <w:bottom w:w="0" w:type="dxa"/>
            <w:right w:w="70" w:type="dxa"/>
          </w:tblCellMar>
        </w:tblPrEx>
        <w:trPr>
          <w:trHeight w:val="277" w:hRule="atLeast"/>
        </w:trPr>
        <w:tc>
          <w:tcPr>
            <w:tcW w:w="472" w:type="dxa"/>
            <w:tcBorders>
              <w:top w:val="nil"/>
              <w:left w:val="single" w:color="auto" w:sz="4" w:space="0"/>
              <w:bottom w:val="single" w:color="auto" w:sz="4" w:space="0"/>
              <w:right w:val="single" w:color="auto" w:sz="4" w:space="0"/>
            </w:tcBorders>
            <w:shd w:val="clear" w:color="auto" w:fill="auto"/>
          </w:tcPr>
          <w:p w14:paraId="43806C26">
            <w:pPr>
              <w:jc w:val="right"/>
              <w:rPr>
                <w:rFonts w:ascii="Tahoma" w:hAnsi="Tahoma" w:cs="Tahoma"/>
                <w:sz w:val="16"/>
                <w:szCs w:val="16"/>
              </w:rPr>
            </w:pPr>
            <w:r>
              <w:rPr>
                <w:rFonts w:ascii="Tahoma" w:hAnsi="Tahoma" w:cs="Tahoma"/>
                <w:sz w:val="16"/>
                <w:szCs w:val="16"/>
              </w:rPr>
              <w:t>89</w:t>
            </w:r>
          </w:p>
        </w:tc>
        <w:tc>
          <w:tcPr>
            <w:tcW w:w="3032" w:type="dxa"/>
            <w:tcBorders>
              <w:top w:val="nil"/>
              <w:left w:val="nil"/>
              <w:bottom w:val="single" w:color="auto" w:sz="4" w:space="0"/>
              <w:right w:val="single" w:color="auto" w:sz="4" w:space="0"/>
            </w:tcBorders>
            <w:shd w:val="clear" w:color="auto" w:fill="auto"/>
          </w:tcPr>
          <w:p w14:paraId="30C1CA58">
            <w:pPr>
              <w:rPr>
                <w:rFonts w:ascii="Tahoma" w:hAnsi="Tahoma" w:cs="Tahoma"/>
                <w:sz w:val="16"/>
                <w:szCs w:val="16"/>
              </w:rPr>
            </w:pPr>
            <w:r>
              <w:rPr>
                <w:rFonts w:ascii="Tahoma" w:hAnsi="Tahoma" w:cs="Tahoma"/>
                <w:sz w:val="16"/>
                <w:szCs w:val="16"/>
              </w:rPr>
              <w:t>ARIPIPRAZOL 20 MG/ML</w:t>
            </w:r>
          </w:p>
        </w:tc>
        <w:tc>
          <w:tcPr>
            <w:tcW w:w="2435" w:type="dxa"/>
            <w:tcBorders>
              <w:top w:val="nil"/>
              <w:left w:val="nil"/>
              <w:bottom w:val="single" w:color="auto" w:sz="4" w:space="0"/>
              <w:right w:val="single" w:color="auto" w:sz="4" w:space="0"/>
            </w:tcBorders>
            <w:shd w:val="clear" w:color="auto" w:fill="auto"/>
          </w:tcPr>
          <w:p w14:paraId="157C51F6">
            <w:pPr>
              <w:rPr>
                <w:rFonts w:ascii="Tahoma" w:hAnsi="Tahoma" w:cs="Tahoma"/>
                <w:sz w:val="16"/>
                <w:szCs w:val="16"/>
              </w:rPr>
            </w:pPr>
            <w:r>
              <w:rPr>
                <w:rFonts w:ascii="Tahoma" w:hAnsi="Tahoma" w:cs="Tahoma"/>
                <w:sz w:val="16"/>
                <w:szCs w:val="16"/>
              </w:rPr>
              <w:t>SOLUÇÃO GOTAS – FRASCO 30 ML</w:t>
            </w:r>
          </w:p>
        </w:tc>
        <w:tc>
          <w:tcPr>
            <w:tcW w:w="481" w:type="dxa"/>
            <w:tcBorders>
              <w:top w:val="nil"/>
              <w:left w:val="nil"/>
              <w:bottom w:val="single" w:color="auto" w:sz="4" w:space="0"/>
              <w:right w:val="single" w:color="auto" w:sz="4" w:space="0"/>
            </w:tcBorders>
            <w:shd w:val="clear" w:color="auto" w:fill="auto"/>
          </w:tcPr>
          <w:p w14:paraId="5D61027D">
            <w:pPr>
              <w:rPr>
                <w:rFonts w:ascii="Tahoma" w:hAnsi="Tahoma" w:cs="Tahoma"/>
                <w:sz w:val="16"/>
                <w:szCs w:val="16"/>
              </w:rPr>
            </w:pPr>
            <w:r>
              <w:rPr>
                <w:rFonts w:ascii="Tahoma" w:hAnsi="Tahoma" w:cs="Tahoma"/>
                <w:sz w:val="16"/>
                <w:szCs w:val="16"/>
              </w:rPr>
              <w:t>FRS</w:t>
            </w:r>
          </w:p>
        </w:tc>
        <w:tc>
          <w:tcPr>
            <w:tcW w:w="951" w:type="dxa"/>
            <w:tcBorders>
              <w:top w:val="nil"/>
              <w:left w:val="nil"/>
              <w:bottom w:val="single" w:color="auto" w:sz="4" w:space="0"/>
              <w:right w:val="single" w:color="auto" w:sz="4" w:space="0"/>
            </w:tcBorders>
            <w:shd w:val="clear" w:color="auto" w:fill="auto"/>
          </w:tcPr>
          <w:p w14:paraId="6DA9511F">
            <w:pPr>
              <w:jc w:val="right"/>
              <w:rPr>
                <w:rFonts w:ascii="Tahoma" w:hAnsi="Tahoma" w:cs="Tahoma"/>
                <w:sz w:val="16"/>
                <w:szCs w:val="16"/>
              </w:rPr>
            </w:pPr>
            <w:r>
              <w:rPr>
                <w:rFonts w:ascii="Tahoma" w:hAnsi="Tahoma" w:cs="Tahoma"/>
                <w:sz w:val="16"/>
                <w:szCs w:val="16"/>
              </w:rPr>
              <w:t>15</w:t>
            </w:r>
          </w:p>
        </w:tc>
        <w:tc>
          <w:tcPr>
            <w:tcW w:w="899" w:type="dxa"/>
            <w:tcBorders>
              <w:top w:val="nil"/>
              <w:left w:val="nil"/>
              <w:bottom w:val="single" w:color="auto" w:sz="4" w:space="0"/>
              <w:right w:val="single" w:color="auto" w:sz="4" w:space="0"/>
            </w:tcBorders>
            <w:shd w:val="clear" w:color="auto" w:fill="auto"/>
          </w:tcPr>
          <w:p w14:paraId="1399F8B1">
            <w:pPr>
              <w:jc w:val="right"/>
              <w:rPr>
                <w:rFonts w:ascii="Tahoma" w:hAnsi="Tahoma" w:cs="Tahoma"/>
                <w:sz w:val="16"/>
                <w:szCs w:val="16"/>
              </w:rPr>
            </w:pPr>
            <w:r>
              <w:rPr>
                <w:rFonts w:ascii="Tahoma" w:hAnsi="Tahoma" w:cs="Tahoma"/>
                <w:sz w:val="16"/>
                <w:szCs w:val="16"/>
              </w:rPr>
              <w:t>R$ 349,34</w:t>
            </w:r>
          </w:p>
        </w:tc>
        <w:tc>
          <w:tcPr>
            <w:tcW w:w="1364" w:type="dxa"/>
            <w:tcBorders>
              <w:top w:val="nil"/>
              <w:left w:val="nil"/>
              <w:bottom w:val="single" w:color="auto" w:sz="4" w:space="0"/>
              <w:right w:val="single" w:color="auto" w:sz="4" w:space="0"/>
            </w:tcBorders>
            <w:shd w:val="clear" w:color="auto" w:fill="auto"/>
          </w:tcPr>
          <w:p w14:paraId="14E65D78">
            <w:pPr>
              <w:jc w:val="right"/>
              <w:rPr>
                <w:rFonts w:ascii="Tahoma" w:hAnsi="Tahoma" w:cs="Tahoma"/>
                <w:sz w:val="16"/>
                <w:szCs w:val="16"/>
              </w:rPr>
            </w:pPr>
            <w:r>
              <w:rPr>
                <w:rFonts w:ascii="Tahoma" w:hAnsi="Tahoma" w:cs="Tahoma"/>
                <w:sz w:val="16"/>
                <w:szCs w:val="16"/>
              </w:rPr>
              <w:t>R$ 5.240,10</w:t>
            </w:r>
          </w:p>
        </w:tc>
      </w:tr>
      <w:tr w14:paraId="2B80DC61">
        <w:tblPrEx>
          <w:tblCellMar>
            <w:top w:w="0" w:type="dxa"/>
            <w:left w:w="70" w:type="dxa"/>
            <w:bottom w:w="0" w:type="dxa"/>
            <w:right w:w="70" w:type="dxa"/>
          </w:tblCellMar>
        </w:tblPrEx>
        <w:trPr>
          <w:trHeight w:val="261" w:hRule="atLeast"/>
        </w:trPr>
        <w:tc>
          <w:tcPr>
            <w:tcW w:w="472" w:type="dxa"/>
            <w:tcBorders>
              <w:top w:val="nil"/>
              <w:left w:val="single" w:color="auto" w:sz="4" w:space="0"/>
              <w:bottom w:val="single" w:color="auto" w:sz="4" w:space="0"/>
              <w:right w:val="single" w:color="auto" w:sz="4" w:space="0"/>
            </w:tcBorders>
            <w:shd w:val="clear" w:color="auto" w:fill="auto"/>
          </w:tcPr>
          <w:p w14:paraId="626C3410">
            <w:pPr>
              <w:rPr>
                <w:rFonts w:ascii="Tahoma" w:hAnsi="Tahoma" w:cs="Tahoma"/>
                <w:sz w:val="16"/>
                <w:szCs w:val="16"/>
              </w:rPr>
            </w:pPr>
            <w:r>
              <w:rPr>
                <w:rFonts w:ascii="Tahoma" w:hAnsi="Tahoma" w:cs="Tahoma"/>
                <w:sz w:val="16"/>
                <w:szCs w:val="16"/>
              </w:rPr>
              <w:t> </w:t>
            </w:r>
          </w:p>
        </w:tc>
        <w:tc>
          <w:tcPr>
            <w:tcW w:w="3032" w:type="dxa"/>
            <w:tcBorders>
              <w:top w:val="nil"/>
              <w:left w:val="nil"/>
              <w:bottom w:val="single" w:color="auto" w:sz="4" w:space="0"/>
              <w:right w:val="single" w:color="auto" w:sz="4" w:space="0"/>
            </w:tcBorders>
            <w:shd w:val="clear" w:color="auto" w:fill="auto"/>
          </w:tcPr>
          <w:p w14:paraId="6C162C1E">
            <w:pPr>
              <w:rPr>
                <w:rFonts w:ascii="Tahoma" w:hAnsi="Tahoma" w:cs="Tahoma"/>
                <w:sz w:val="16"/>
                <w:szCs w:val="16"/>
              </w:rPr>
            </w:pPr>
            <w:r>
              <w:rPr>
                <w:rFonts w:ascii="Tahoma" w:hAnsi="Tahoma" w:cs="Tahoma"/>
                <w:sz w:val="16"/>
                <w:szCs w:val="16"/>
              </w:rPr>
              <w:t> </w:t>
            </w:r>
          </w:p>
        </w:tc>
        <w:tc>
          <w:tcPr>
            <w:tcW w:w="2435" w:type="dxa"/>
            <w:tcBorders>
              <w:top w:val="nil"/>
              <w:left w:val="nil"/>
              <w:bottom w:val="single" w:color="auto" w:sz="4" w:space="0"/>
              <w:right w:val="single" w:color="auto" w:sz="4" w:space="0"/>
            </w:tcBorders>
            <w:shd w:val="clear" w:color="auto" w:fill="auto"/>
          </w:tcPr>
          <w:p w14:paraId="29A760BA">
            <w:pPr>
              <w:rPr>
                <w:rFonts w:ascii="Tahoma" w:hAnsi="Tahoma" w:cs="Tahoma"/>
                <w:sz w:val="16"/>
                <w:szCs w:val="16"/>
              </w:rPr>
            </w:pPr>
            <w:r>
              <w:rPr>
                <w:rFonts w:ascii="Tahoma" w:hAnsi="Tahoma" w:cs="Tahoma"/>
                <w:sz w:val="16"/>
                <w:szCs w:val="16"/>
              </w:rPr>
              <w:t> </w:t>
            </w:r>
          </w:p>
        </w:tc>
        <w:tc>
          <w:tcPr>
            <w:tcW w:w="481" w:type="dxa"/>
            <w:tcBorders>
              <w:top w:val="nil"/>
              <w:left w:val="nil"/>
              <w:bottom w:val="single" w:color="auto" w:sz="4" w:space="0"/>
              <w:right w:val="single" w:color="auto" w:sz="4" w:space="0"/>
            </w:tcBorders>
            <w:shd w:val="clear" w:color="auto" w:fill="auto"/>
          </w:tcPr>
          <w:p w14:paraId="153693B8">
            <w:pPr>
              <w:rPr>
                <w:rFonts w:ascii="Tahoma" w:hAnsi="Tahoma" w:cs="Tahoma"/>
                <w:sz w:val="16"/>
                <w:szCs w:val="16"/>
              </w:rPr>
            </w:pPr>
            <w:r>
              <w:rPr>
                <w:rFonts w:ascii="Tahoma" w:hAnsi="Tahoma" w:cs="Tahoma"/>
                <w:sz w:val="16"/>
                <w:szCs w:val="16"/>
              </w:rPr>
              <w:t> </w:t>
            </w:r>
          </w:p>
        </w:tc>
        <w:tc>
          <w:tcPr>
            <w:tcW w:w="951" w:type="dxa"/>
            <w:tcBorders>
              <w:top w:val="nil"/>
              <w:left w:val="nil"/>
              <w:bottom w:val="single" w:color="auto" w:sz="4" w:space="0"/>
              <w:right w:val="single" w:color="auto" w:sz="4" w:space="0"/>
            </w:tcBorders>
            <w:shd w:val="clear" w:color="auto" w:fill="auto"/>
          </w:tcPr>
          <w:p w14:paraId="69CDACA5">
            <w:pPr>
              <w:rPr>
                <w:rFonts w:ascii="Tahoma" w:hAnsi="Tahoma" w:cs="Tahoma"/>
                <w:sz w:val="16"/>
                <w:szCs w:val="16"/>
              </w:rPr>
            </w:pPr>
            <w:r>
              <w:rPr>
                <w:rFonts w:ascii="Tahoma" w:hAnsi="Tahoma" w:cs="Tahoma"/>
                <w:sz w:val="16"/>
                <w:szCs w:val="16"/>
              </w:rPr>
              <w:t> </w:t>
            </w:r>
          </w:p>
        </w:tc>
        <w:tc>
          <w:tcPr>
            <w:tcW w:w="899" w:type="dxa"/>
            <w:tcBorders>
              <w:top w:val="nil"/>
              <w:left w:val="nil"/>
              <w:bottom w:val="single" w:color="auto" w:sz="4" w:space="0"/>
              <w:right w:val="single" w:color="auto" w:sz="4" w:space="0"/>
            </w:tcBorders>
            <w:shd w:val="clear" w:color="auto" w:fill="auto"/>
          </w:tcPr>
          <w:p w14:paraId="126515A1">
            <w:pPr>
              <w:rPr>
                <w:rFonts w:ascii="Tahoma" w:hAnsi="Tahoma" w:cs="Tahoma"/>
                <w:sz w:val="16"/>
                <w:szCs w:val="16"/>
              </w:rPr>
            </w:pPr>
            <w:r>
              <w:rPr>
                <w:rFonts w:ascii="Tahoma" w:hAnsi="Tahoma" w:cs="Tahoma"/>
                <w:sz w:val="16"/>
                <w:szCs w:val="16"/>
              </w:rPr>
              <w:t> </w:t>
            </w:r>
          </w:p>
        </w:tc>
        <w:tc>
          <w:tcPr>
            <w:tcW w:w="1364" w:type="dxa"/>
            <w:tcBorders>
              <w:top w:val="nil"/>
              <w:left w:val="nil"/>
              <w:bottom w:val="single" w:color="auto" w:sz="4" w:space="0"/>
              <w:right w:val="single" w:color="auto" w:sz="4" w:space="0"/>
            </w:tcBorders>
            <w:shd w:val="clear" w:color="auto" w:fill="auto"/>
          </w:tcPr>
          <w:p w14:paraId="4AFB733E">
            <w:pPr>
              <w:jc w:val="right"/>
              <w:rPr>
                <w:rFonts w:ascii="Tahoma" w:hAnsi="Tahoma" w:cs="Tahoma"/>
                <w:b/>
                <w:bCs/>
                <w:sz w:val="16"/>
                <w:szCs w:val="16"/>
              </w:rPr>
            </w:pPr>
            <w:r>
              <w:rPr>
                <w:rFonts w:ascii="Tahoma" w:hAnsi="Tahoma" w:cs="Tahoma"/>
                <w:b/>
                <w:bCs/>
                <w:sz w:val="16"/>
                <w:szCs w:val="16"/>
              </w:rPr>
              <w:t>R$ 182.259,57</w:t>
            </w:r>
          </w:p>
        </w:tc>
      </w:tr>
    </w:tbl>
    <w:p w14:paraId="2E79B8DE">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0" w:hanging="6"/>
        <w:jc w:val="both"/>
        <w:rPr>
          <w:rFonts w:asciiTheme="minorHAnsi" w:hAnsiTheme="minorHAnsi" w:cstheme="minorHAnsi"/>
          <w:sz w:val="21"/>
          <w:szCs w:val="21"/>
        </w:rPr>
      </w:pPr>
      <w:r>
        <w:rPr>
          <w:rFonts w:asciiTheme="minorHAnsi" w:hAnsiTheme="minorHAnsi" w:cstheme="minorHAnsi"/>
          <w:sz w:val="21"/>
          <w:szCs w:val="21"/>
        </w:rPr>
        <w:t>O objeto desta contratação não se enquadra como sendo de bem de luxo, conforme Decreto Municipal n.º 402, de 28 de dezembro de 2023.</w:t>
      </w:r>
    </w:p>
    <w:p w14:paraId="0EB5EB67">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0" w:hanging="6"/>
        <w:jc w:val="both"/>
        <w:rPr>
          <w:rFonts w:asciiTheme="minorHAnsi" w:hAnsiTheme="minorHAnsi" w:cstheme="minorHAnsi"/>
          <w:sz w:val="21"/>
          <w:szCs w:val="21"/>
        </w:rPr>
      </w:pPr>
      <w:r>
        <w:rPr>
          <w:rFonts w:asciiTheme="minorHAnsi" w:hAnsiTheme="minorHAnsi" w:cstheme="minorHAnsi"/>
          <w:sz w:val="21"/>
          <w:szCs w:val="21"/>
        </w:rPr>
        <w:t>Os bens objetos desta contratação são caracterizados como comuns.</w:t>
      </w:r>
    </w:p>
    <w:p w14:paraId="74149539">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O prazo de vigência da contratação é de 12 (doze) meses contados da assinatura do contrato, na forma do art. 105 da Lei n.º 14.133, de 2021.</w:t>
      </w:r>
    </w:p>
    <w:p w14:paraId="54AD9E7F">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O Contrato oferecerá maior detalhamento das regras que serão aplicadas em relação à vigência da contratação.</w:t>
      </w:r>
    </w:p>
    <w:p w14:paraId="23A65278">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b/>
          <w:sz w:val="21"/>
          <w:szCs w:val="21"/>
        </w:rPr>
        <w:t>FUNDAMENTAÇÃO E DESCRIÇÃO DA NECESSIDADE DA CONTRATAÇÃO</w:t>
      </w:r>
    </w:p>
    <w:p w14:paraId="3EB68163">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A fundamentação da contratação e de seus quantitativos encontra-se pormenorizada em tópico específico do Estudo Técnico Preliminar, vinculado a este Termo de Referência.</w:t>
      </w:r>
    </w:p>
    <w:p w14:paraId="7A8E8ADA">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O objeto da contratação está previsto no Plano de Compras Anual 2024, sob o item 3 – Secretaria Municipal de Saúde, subitem 3.9 – Material Farmacológico.</w:t>
      </w:r>
    </w:p>
    <w:p w14:paraId="4971CFDF">
      <w:pPr>
        <w:spacing w:line="360" w:lineRule="auto"/>
        <w:rPr>
          <w:rFonts w:asciiTheme="minorHAnsi" w:hAnsiTheme="minorHAnsi" w:cstheme="minorHAnsi"/>
          <w:sz w:val="21"/>
          <w:szCs w:val="21"/>
        </w:rPr>
      </w:pPr>
    </w:p>
    <w:p w14:paraId="2E406F76">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sz w:val="21"/>
          <w:szCs w:val="21"/>
        </w:rPr>
      </w:pPr>
      <w:r>
        <w:rPr>
          <w:rFonts w:asciiTheme="minorHAnsi" w:hAnsiTheme="minorHAnsi" w:cstheme="minorHAnsi"/>
          <w:b/>
          <w:sz w:val="21"/>
          <w:szCs w:val="21"/>
        </w:rPr>
        <w:t>DESCRIÇÃO DA SOLUÇÃO COMO UM TODO CONSIDERADO O CICLO DE VIDA DO OBJETO</w:t>
      </w:r>
    </w:p>
    <w:p w14:paraId="7900C65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360" w:hanging="360"/>
        <w:jc w:val="both"/>
        <w:rPr>
          <w:rFonts w:asciiTheme="minorHAnsi" w:hAnsiTheme="minorHAnsi" w:cstheme="minorHAnsi"/>
          <w:sz w:val="21"/>
          <w:szCs w:val="21"/>
        </w:rPr>
      </w:pPr>
      <w:r>
        <w:rPr>
          <w:rFonts w:asciiTheme="minorHAnsi" w:hAnsiTheme="minorHAnsi" w:cstheme="minorHAnsi"/>
          <w:b/>
          <w:sz w:val="21"/>
          <w:szCs w:val="21"/>
        </w:rPr>
        <w:t>3.1.</w:t>
      </w:r>
      <w:r>
        <w:rPr>
          <w:rFonts w:asciiTheme="minorHAnsi" w:hAnsiTheme="minorHAnsi" w:cstheme="minorHAnsi"/>
          <w:sz w:val="21"/>
          <w:szCs w:val="21"/>
        </w:rPr>
        <w:tab/>
      </w:r>
      <w:r>
        <w:rPr>
          <w:rFonts w:asciiTheme="minorHAnsi" w:hAnsiTheme="minorHAnsi" w:cstheme="minorHAnsi"/>
          <w:sz w:val="21"/>
          <w:szCs w:val="21"/>
        </w:rPr>
        <w:t>A descrição da solução como um todo se encontra pormenorizada em tópico específico do Estudo Técnico Preliminar, vinculado a este Termo de Referência.</w:t>
      </w:r>
    </w:p>
    <w:p w14:paraId="2DC64549">
      <w:pPr>
        <w:spacing w:line="360" w:lineRule="auto"/>
        <w:rPr>
          <w:rFonts w:asciiTheme="minorHAnsi" w:hAnsiTheme="minorHAnsi" w:cstheme="minorHAnsi"/>
          <w:sz w:val="21"/>
          <w:szCs w:val="21"/>
        </w:rPr>
      </w:pPr>
    </w:p>
    <w:p w14:paraId="2A5CCC3A">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4.</w:t>
      </w:r>
      <w:r>
        <w:rPr>
          <w:rFonts w:asciiTheme="minorHAnsi" w:hAnsiTheme="minorHAnsi" w:cstheme="minorHAnsi"/>
          <w:b/>
          <w:sz w:val="21"/>
          <w:szCs w:val="21"/>
        </w:rPr>
        <w:tab/>
      </w:r>
      <w:r>
        <w:rPr>
          <w:rFonts w:asciiTheme="minorHAnsi" w:hAnsiTheme="minorHAnsi" w:cstheme="minorHAnsi"/>
          <w:b/>
          <w:sz w:val="21"/>
          <w:szCs w:val="21"/>
        </w:rPr>
        <w:t>REQUISITOS DA CONTRATAÇÃO</w:t>
      </w:r>
    </w:p>
    <w:p w14:paraId="45138438">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4.1. </w:t>
      </w:r>
      <w:r>
        <w:rPr>
          <w:rFonts w:asciiTheme="minorHAnsi" w:hAnsiTheme="minorHAnsi" w:cstheme="minorHAnsi"/>
          <w:sz w:val="21"/>
          <w:szCs w:val="21"/>
        </w:rPr>
        <w:t>Os requisitos da contratação se encontram pormenorizados em tópico específico do Estudo Técnico Preliminar, vinculado a este Termo de Referência.</w:t>
      </w:r>
    </w:p>
    <w:p w14:paraId="18C42632">
      <w:pPr>
        <w:tabs>
          <w:tab w:val="left" w:pos="426"/>
        </w:tabs>
        <w:spacing w:line="360" w:lineRule="auto"/>
        <w:ind w:left="142"/>
        <w:jc w:val="both"/>
        <w:rPr>
          <w:rFonts w:asciiTheme="minorHAnsi" w:hAnsiTheme="minorHAnsi" w:cstheme="minorHAnsi"/>
          <w:sz w:val="21"/>
          <w:szCs w:val="21"/>
        </w:rPr>
      </w:pPr>
    </w:p>
    <w:p w14:paraId="37FA1B70">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Subcontratação</w:t>
      </w:r>
    </w:p>
    <w:p w14:paraId="10FB7846">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4.2.</w:t>
      </w:r>
      <w:r>
        <w:rPr>
          <w:rFonts w:asciiTheme="minorHAnsi" w:hAnsiTheme="minorHAnsi" w:cstheme="minorHAnsi"/>
          <w:sz w:val="21"/>
          <w:szCs w:val="21"/>
        </w:rPr>
        <w:tab/>
      </w:r>
      <w:r>
        <w:rPr>
          <w:rFonts w:asciiTheme="minorHAnsi" w:hAnsiTheme="minorHAnsi" w:cstheme="minorHAnsi"/>
          <w:sz w:val="21"/>
          <w:szCs w:val="21"/>
        </w:rPr>
        <w:t>Não é admitida a subcontratação do objeto contratual.</w:t>
      </w:r>
    </w:p>
    <w:p w14:paraId="1A41CE14">
      <w:pPr>
        <w:tabs>
          <w:tab w:val="left" w:pos="426"/>
        </w:tabs>
        <w:spacing w:line="360" w:lineRule="auto"/>
        <w:jc w:val="both"/>
        <w:rPr>
          <w:rFonts w:asciiTheme="minorHAnsi" w:hAnsiTheme="minorHAnsi" w:cstheme="minorHAnsi"/>
          <w:b/>
          <w:sz w:val="21"/>
          <w:szCs w:val="21"/>
        </w:rPr>
      </w:pPr>
    </w:p>
    <w:p w14:paraId="698B9507">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Garantia da contratação</w:t>
      </w:r>
    </w:p>
    <w:p w14:paraId="2AE11D7D">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4.3.</w:t>
      </w:r>
      <w:r>
        <w:rPr>
          <w:rFonts w:asciiTheme="minorHAnsi" w:hAnsiTheme="minorHAnsi" w:cstheme="minorHAnsi"/>
          <w:sz w:val="21"/>
          <w:szCs w:val="21"/>
        </w:rPr>
        <w:tab/>
      </w:r>
      <w:r>
        <w:rPr>
          <w:rFonts w:asciiTheme="minorHAnsi" w:hAnsiTheme="minorHAnsi" w:cstheme="minorHAnsi"/>
          <w:sz w:val="21"/>
          <w:szCs w:val="21"/>
        </w:rPr>
        <w:t>Não haverá exigência da garantia da contratação dos arts. 96 e seguintes da Lei n.º 14.133, de 2021, pelas razões constantes do Estudo Técnico Preliminar.</w:t>
      </w:r>
    </w:p>
    <w:p w14:paraId="19350620">
      <w:pPr>
        <w:tabs>
          <w:tab w:val="left" w:pos="426"/>
        </w:tabs>
        <w:spacing w:line="360" w:lineRule="auto"/>
        <w:jc w:val="both"/>
        <w:rPr>
          <w:rFonts w:asciiTheme="minorHAnsi" w:hAnsiTheme="minorHAnsi" w:cstheme="minorHAnsi"/>
          <w:sz w:val="21"/>
          <w:szCs w:val="21"/>
        </w:rPr>
      </w:pPr>
    </w:p>
    <w:p w14:paraId="2238B891">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5.</w:t>
      </w:r>
      <w:r>
        <w:rPr>
          <w:rFonts w:asciiTheme="minorHAnsi" w:hAnsiTheme="minorHAnsi" w:cstheme="minorHAnsi"/>
          <w:b/>
          <w:sz w:val="21"/>
          <w:szCs w:val="21"/>
        </w:rPr>
        <w:tab/>
      </w:r>
      <w:r>
        <w:rPr>
          <w:rFonts w:asciiTheme="minorHAnsi" w:hAnsiTheme="minorHAnsi" w:cstheme="minorHAnsi"/>
          <w:b/>
          <w:sz w:val="21"/>
          <w:szCs w:val="21"/>
        </w:rPr>
        <w:t>MODELO DE EXECUÇÃO DO OBJETO</w:t>
      </w:r>
    </w:p>
    <w:p w14:paraId="750D5C54">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Condições de Entrega</w:t>
      </w:r>
    </w:p>
    <w:p w14:paraId="1C9BF190">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5.1.</w:t>
      </w:r>
      <w:r>
        <w:rPr>
          <w:rFonts w:asciiTheme="minorHAnsi" w:hAnsiTheme="minorHAnsi" w:cstheme="minorHAnsi"/>
          <w:sz w:val="21"/>
          <w:szCs w:val="21"/>
        </w:rPr>
        <w:t xml:space="preserve"> Os bens serão entregues, parceladamente. O prazo de entrega deve ser de 10 (dez) dias, após o envio da Autorização de Fornecimento.</w:t>
      </w:r>
    </w:p>
    <w:p w14:paraId="258EDC48">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5.2.</w:t>
      </w:r>
      <w:r>
        <w:rPr>
          <w:rFonts w:asciiTheme="minorHAnsi" w:hAnsiTheme="minorHAnsi" w:cstheme="minorHAnsi"/>
          <w:sz w:val="21"/>
          <w:szCs w:val="21"/>
        </w:rPr>
        <w:tab/>
      </w:r>
      <w:r>
        <w:rPr>
          <w:rFonts w:asciiTheme="minorHAnsi" w:hAnsiTheme="minorHAnsi" w:cstheme="minorHAnsi"/>
          <w:sz w:val="21"/>
          <w:szCs w:val="21"/>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74A58E1F">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5.3.</w:t>
      </w:r>
      <w:r>
        <w:rPr>
          <w:rFonts w:asciiTheme="minorHAnsi" w:hAnsiTheme="minorHAnsi" w:cstheme="minorHAnsi"/>
          <w:sz w:val="21"/>
          <w:szCs w:val="21"/>
        </w:rPr>
        <w:tab/>
      </w:r>
      <w:r>
        <w:rPr>
          <w:rFonts w:asciiTheme="minorHAnsi" w:hAnsiTheme="minorHAnsi" w:cstheme="minorHAnsi"/>
          <w:sz w:val="21"/>
          <w:szCs w:val="21"/>
        </w:rPr>
        <w:t>Os bens deverão ser entregues no seguinte endereço: Almoxarifado da Saúde – Praça Rui Barbosa, 109, Centro, Santa Branca – SP, CEP 12380-000sendo das 08h ás 16h, se pelo prazo ocorrer de a entrega ser realizada no sábado, domingo ou feriado, o município terá 72 horas para analisar os itens e informar, através do fiscal, se estão de acordo com o descritivo e condições solicitadas.</w:t>
      </w:r>
    </w:p>
    <w:p w14:paraId="0E4A1E8C">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5.4.</w:t>
      </w:r>
      <w:r>
        <w:rPr>
          <w:rFonts w:asciiTheme="minorHAnsi" w:hAnsiTheme="minorHAnsi" w:cstheme="minorHAnsi"/>
          <w:sz w:val="21"/>
          <w:szCs w:val="21"/>
        </w:rPr>
        <w:tab/>
      </w:r>
      <w:r>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4C8287E6">
      <w:pPr>
        <w:tabs>
          <w:tab w:val="left" w:pos="426"/>
        </w:tabs>
        <w:spacing w:line="360" w:lineRule="auto"/>
        <w:jc w:val="both"/>
        <w:rPr>
          <w:rFonts w:asciiTheme="minorHAnsi" w:hAnsiTheme="minorHAnsi" w:cstheme="minorHAnsi"/>
          <w:b/>
          <w:sz w:val="21"/>
          <w:szCs w:val="21"/>
        </w:rPr>
      </w:pPr>
    </w:p>
    <w:p w14:paraId="46A44E62">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Garantia, manutenção e assistência técnica</w:t>
      </w:r>
    </w:p>
    <w:p w14:paraId="285FD88D">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5.5.</w:t>
      </w:r>
      <w:r>
        <w:rPr>
          <w:rFonts w:asciiTheme="minorHAnsi" w:hAnsiTheme="minorHAnsi" w:cstheme="minorHAnsi"/>
          <w:b/>
          <w:sz w:val="21"/>
          <w:szCs w:val="21"/>
        </w:rPr>
        <w:tab/>
      </w:r>
      <w:r>
        <w:rPr>
          <w:rFonts w:asciiTheme="minorHAnsi" w:hAnsiTheme="minorHAnsi" w:cstheme="minorHAnsi"/>
          <w:sz w:val="21"/>
          <w:szCs w:val="21"/>
        </w:rPr>
        <w:t>O prazo de garantia é aquele estabelecido na Lei nº 8.078, de 1990 (Código de Defesa do Consumidor).</w:t>
      </w:r>
    </w:p>
    <w:p w14:paraId="00034FA0">
      <w:pPr>
        <w:tabs>
          <w:tab w:val="left" w:pos="426"/>
        </w:tabs>
        <w:spacing w:line="360" w:lineRule="auto"/>
        <w:jc w:val="both"/>
        <w:rPr>
          <w:rFonts w:asciiTheme="minorHAnsi" w:hAnsiTheme="minorHAnsi" w:cstheme="minorHAnsi"/>
          <w:sz w:val="21"/>
          <w:szCs w:val="21"/>
        </w:rPr>
      </w:pPr>
    </w:p>
    <w:p w14:paraId="1A125BA8">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6.</w:t>
      </w:r>
      <w:r>
        <w:rPr>
          <w:rFonts w:asciiTheme="minorHAnsi" w:hAnsiTheme="minorHAnsi" w:cstheme="minorHAnsi"/>
          <w:b/>
          <w:sz w:val="21"/>
          <w:szCs w:val="21"/>
        </w:rPr>
        <w:tab/>
      </w:r>
      <w:r>
        <w:rPr>
          <w:rFonts w:asciiTheme="minorHAnsi" w:hAnsiTheme="minorHAnsi" w:cstheme="minorHAnsi"/>
          <w:b/>
          <w:sz w:val="21"/>
          <w:szCs w:val="21"/>
        </w:rPr>
        <w:t>DA GESTÃO E FISCALIZAÇÃO DO CONTRATO</w:t>
      </w:r>
    </w:p>
    <w:p w14:paraId="4D530E27">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6.1. </w:t>
      </w:r>
      <w:r>
        <w:rPr>
          <w:rFonts w:asciiTheme="minorHAnsi" w:hAnsiTheme="minorHAnsi" w:cstheme="minorHAnsi"/>
          <w:sz w:val="21"/>
          <w:szCs w:val="21"/>
        </w:rPr>
        <w:t xml:space="preserve"> O contrato deverá ser executado fielmente pelas partes, de acordo com as cláusulas avençadas e as normas da Lei n.º 14.133, de 2021, e cada parte responderá pelas consequências de sua inexecução total ou parcial.</w:t>
      </w:r>
    </w:p>
    <w:p w14:paraId="0652D8D5">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6.2.</w:t>
      </w:r>
      <w:r>
        <w:rPr>
          <w:rFonts w:asciiTheme="minorHAnsi" w:hAnsiTheme="minorHAnsi" w:cstheme="minorHAnsi"/>
          <w:sz w:val="21"/>
          <w:szCs w:val="21"/>
        </w:rPr>
        <w:t xml:space="preserve"> Em caso de impedimento, ordem de paralisação ou suspensão do contrato, o cronograma de execução será prorrogado automaticamente pelo tempo correspondente, anotadas tais circunstâncias mediante simples apostila.</w:t>
      </w:r>
    </w:p>
    <w:p w14:paraId="33551954">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6.3. </w:t>
      </w:r>
      <w:r>
        <w:rPr>
          <w:rFonts w:asciiTheme="minorHAnsi" w:hAnsiTheme="minorHAnsi" w:cstheme="minorHAnsi"/>
          <w:sz w:val="21"/>
          <w:szCs w:val="21"/>
        </w:rPr>
        <w:t>As comunicações entre o órgão ou entidade e a contratada devem ser realizadas por escrito sempre que o ato exigir tal formalidade, admitindo-se o uso de mensagem eletrônica para esse fim.</w:t>
      </w:r>
    </w:p>
    <w:p w14:paraId="62B97CF6">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6.4. </w:t>
      </w:r>
      <w:r>
        <w:rPr>
          <w:rFonts w:asciiTheme="minorHAnsi" w:hAnsiTheme="minorHAnsi" w:cstheme="minorHAnsi"/>
          <w:sz w:val="21"/>
          <w:szCs w:val="21"/>
        </w:rPr>
        <w:t>O órgão poderá convocar representante da empresa para adoção de providências que devam ser cumpridas de imediato.</w:t>
      </w:r>
    </w:p>
    <w:p w14:paraId="00FBD438">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6.5.</w:t>
      </w:r>
      <w:r>
        <w:rPr>
          <w:rFonts w:asciiTheme="minorHAnsi" w:hAnsiTheme="minorHAnsi" w:cstheme="minorHAnsi"/>
          <w:sz w:val="21"/>
          <w:szCs w:val="21"/>
        </w:rPr>
        <w:tab/>
      </w:r>
      <w:r>
        <w:rPr>
          <w:rFonts w:asciiTheme="minorHAnsi" w:hAnsiTheme="minorHAnsi" w:cstheme="minorHAnsi"/>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8091C91">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6.6. </w:t>
      </w:r>
      <w:r>
        <w:rPr>
          <w:rFonts w:asciiTheme="minorHAnsi" w:hAnsiTheme="minorHAnsi" w:cstheme="minorHAnsi"/>
          <w:sz w:val="21"/>
          <w:szCs w:val="21"/>
        </w:rPr>
        <w:t xml:space="preserve">A execução do contrato deverá ser acompanhada e fiscalizada pelo(s) fiscal(is) do contrato, ou pelos respectivos substitutos, conforme previsto no art. 117, </w:t>
      </w:r>
      <w:r>
        <w:rPr>
          <w:rFonts w:asciiTheme="minorHAnsi" w:hAnsiTheme="minorHAnsi" w:cstheme="minorHAnsi"/>
          <w:i/>
          <w:sz w:val="21"/>
          <w:szCs w:val="21"/>
        </w:rPr>
        <w:t>caput</w:t>
      </w:r>
      <w:r>
        <w:rPr>
          <w:rFonts w:asciiTheme="minorHAnsi" w:hAnsiTheme="minorHAnsi" w:cstheme="minorHAnsi"/>
          <w:sz w:val="21"/>
          <w:szCs w:val="21"/>
        </w:rPr>
        <w:t>, da Lei n.º 14.133, de 2021 e no Decreto Municipal n.º 400, de 2023.</w:t>
      </w:r>
    </w:p>
    <w:p w14:paraId="7099D7AB">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 </w:t>
      </w:r>
      <w:r>
        <w:rPr>
          <w:rFonts w:asciiTheme="minorHAnsi" w:hAnsiTheme="minorHAnsi" w:cstheme="minorHAnsi"/>
          <w:sz w:val="21"/>
          <w:szCs w:val="21"/>
        </w:rPr>
        <w:t>O fiscal do contrato acompanhará a execução do contrato, para que sejam cumpridas todas as condições estabelecidas no contrato, de modo a assegurar os melhores resultados para a Administração.</w:t>
      </w:r>
    </w:p>
    <w:p w14:paraId="58F39D2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6.7.1. </w:t>
      </w:r>
      <w:r>
        <w:rPr>
          <w:rFonts w:asciiTheme="minorHAnsi" w:hAnsiTheme="minorHAnsi" w:cstheme="minorHAnsi"/>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14DFC4F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6.7.2. </w:t>
      </w:r>
      <w:r>
        <w:rPr>
          <w:rFonts w:asciiTheme="minorHAnsi" w:hAnsiTheme="minorHAnsi" w:cstheme="minorHAnsi"/>
          <w:sz w:val="21"/>
          <w:szCs w:val="21"/>
        </w:rPr>
        <w:t>Identificada qualquer inexatidão ou irregularidade, o fiscal acionará a Contratada para a correção da execução do contrato, determinando prazo para a correção.</w:t>
      </w:r>
    </w:p>
    <w:p w14:paraId="6793361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6.7.3. </w:t>
      </w:r>
      <w:r>
        <w:rPr>
          <w:rFonts w:asciiTheme="minorHAnsi" w:hAnsiTheme="minorHAnsi" w:cstheme="minorHAnsi"/>
          <w:sz w:val="21"/>
          <w:szCs w:val="21"/>
        </w:rPr>
        <w:t>O fiscal informará ao gestor do contato, em tempo hábil, a situação que demandar decisão ou adoção de medidas que ultrapassem sua competência, para que adote as medidas necessárias e saneadoras, se for o caso.</w:t>
      </w:r>
    </w:p>
    <w:p w14:paraId="158F7A8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6.7.4. </w:t>
      </w:r>
      <w:r>
        <w:rPr>
          <w:rFonts w:asciiTheme="minorHAnsi" w:hAnsiTheme="minorHAnsi" w:cstheme="minorHAnsi"/>
          <w:sz w:val="21"/>
          <w:szCs w:val="21"/>
        </w:rPr>
        <w:t>No caso de ocorrências que possam inviabilizar a execução do contrato nas datas aprazadas, o fiscal comunicará o fato imediatamente ao gestor do contrato.</w:t>
      </w:r>
    </w:p>
    <w:p w14:paraId="3C5B98C1">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6.7.5. </w:t>
      </w:r>
      <w:r>
        <w:rPr>
          <w:rFonts w:asciiTheme="minorHAnsi" w:hAnsiTheme="minorHAnsi" w:cstheme="minorHAnsi"/>
          <w:sz w:val="21"/>
          <w:szCs w:val="21"/>
        </w:rPr>
        <w:t>O fiscal comunicará ao gestor do contrato, em tempo hábil, o término do contrato sob sua responsabilidade, com vistas à tempestiva renovação ou à prorrogação contratual.</w:t>
      </w:r>
    </w:p>
    <w:p w14:paraId="2100018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 </w:t>
      </w:r>
      <w:r>
        <w:rPr>
          <w:rFonts w:asciiTheme="minorHAnsi" w:hAnsiTheme="minorHAnsi" w:cstheme="minorHAnsi"/>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1848451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6.8.1. </w:t>
      </w:r>
      <w:r>
        <w:rPr>
          <w:rFonts w:asciiTheme="minorHAnsi" w:hAnsiTheme="minorHAnsi" w:cstheme="minorHAnsi"/>
          <w:sz w:val="21"/>
          <w:szCs w:val="21"/>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78FF035">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6.8.2. </w:t>
      </w:r>
      <w:r>
        <w:rPr>
          <w:rFonts w:asciiTheme="minorHAnsi" w:hAnsiTheme="minorHAnsi" w:cstheme="minorHAnsi"/>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57FEDB1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6.8.3. </w:t>
      </w:r>
      <w:r>
        <w:rPr>
          <w:rFonts w:asciiTheme="minorHAnsi" w:hAnsiTheme="minorHAnsi" w:cstheme="minorHAnsi"/>
          <w:sz w:val="21"/>
          <w:szCs w:val="21"/>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sz w:val="21"/>
          <w:szCs w:val="21"/>
        </w:rPr>
        <w:t>art. 158 da Lei n.º 14.133, de 2021</w:t>
      </w:r>
      <w:r>
        <w:rPr>
          <w:rFonts w:asciiTheme="minorHAnsi" w:hAnsiTheme="minorHAnsi" w:cstheme="minorHAnsi"/>
          <w:sz w:val="21"/>
          <w:szCs w:val="21"/>
        </w:rPr>
        <w:fldChar w:fldCharType="end"/>
      </w:r>
      <w:r>
        <w:rPr>
          <w:rFonts w:asciiTheme="minorHAnsi" w:hAnsiTheme="minorHAnsi" w:cstheme="minorHAnsi"/>
          <w:sz w:val="21"/>
          <w:szCs w:val="21"/>
        </w:rPr>
        <w:t xml:space="preserve">, conforme o caso. </w:t>
      </w:r>
    </w:p>
    <w:p w14:paraId="6728309C">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6.8.4. </w:t>
      </w:r>
      <w:r>
        <w:rPr>
          <w:rFonts w:asciiTheme="minorHAnsi" w:hAnsiTheme="minorHAnsi" w:cstheme="minorHAnsi"/>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0BDDCB68">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6.8.5. </w:t>
      </w:r>
      <w:r>
        <w:rPr>
          <w:rFonts w:asciiTheme="minorHAnsi" w:hAnsiTheme="minorHAnsi" w:cstheme="minorHAnsi"/>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56D11C7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6.9. </w:t>
      </w:r>
      <w:r>
        <w:rPr>
          <w:rFonts w:asciiTheme="minorHAnsi" w:hAnsiTheme="minorHAnsi" w:cstheme="minorHAnsi"/>
          <w:sz w:val="21"/>
          <w:szCs w:val="21"/>
        </w:rPr>
        <w:t>A Contratada deverá manter preposto aceito pela Administração no local do serviço para representá-lo na execução do contrato, conforme art. 118 da Lei n.º 14.133, de 2021.</w:t>
      </w:r>
    </w:p>
    <w:p w14:paraId="2F3EBABB">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p>
    <w:p w14:paraId="148E712D">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7.</w:t>
      </w:r>
      <w:r>
        <w:rPr>
          <w:rFonts w:asciiTheme="minorHAnsi" w:hAnsiTheme="minorHAnsi" w:cstheme="minorHAnsi"/>
          <w:b/>
          <w:sz w:val="21"/>
          <w:szCs w:val="21"/>
        </w:rPr>
        <w:tab/>
      </w:r>
      <w:r>
        <w:rPr>
          <w:rFonts w:asciiTheme="minorHAnsi" w:hAnsiTheme="minorHAnsi" w:cstheme="minorHAnsi"/>
          <w:b/>
          <w:sz w:val="21"/>
          <w:szCs w:val="21"/>
        </w:rPr>
        <w:t>DO RECEBIMENTO DO OBJETO E DO PAGAMENTO</w:t>
      </w:r>
    </w:p>
    <w:p w14:paraId="37988BA3">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Provisório</w:t>
      </w:r>
    </w:p>
    <w:p w14:paraId="7231C035">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7.1. </w:t>
      </w:r>
      <w:r>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79A7A2D8">
      <w:pPr>
        <w:pBdr>
          <w:top w:val="none" w:color="auto" w:sz="0" w:space="0"/>
          <w:left w:val="none" w:color="auto" w:sz="0" w:space="0"/>
          <w:bottom w:val="none" w:color="auto" w:sz="0" w:space="0"/>
          <w:right w:val="none" w:color="auto" w:sz="0" w:space="0"/>
          <w:between w:val="none" w:color="auto" w:sz="0" w:space="0"/>
        </w:pBdr>
        <w:spacing w:before="120" w:after="288"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 xml:space="preserve">7.2. </w:t>
      </w:r>
      <w:r>
        <w:rPr>
          <w:rFonts w:asciiTheme="minorHAnsi" w:hAnsiTheme="minorHAnsi" w:cstheme="minorHAnsi"/>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2F1F2065">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Definitivo</w:t>
      </w:r>
    </w:p>
    <w:p w14:paraId="582A9A22">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7.3.</w:t>
      </w:r>
      <w:r>
        <w:rPr>
          <w:rFonts w:asciiTheme="minorHAnsi" w:hAnsiTheme="minorHAnsi" w:cstheme="minorHAnsi"/>
          <w:b/>
          <w:sz w:val="21"/>
          <w:szCs w:val="21"/>
        </w:rPr>
        <w:tab/>
      </w:r>
      <w:r>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7567E337">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7.4.</w:t>
      </w:r>
      <w:r>
        <w:rPr>
          <w:rFonts w:asciiTheme="minorHAnsi" w:hAnsiTheme="minorHAnsi" w:cstheme="minorHAnsi"/>
          <w:b/>
          <w:sz w:val="21"/>
          <w:szCs w:val="21"/>
        </w:rPr>
        <w:tab/>
      </w:r>
      <w:r>
        <w:rPr>
          <w:rFonts w:asciiTheme="minorHAnsi" w:hAnsiTheme="minorHAnsi" w:cstheme="minorHAnsi"/>
          <w:sz w:val="21"/>
          <w:szCs w:val="21"/>
        </w:rPr>
        <w:tab/>
      </w:r>
      <w:r>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2D849F2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7.5.</w:t>
      </w:r>
      <w:r>
        <w:rPr>
          <w:rFonts w:asciiTheme="minorHAnsi" w:hAnsiTheme="minorHAnsi" w:cstheme="minorHAnsi"/>
          <w:sz w:val="21"/>
          <w:szCs w:val="21"/>
        </w:rPr>
        <w:tab/>
      </w:r>
      <w:r>
        <w:rPr>
          <w:rFonts w:asciiTheme="minorHAnsi" w:hAnsiTheme="minorHAnsi" w:cstheme="minorHAnsi"/>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53DA83D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jc w:val="both"/>
        <w:rPr>
          <w:rFonts w:asciiTheme="minorHAnsi" w:hAnsiTheme="minorHAnsi" w:cstheme="minorHAnsi"/>
          <w:sz w:val="21"/>
          <w:szCs w:val="21"/>
        </w:rPr>
      </w:pPr>
      <w:r>
        <w:rPr>
          <w:rFonts w:asciiTheme="minorHAnsi" w:hAnsiTheme="minorHAnsi" w:cstheme="minorHAnsi"/>
          <w:b/>
          <w:sz w:val="21"/>
          <w:szCs w:val="21"/>
        </w:rPr>
        <w:t>7.6.</w:t>
      </w:r>
      <w:r>
        <w:rPr>
          <w:rFonts w:asciiTheme="minorHAnsi" w:hAnsiTheme="minorHAnsi" w:cstheme="minorHAnsi"/>
          <w:sz w:val="21"/>
          <w:szCs w:val="21"/>
        </w:rPr>
        <w:tab/>
      </w:r>
      <w:r>
        <w:rPr>
          <w:rFonts w:asciiTheme="minorHAnsi" w:hAnsiTheme="minorHAnsi" w:cstheme="minorHAnsi"/>
          <w:sz w:val="21"/>
          <w:szCs w:val="21"/>
        </w:rPr>
        <w:t>Nenhum prazo de recebimento ocorrerá enquanto pendente a solução, pelo contratado, de inconsistências verificadas na execução do objeto ou no instrumento de cobrança.</w:t>
      </w:r>
    </w:p>
    <w:p w14:paraId="0100C5C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7.7.</w:t>
      </w:r>
      <w:r>
        <w:rPr>
          <w:rFonts w:asciiTheme="minorHAnsi" w:hAnsiTheme="minorHAnsi" w:cstheme="minorHAnsi"/>
          <w:sz w:val="21"/>
          <w:szCs w:val="21"/>
        </w:rPr>
        <w:tab/>
      </w:r>
      <w:r>
        <w:rPr>
          <w:rFonts w:asciiTheme="minorHAnsi" w:hAnsiTheme="minorHAnsi" w:cstheme="minorHAnsi"/>
          <w:sz w:val="21"/>
          <w:szCs w:val="21"/>
        </w:rPr>
        <w:t>O recebimento provisório ou definitivo não excluirá a responsabilidade civil pela solidez e pela segurança do serviço nem a responsabilidade ético-profissional pela perfeita execução do contrato.</w:t>
      </w:r>
    </w:p>
    <w:p w14:paraId="15B0CBC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sz w:val="21"/>
          <w:szCs w:val="21"/>
        </w:rPr>
      </w:pPr>
    </w:p>
    <w:p w14:paraId="3A871CC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Nota Fiscal</w:t>
      </w:r>
    </w:p>
    <w:p w14:paraId="6C6841E4">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sz w:val="21"/>
          <w:szCs w:val="21"/>
        </w:rPr>
      </w:pPr>
      <w:r>
        <w:rPr>
          <w:rFonts w:asciiTheme="minorHAnsi" w:hAnsiTheme="minorHAnsi" w:cstheme="minorHAnsi"/>
          <w:b/>
          <w:sz w:val="21"/>
          <w:szCs w:val="21"/>
        </w:rPr>
        <w:t>7.8.</w:t>
      </w:r>
      <w:r>
        <w:rPr>
          <w:rFonts w:asciiTheme="minorHAnsi" w:hAnsiTheme="minorHAnsi" w:cstheme="minorHAnsi"/>
          <w:sz w:val="21"/>
          <w:szCs w:val="21"/>
        </w:rPr>
        <w:t xml:space="preserve"> A Nota Fiscal ou Fatura deverá ser obrigatoriamente acompanhada da comprovação da regularidade fiscal, constatada por meio de consulta </w:t>
      </w:r>
      <w:r>
        <w:rPr>
          <w:rFonts w:asciiTheme="minorHAnsi" w:hAnsiTheme="minorHAnsi" w:cstheme="minorHAnsi"/>
          <w:i/>
          <w:sz w:val="21"/>
          <w:szCs w:val="21"/>
        </w:rPr>
        <w:t>on-line</w:t>
      </w:r>
      <w:r>
        <w:rPr>
          <w:rFonts w:asciiTheme="minorHAnsi" w:hAnsiTheme="minorHAnsi" w:cstheme="minorHAnsi"/>
          <w:sz w:val="21"/>
          <w:szCs w:val="21"/>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1"/>
          <w:szCs w:val="21"/>
        </w:rPr>
        <w:t>art. 68 da Lei nº 14.133, de 2021</w:t>
      </w:r>
      <w:r>
        <w:rPr>
          <w:rFonts w:asciiTheme="minorHAnsi" w:hAnsiTheme="minorHAnsi" w:cstheme="minorHAnsi"/>
          <w:sz w:val="21"/>
          <w:szCs w:val="21"/>
        </w:rPr>
        <w:fldChar w:fldCharType="end"/>
      </w:r>
      <w:r>
        <w:rPr>
          <w:rFonts w:asciiTheme="minorHAnsi" w:hAnsiTheme="minorHAnsi" w:cstheme="minorHAnsi"/>
          <w:sz w:val="21"/>
          <w:szCs w:val="21"/>
        </w:rPr>
        <w:t>.</w:t>
      </w:r>
    </w:p>
    <w:p w14:paraId="76B4BB84">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sz w:val="21"/>
          <w:szCs w:val="21"/>
        </w:rPr>
      </w:pPr>
    </w:p>
    <w:p w14:paraId="0E8AA22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Prazo de pagamento</w:t>
      </w:r>
    </w:p>
    <w:p w14:paraId="777C6F7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7.9.</w:t>
      </w:r>
      <w:r>
        <w:rPr>
          <w:rFonts w:asciiTheme="minorHAnsi" w:hAnsiTheme="minorHAnsi" w:cstheme="minorHAnsi"/>
          <w:sz w:val="21"/>
          <w:szCs w:val="21"/>
        </w:rPr>
        <w:tab/>
      </w:r>
      <w:r>
        <w:rPr>
          <w:rFonts w:asciiTheme="minorHAnsi" w:hAnsiTheme="minorHAnsi" w:cstheme="minorHAnsi"/>
          <w:sz w:val="21"/>
          <w:szCs w:val="21"/>
        </w:rPr>
        <w:t xml:space="preserve">O prazo de pagamento será de até 21 </w:t>
      </w:r>
      <w:sdt>
        <w:sdtPr>
          <w:rPr>
            <w:rFonts w:asciiTheme="minorHAnsi" w:hAnsiTheme="minorHAnsi" w:cstheme="minorHAnsi"/>
            <w:sz w:val="21"/>
            <w:szCs w:val="21"/>
          </w:rPr>
          <w:tag w:val="goog_rdk_0"/>
          <w:id w:val="2016257417"/>
        </w:sdtPr>
        <w:sdtEndPr>
          <w:rPr>
            <w:rFonts w:asciiTheme="minorHAnsi" w:hAnsiTheme="minorHAnsi" w:cstheme="minorHAnsi"/>
            <w:sz w:val="21"/>
            <w:szCs w:val="21"/>
          </w:rPr>
        </w:sdtEndPr>
        <w:sdtContent/>
      </w:sdt>
      <w:r>
        <w:rPr>
          <w:rFonts w:asciiTheme="minorHAnsi" w:hAnsiTheme="minorHAnsi" w:cstheme="minorHAnsi"/>
          <w:sz w:val="21"/>
          <w:szCs w:val="21"/>
        </w:rPr>
        <w:t>dias.</w:t>
      </w:r>
    </w:p>
    <w:p w14:paraId="7BCDF1C3">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r>
        <w:rPr>
          <w:rFonts w:asciiTheme="minorHAnsi" w:hAnsiTheme="minorHAnsi" w:cstheme="minorHAnsi"/>
          <w:b/>
          <w:sz w:val="21"/>
          <w:szCs w:val="21"/>
        </w:rPr>
        <w:tab/>
      </w:r>
      <w:r>
        <w:rPr>
          <w:rFonts w:asciiTheme="minorHAnsi" w:hAnsiTheme="minorHAnsi" w:cstheme="minorHAnsi"/>
          <w:b/>
          <w:sz w:val="21"/>
          <w:szCs w:val="21"/>
        </w:rPr>
        <w:t>7.10.</w:t>
      </w:r>
      <w:r>
        <w:rPr>
          <w:rFonts w:asciiTheme="minorHAnsi" w:hAnsiTheme="minorHAnsi" w:cstheme="minorHAnsi"/>
          <w:sz w:val="21"/>
          <w:szCs w:val="21"/>
        </w:rPr>
        <w:tab/>
      </w:r>
      <w:r>
        <w:rPr>
          <w:rFonts w:asciiTheme="minorHAnsi" w:hAnsiTheme="minorHAnsi" w:cstheme="minorHAnsi"/>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26C0C0A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sz w:val="21"/>
          <w:szCs w:val="21"/>
        </w:rPr>
      </w:pPr>
    </w:p>
    <w:p w14:paraId="4BAB6F0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Forma de pagamento</w:t>
      </w:r>
    </w:p>
    <w:p w14:paraId="0AD04242">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7.11.</w:t>
      </w:r>
      <w:r>
        <w:rPr>
          <w:rFonts w:asciiTheme="minorHAnsi" w:hAnsiTheme="minorHAnsi" w:cstheme="minorHAnsi"/>
          <w:b/>
          <w:sz w:val="21"/>
          <w:szCs w:val="21"/>
        </w:rPr>
        <w:tab/>
      </w:r>
      <w:r>
        <w:rPr>
          <w:rFonts w:asciiTheme="minorHAnsi" w:hAnsiTheme="minorHAnsi" w:cstheme="minorHAnsi"/>
          <w:sz w:val="21"/>
          <w:szCs w:val="21"/>
        </w:rPr>
        <w:t>O pagamento será realizado por meio de ordem bancária, para crédito em banco, agência e conta corrente indicados pelo contratado.</w:t>
      </w:r>
    </w:p>
    <w:p w14:paraId="728A8D1B">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7.12.</w:t>
      </w:r>
      <w:r>
        <w:rPr>
          <w:rFonts w:asciiTheme="minorHAnsi" w:hAnsiTheme="minorHAnsi" w:cstheme="minorHAnsi"/>
          <w:sz w:val="21"/>
          <w:szCs w:val="21"/>
        </w:rPr>
        <w:tab/>
      </w:r>
      <w:r>
        <w:rPr>
          <w:rFonts w:asciiTheme="minorHAnsi" w:hAnsiTheme="minorHAnsi" w:cstheme="minorHAnsi"/>
          <w:sz w:val="21"/>
          <w:szCs w:val="21"/>
        </w:rPr>
        <w:t>Será considerada data do pagamento o dia em que constar como emitida a ordem bancária para pagamento.</w:t>
      </w:r>
    </w:p>
    <w:p w14:paraId="48542850">
      <w:p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7.13.</w:t>
      </w:r>
      <w:r>
        <w:rPr>
          <w:rFonts w:asciiTheme="minorHAnsi" w:hAnsiTheme="minorHAnsi" w:cstheme="minorHAnsi"/>
          <w:b/>
          <w:sz w:val="21"/>
          <w:szCs w:val="21"/>
        </w:rPr>
        <w:tab/>
      </w:r>
      <w:r>
        <w:rPr>
          <w:rFonts w:asciiTheme="minorHAnsi" w:hAnsiTheme="minorHAnsi" w:cstheme="minorHAnsi"/>
          <w:sz w:val="21"/>
          <w:szCs w:val="21"/>
        </w:rPr>
        <w:t>Quando do pagamento, será efetuada a retenção tributária prevista na legislação aplicável.</w:t>
      </w:r>
    </w:p>
    <w:p w14:paraId="5F9B674B">
      <w:pPr>
        <w:pBdr>
          <w:top w:val="none" w:color="auto" w:sz="0" w:space="0"/>
          <w:left w:val="none" w:color="auto" w:sz="0" w:space="0"/>
          <w:bottom w:val="none" w:color="auto" w:sz="0" w:space="0"/>
          <w:right w:val="none" w:color="auto" w:sz="0" w:space="0"/>
          <w:between w:val="none" w:color="auto" w:sz="0" w:space="0"/>
        </w:pBdr>
        <w:tabs>
          <w:tab w:val="left" w:pos="709"/>
        </w:tabs>
        <w:spacing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7.14.1.</w:t>
      </w:r>
      <w:r>
        <w:rPr>
          <w:rFonts w:asciiTheme="minorHAnsi" w:hAnsiTheme="minorHAnsi" w:cstheme="minorHAnsi"/>
          <w:sz w:val="21"/>
          <w:szCs w:val="21"/>
        </w:rPr>
        <w:tab/>
      </w:r>
      <w:r>
        <w:rPr>
          <w:rFonts w:asciiTheme="minorHAnsi" w:hAnsiTheme="minorHAnsi" w:cstheme="minorHAnsi"/>
          <w:sz w:val="21"/>
          <w:szCs w:val="21"/>
        </w:rPr>
        <w:t xml:space="preserve">Independentemente do percentual de tributo inserido na planilha, quando houver, serão retidos na fonte, quando da realização do pagamento, os percentuais estabelecidos na legislação vigente.  </w:t>
      </w:r>
    </w:p>
    <w:p w14:paraId="67D6871A">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ab/>
      </w:r>
      <w:r>
        <w:rPr>
          <w:rFonts w:asciiTheme="minorHAnsi" w:hAnsiTheme="minorHAnsi" w:cstheme="minorHAnsi"/>
          <w:b/>
          <w:sz w:val="21"/>
          <w:szCs w:val="21"/>
        </w:rPr>
        <w:t>7.15.</w:t>
      </w:r>
      <w:r>
        <w:rPr>
          <w:rFonts w:asciiTheme="minorHAnsi" w:hAnsiTheme="minorHAnsi" w:cstheme="minorHAnsi"/>
          <w:sz w:val="21"/>
          <w:szCs w:val="21"/>
        </w:rPr>
        <w:tab/>
      </w:r>
      <w:r>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C09EF00">
      <w:pPr>
        <w:tabs>
          <w:tab w:val="left" w:pos="426"/>
        </w:tabs>
        <w:spacing w:line="360" w:lineRule="auto"/>
        <w:jc w:val="both"/>
        <w:rPr>
          <w:rFonts w:asciiTheme="minorHAnsi" w:hAnsiTheme="minorHAnsi" w:cstheme="minorHAnsi"/>
          <w:sz w:val="21"/>
          <w:szCs w:val="21"/>
        </w:rPr>
      </w:pPr>
    </w:p>
    <w:p w14:paraId="1422A4D3">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8.</w:t>
      </w:r>
      <w:r>
        <w:rPr>
          <w:rFonts w:asciiTheme="minorHAnsi" w:hAnsiTheme="minorHAnsi" w:cstheme="minorHAnsi"/>
          <w:b/>
          <w:sz w:val="21"/>
          <w:szCs w:val="21"/>
        </w:rPr>
        <w:tab/>
      </w:r>
      <w:r>
        <w:rPr>
          <w:rFonts w:asciiTheme="minorHAnsi" w:hAnsiTheme="minorHAnsi" w:cstheme="minorHAnsi"/>
          <w:b/>
          <w:sz w:val="21"/>
          <w:szCs w:val="21"/>
        </w:rPr>
        <w:t>FORMA E CRITÉRIOS DE SELEÇÃO DO FORNECEDOR</w:t>
      </w:r>
    </w:p>
    <w:p w14:paraId="1019F39E">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Forma de seleção e critério de julgamento da proposta</w:t>
      </w:r>
    </w:p>
    <w:p w14:paraId="4EA3BA62">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8.1.</w:t>
      </w:r>
      <w:r>
        <w:rPr>
          <w:rFonts w:asciiTheme="minorHAnsi" w:hAnsiTheme="minorHAnsi" w:cstheme="minorHAnsi"/>
          <w:sz w:val="21"/>
          <w:szCs w:val="21"/>
        </w:rPr>
        <w:tab/>
      </w:r>
      <w:r>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w:t>
      </w:r>
    </w:p>
    <w:p w14:paraId="7A320E1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b/>
          <w:sz w:val="21"/>
          <w:szCs w:val="21"/>
        </w:rPr>
      </w:pPr>
    </w:p>
    <w:p w14:paraId="6D53E6B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b/>
          <w:sz w:val="21"/>
          <w:szCs w:val="21"/>
        </w:rPr>
      </w:pPr>
      <w:r>
        <w:rPr>
          <w:rFonts w:asciiTheme="minorHAnsi" w:hAnsiTheme="minorHAnsi" w:cstheme="minorHAnsi"/>
          <w:b/>
          <w:sz w:val="21"/>
          <w:szCs w:val="21"/>
        </w:rPr>
        <w:t>Exigências de habilitação</w:t>
      </w:r>
    </w:p>
    <w:p w14:paraId="46C7E50F">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sz w:val="21"/>
          <w:szCs w:val="21"/>
        </w:rPr>
        <w:t>Para fins de habilitação, deverá o licitante comprovar os seguintes requisitos:</w:t>
      </w:r>
    </w:p>
    <w:p w14:paraId="7DAB48C9">
      <w:pPr>
        <w:pBdr>
          <w:top w:val="none" w:color="auto" w:sz="0" w:space="0"/>
          <w:left w:val="none" w:color="auto" w:sz="0" w:space="0"/>
          <w:bottom w:val="none" w:color="auto" w:sz="0" w:space="0"/>
          <w:right w:val="none" w:color="auto" w:sz="0" w:space="0"/>
          <w:between w:val="none" w:color="auto" w:sz="0" w:space="0"/>
        </w:pBdr>
        <w:tabs>
          <w:tab w:val="left" w:pos="426"/>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8.2.</w:t>
      </w:r>
      <w:r>
        <w:rPr>
          <w:rFonts w:asciiTheme="minorHAnsi" w:hAnsiTheme="minorHAnsi" w:cstheme="minorHAnsi"/>
          <w:sz w:val="21"/>
          <w:szCs w:val="21"/>
        </w:rPr>
        <w:tab/>
      </w:r>
      <w:r>
        <w:rPr>
          <w:rFonts w:asciiTheme="minorHAnsi" w:hAnsiTheme="minorHAnsi" w:cstheme="minorHAnsi"/>
          <w:b/>
          <w:sz w:val="21"/>
          <w:szCs w:val="21"/>
        </w:rPr>
        <w:t xml:space="preserve">Habilitação jurídica: </w:t>
      </w:r>
    </w:p>
    <w:p w14:paraId="2F144D24">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bookmarkStart w:id="6" w:name="_heading=h.30j0zll" w:colFirst="0" w:colLast="0"/>
      <w:bookmarkEnd w:id="6"/>
      <w:r>
        <w:rPr>
          <w:rFonts w:asciiTheme="minorHAnsi" w:hAnsiTheme="minorHAnsi" w:cstheme="minorHAnsi"/>
          <w:b/>
          <w:sz w:val="21"/>
          <w:szCs w:val="21"/>
        </w:rPr>
        <w:t>8.2.1. Pessoa física:</w:t>
      </w:r>
      <w:r>
        <w:rPr>
          <w:rFonts w:asciiTheme="minorHAnsi" w:hAnsiTheme="minorHAnsi" w:cstheme="minorHAnsi"/>
          <w:sz w:val="21"/>
          <w:szCs w:val="21"/>
        </w:rPr>
        <w:t xml:space="preserve"> cédula de identidade (RG) ou documento equivalente que, por força de lei, tenha validade para fins de identificação em todo o território nacional;</w:t>
      </w:r>
    </w:p>
    <w:p w14:paraId="38E03D50">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8.2.2. Empresário individual:</w:t>
      </w:r>
      <w:r>
        <w:rPr>
          <w:rFonts w:asciiTheme="minorHAnsi" w:hAnsiTheme="minorHAnsi" w:cstheme="minorHAnsi"/>
          <w:sz w:val="21"/>
          <w:szCs w:val="21"/>
        </w:rPr>
        <w:t xml:space="preserve"> inscrição no Registro Público de Empresas Mercantis, a cargo da Junta Comercial da respectiva sede; </w:t>
      </w:r>
    </w:p>
    <w:p w14:paraId="0D9CFABC">
      <w:pPr>
        <w:pBdr>
          <w:top w:val="none" w:color="auto" w:sz="0" w:space="0"/>
          <w:left w:val="none" w:color="auto" w:sz="0" w:space="0"/>
          <w:bottom w:val="none" w:color="auto" w:sz="0" w:space="0"/>
          <w:right w:val="none" w:color="auto" w:sz="0" w:space="0"/>
          <w:between w:val="none" w:color="auto" w:sz="0" w:space="0"/>
        </w:pBdr>
        <w:tabs>
          <w:tab w:val="left" w:pos="284"/>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8.2.3. Microempreendedor Individual - MEI:</w:t>
      </w:r>
      <w:r>
        <w:rPr>
          <w:rFonts w:asciiTheme="minorHAnsi" w:hAnsiTheme="minorHAnsi" w:cstheme="minorHAnsi"/>
          <w:sz w:val="21"/>
          <w:szCs w:val="21"/>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1"/>
          <w:szCs w:val="21"/>
          <w:u w:val="single"/>
        </w:rPr>
        <w:t>https://www.gov.br/empresas-e-negocios/pt-br/empreendedor</w:t>
      </w:r>
      <w:r>
        <w:rPr>
          <w:rFonts w:asciiTheme="minorHAnsi" w:hAnsiTheme="minorHAnsi" w:cstheme="minorHAnsi"/>
          <w:sz w:val="21"/>
          <w:szCs w:val="21"/>
          <w:u w:val="single"/>
        </w:rPr>
        <w:fldChar w:fldCharType="end"/>
      </w:r>
      <w:r>
        <w:rPr>
          <w:rFonts w:asciiTheme="minorHAnsi" w:hAnsiTheme="minorHAnsi" w:cstheme="minorHAnsi"/>
          <w:sz w:val="21"/>
          <w:szCs w:val="21"/>
        </w:rPr>
        <w:t xml:space="preserve">; </w:t>
      </w:r>
    </w:p>
    <w:p w14:paraId="5A4BBB83">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8.2.4. 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266579CB">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8.2.5. Sociedade empresária estrangeira:</w:t>
      </w:r>
      <w:r>
        <w:rPr>
          <w:rFonts w:asciiTheme="minorHAnsi" w:hAnsiTheme="minorHAnsi" w:cstheme="minorHAnsi"/>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1"/>
          <w:szCs w:val="21"/>
          <w:u w:val="single"/>
        </w:rPr>
        <w:t>Normativa DREI/ME n.º 77, de 18 de março de 2020</w:t>
      </w:r>
      <w:r>
        <w:rPr>
          <w:rFonts w:asciiTheme="minorHAnsi" w:hAnsiTheme="minorHAnsi" w:cstheme="minorHAnsi"/>
          <w:sz w:val="21"/>
          <w:szCs w:val="21"/>
          <w:u w:val="single"/>
        </w:rPr>
        <w:fldChar w:fldCharType="end"/>
      </w:r>
      <w:r>
        <w:rPr>
          <w:rFonts w:asciiTheme="minorHAnsi" w:hAnsiTheme="minorHAnsi" w:cstheme="minorHAnsi"/>
          <w:sz w:val="21"/>
          <w:szCs w:val="21"/>
        </w:rPr>
        <w:t>.</w:t>
      </w:r>
    </w:p>
    <w:p w14:paraId="1DFE1520">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 xml:space="preserve">8.2.6. Sociedade simples: </w:t>
      </w:r>
      <w:r>
        <w:rPr>
          <w:rFonts w:asciiTheme="minorHAnsi" w:hAnsiTheme="minorHAnsi" w:cstheme="minorHAnsi"/>
          <w:sz w:val="21"/>
          <w:szCs w:val="21"/>
        </w:rPr>
        <w:t>inscrição do ato constitutivo no Registro Civil de Pessoas Jurídicas do local de sua sede, acompanhada de documento comprobatório de seus administradores;</w:t>
      </w:r>
    </w:p>
    <w:p w14:paraId="377D1ED4">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bookmarkStart w:id="7" w:name="_heading=h.1fob9te" w:colFirst="0" w:colLast="0"/>
      <w:bookmarkEnd w:id="7"/>
      <w:r>
        <w:rPr>
          <w:rFonts w:asciiTheme="minorHAnsi" w:hAnsiTheme="minorHAnsi" w:cstheme="minorHAnsi"/>
          <w:b/>
          <w:sz w:val="21"/>
          <w:szCs w:val="21"/>
        </w:rPr>
        <w:t>8.2.7. Filial, sucursal ou agência de sociedade simples ou empresária:</w:t>
      </w:r>
      <w:r>
        <w:rPr>
          <w:rFonts w:asciiTheme="minorHAnsi" w:hAnsiTheme="minorHAnsi" w:cstheme="minorHAnsi"/>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6147951">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8.2.8. Sociedade cooperativa:</w:t>
      </w:r>
      <w:r>
        <w:rPr>
          <w:rFonts w:asciiTheme="minorHAnsi" w:hAnsiTheme="minorHAnsi" w:cstheme="minorHAnsi"/>
          <w:sz w:val="21"/>
          <w:szCs w:val="21"/>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sz w:val="21"/>
          <w:szCs w:val="21"/>
        </w:rPr>
        <w:t>art. 107 da Lei n.º 5.764, de 1971</w:t>
      </w:r>
      <w:r>
        <w:rPr>
          <w:rFonts w:asciiTheme="minorHAnsi" w:hAnsiTheme="minorHAnsi" w:cstheme="minorHAnsi"/>
          <w:sz w:val="21"/>
          <w:szCs w:val="21"/>
        </w:rPr>
        <w:fldChar w:fldCharType="end"/>
      </w:r>
      <w:r>
        <w:rPr>
          <w:rFonts w:asciiTheme="minorHAnsi" w:hAnsiTheme="minorHAnsi" w:cstheme="minorHAnsi"/>
          <w:sz w:val="21"/>
          <w:szCs w:val="21"/>
        </w:rPr>
        <w:t>.</w:t>
      </w:r>
    </w:p>
    <w:p w14:paraId="6A7EEB25">
      <w:pPr>
        <w:pBdr>
          <w:top w:val="none" w:color="auto" w:sz="0" w:space="0"/>
          <w:left w:val="none" w:color="auto" w:sz="0" w:space="0"/>
          <w:bottom w:val="none" w:color="auto" w:sz="0" w:space="0"/>
          <w:right w:val="none" w:color="auto" w:sz="0" w:space="0"/>
          <w:between w:val="none" w:color="auto" w:sz="0" w:space="0"/>
        </w:pBdr>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8.2.9.</w:t>
      </w:r>
      <w:r>
        <w:rPr>
          <w:rFonts w:asciiTheme="minorHAnsi" w:hAnsiTheme="minorHAnsi" w:cstheme="minorHAnsi"/>
          <w:sz w:val="21"/>
          <w:szCs w:val="21"/>
        </w:rPr>
        <w:t xml:space="preserve"> Os documentos apresentados deverão estar acompanhados de todas as alterações ou da consolidação respectiva.</w:t>
      </w:r>
    </w:p>
    <w:p w14:paraId="3F1159D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8.3.</w:t>
      </w:r>
      <w:r>
        <w:rPr>
          <w:rFonts w:asciiTheme="minorHAnsi" w:hAnsiTheme="minorHAnsi" w:cstheme="minorHAnsi"/>
          <w:sz w:val="21"/>
          <w:szCs w:val="21"/>
        </w:rPr>
        <w:t xml:space="preserve"> </w:t>
      </w:r>
      <w:r>
        <w:rPr>
          <w:rFonts w:asciiTheme="minorHAnsi" w:hAnsiTheme="minorHAnsi" w:cstheme="minorHAnsi"/>
          <w:b/>
          <w:sz w:val="21"/>
          <w:szCs w:val="21"/>
        </w:rPr>
        <w:t>Habilitação fiscal, social e trabalhista:</w:t>
      </w:r>
      <w:r>
        <w:rPr>
          <w:rFonts w:asciiTheme="minorHAnsi" w:hAnsiTheme="minorHAnsi" w:cstheme="minorHAnsi"/>
          <w:sz w:val="21"/>
          <w:szCs w:val="21"/>
        </w:rPr>
        <w:t xml:space="preserve"> </w:t>
      </w:r>
    </w:p>
    <w:p w14:paraId="17B0A24A">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8.3.1.</w:t>
      </w:r>
      <w:r>
        <w:rPr>
          <w:rFonts w:asciiTheme="minorHAnsi" w:hAnsiTheme="minorHAnsi" w:cstheme="minorHAnsi"/>
          <w:sz w:val="21"/>
          <w:szCs w:val="21"/>
        </w:rPr>
        <w:tab/>
      </w:r>
      <w:r>
        <w:rPr>
          <w:rFonts w:asciiTheme="minorHAnsi" w:hAnsiTheme="minorHAnsi" w:cstheme="minorHAnsi"/>
          <w:sz w:val="21"/>
          <w:szCs w:val="21"/>
        </w:rPr>
        <w:t>Prova de inscrição no Cadastro Nacional de Pessoas Jurídicas (CNPJ) ou no Cadastro de Pessoas Físicas (CPF), conforme o caso;</w:t>
      </w:r>
    </w:p>
    <w:p w14:paraId="6E4EBD28">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8.3.2.</w:t>
      </w:r>
      <w:r>
        <w:rPr>
          <w:rFonts w:asciiTheme="minorHAnsi" w:hAnsiTheme="minorHAnsi" w:cstheme="minorHAnsi"/>
          <w:sz w:val="21"/>
          <w:szCs w:val="21"/>
        </w:rPr>
        <w:tab/>
      </w:r>
      <w:r>
        <w:rPr>
          <w:rFonts w:asciiTheme="minorHAnsi" w:hAnsiTheme="minorHAnsi" w:cstheme="minorHAnsi"/>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BBA44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8.3.3.</w:t>
      </w:r>
      <w:r>
        <w:rPr>
          <w:rFonts w:asciiTheme="minorHAnsi" w:hAnsiTheme="minorHAnsi" w:cstheme="minorHAnsi"/>
          <w:sz w:val="21"/>
          <w:szCs w:val="21"/>
        </w:rPr>
        <w:tab/>
      </w:r>
      <w:r>
        <w:rPr>
          <w:rFonts w:asciiTheme="minorHAnsi" w:hAnsiTheme="minorHAnsi" w:cstheme="minorHAnsi"/>
          <w:sz w:val="21"/>
          <w:szCs w:val="21"/>
        </w:rPr>
        <w:t>Prova de regularidade com o Fundo de Garantia do Tempo de Serviço (FGTS);</w:t>
      </w:r>
    </w:p>
    <w:p w14:paraId="029A6EF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8.3.4.</w:t>
      </w:r>
      <w:r>
        <w:rPr>
          <w:rFonts w:asciiTheme="minorHAnsi" w:hAnsiTheme="minorHAnsi" w:cstheme="minorHAnsi"/>
          <w:sz w:val="21"/>
          <w:szCs w:val="21"/>
        </w:rPr>
        <w:tab/>
      </w:r>
      <w:r>
        <w:rPr>
          <w:rFonts w:asciiTheme="minorHAnsi" w:hAnsiTheme="minorHAnsi" w:cstheme="minorHAnsi"/>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79A0E46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8.3.5.</w:t>
      </w:r>
      <w:r>
        <w:rPr>
          <w:rFonts w:asciiTheme="minorHAnsi" w:hAnsiTheme="minorHAnsi" w:cstheme="minorHAnsi"/>
          <w:sz w:val="21"/>
          <w:szCs w:val="21"/>
        </w:rPr>
        <w:tab/>
      </w:r>
      <w:r>
        <w:rPr>
          <w:rFonts w:asciiTheme="minorHAnsi" w:hAnsiTheme="minorHAnsi" w:cstheme="minorHAnsi"/>
          <w:sz w:val="21"/>
          <w:szCs w:val="21"/>
        </w:rPr>
        <w:t xml:space="preserve">Prova de inscrição no cadastro de contribuintes [Estadual/Distrital] e Municipal relativo ao domicílio ou sede do fornecedor, pertinente ao seu ramo de atividade e compatível com o objeto contratual; </w:t>
      </w:r>
    </w:p>
    <w:p w14:paraId="2C6662D7">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8.3.6.</w:t>
      </w:r>
      <w:r>
        <w:rPr>
          <w:rFonts w:asciiTheme="minorHAnsi" w:hAnsiTheme="minorHAnsi" w:cstheme="minorHAnsi"/>
          <w:sz w:val="21"/>
          <w:szCs w:val="21"/>
        </w:rPr>
        <w:tab/>
      </w:r>
      <w:r>
        <w:rPr>
          <w:rFonts w:asciiTheme="minorHAnsi" w:hAnsiTheme="minorHAnsi" w:cstheme="minorHAnsi"/>
          <w:sz w:val="21"/>
          <w:szCs w:val="21"/>
        </w:rPr>
        <w:t>Prova de regularidade com a Fazenda [Estadual/Distrital] e Municipal do domicílio ou sede do fornecedor, relativa à atividade em cujo exercício contrata ou concorre;</w:t>
      </w:r>
    </w:p>
    <w:p w14:paraId="6EEA976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8.3.7.</w:t>
      </w:r>
      <w:r>
        <w:rPr>
          <w:rFonts w:asciiTheme="minorHAnsi" w:hAnsiTheme="minorHAnsi" w:cstheme="minorHAnsi"/>
          <w:sz w:val="21"/>
          <w:szCs w:val="21"/>
        </w:rPr>
        <w:tab/>
      </w:r>
      <w:r>
        <w:rPr>
          <w:rFonts w:asciiTheme="minorHAnsi" w:hAnsiTheme="minorHAnsi" w:cstheme="minorHAnsi"/>
          <w:sz w:val="21"/>
          <w:szCs w:val="21"/>
        </w:rPr>
        <w:t>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38BF9806">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8.3.8.</w:t>
      </w:r>
      <w:r>
        <w:rPr>
          <w:rFonts w:asciiTheme="minorHAnsi" w:hAnsiTheme="minorHAnsi" w:cstheme="minorHAnsi"/>
          <w:sz w:val="21"/>
          <w:szCs w:val="21"/>
        </w:rPr>
        <w:tab/>
      </w:r>
      <w:r>
        <w:rPr>
          <w:rFonts w:asciiTheme="minorHAnsi" w:hAnsiTheme="minorHAnsi" w:cstheme="minorHAnsi"/>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2937E1D7">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8.4. Qualificação Econômico-Financeira:</w:t>
      </w:r>
    </w:p>
    <w:p w14:paraId="5FDFCFC4">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8.4.1.</w:t>
      </w:r>
      <w:r>
        <w:rPr>
          <w:rFonts w:asciiTheme="minorHAnsi" w:hAnsiTheme="minorHAnsi" w:cstheme="minorHAnsi"/>
          <w:sz w:val="21"/>
          <w:szCs w:val="21"/>
        </w:rPr>
        <w:tab/>
      </w:r>
      <w:r>
        <w:rPr>
          <w:rFonts w:asciiTheme="minorHAnsi" w:hAnsiTheme="minorHAnsi" w:cstheme="minorHAnsi"/>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28328A2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8.4.2.</w:t>
      </w:r>
      <w:r>
        <w:rPr>
          <w:rFonts w:asciiTheme="minorHAnsi" w:hAnsiTheme="minorHAnsi" w:cstheme="minorHAnsi"/>
          <w:sz w:val="21"/>
          <w:szCs w:val="21"/>
        </w:rPr>
        <w:tab/>
      </w:r>
      <w:r>
        <w:rPr>
          <w:rFonts w:asciiTheme="minorHAnsi" w:hAnsiTheme="minorHAnsi" w:cstheme="minorHAnsi"/>
          <w:sz w:val="21"/>
          <w:szCs w:val="21"/>
        </w:rPr>
        <w:t>Certidão negativa de falência expedida pelo distribuidor da sede do fornecedor, conforme art. 69, caput, II da Lei n.º 14.133, de 2021;</w:t>
      </w:r>
    </w:p>
    <w:p w14:paraId="35EB3FA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8.5. Qualificação Técnica:</w:t>
      </w:r>
    </w:p>
    <w:p w14:paraId="1CF6C88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8.5.1.</w:t>
      </w:r>
      <w:r>
        <w:rPr>
          <w:rFonts w:asciiTheme="minorHAnsi" w:hAnsiTheme="minorHAnsi" w:cstheme="minorHAnsi"/>
          <w:sz w:val="21"/>
          <w:szCs w:val="21"/>
        </w:rPr>
        <w:tab/>
      </w:r>
      <w:r>
        <w:rPr>
          <w:rFonts w:asciiTheme="minorHAnsi" w:hAnsiTheme="minorHAnsi" w:cstheme="minorHAnsi"/>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22B149D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sz w:val="21"/>
          <w:szCs w:val="21"/>
        </w:rPr>
      </w:pPr>
      <w:r>
        <w:rPr>
          <w:rFonts w:asciiTheme="minorHAnsi" w:hAnsiTheme="minorHAnsi" w:cstheme="minorHAnsi"/>
          <w:b/>
          <w:sz w:val="21"/>
          <w:szCs w:val="21"/>
        </w:rPr>
        <w:t>8.5.2</w:t>
      </w:r>
      <w:r>
        <w:rPr>
          <w:rFonts w:asciiTheme="minorHAnsi" w:hAnsiTheme="minorHAnsi" w:cstheme="minorHAnsi"/>
          <w:sz w:val="21"/>
          <w:szCs w:val="21"/>
        </w:rPr>
        <w:t xml:space="preserve"> Atestado(s) de capacidade técnica fornecido(s) por pessoa jurídica de direito público ou privado, que comprove(m) a aptidão do licitante para desempenho de atividade pertinente e compatível em características, quantidades e prazos com o(s) lote(s).</w:t>
      </w:r>
    </w:p>
    <w:p w14:paraId="14DD1D1A">
      <w:pPr>
        <w:pStyle w:val="37"/>
        <w:spacing w:line="276" w:lineRule="auto"/>
        <w:ind w:left="1134" w:hanging="567"/>
        <w:jc w:val="both"/>
        <w:rPr>
          <w:rFonts w:asciiTheme="minorHAnsi" w:hAnsiTheme="minorHAnsi" w:cstheme="minorHAnsi"/>
          <w:b/>
          <w:bCs/>
          <w:sz w:val="21"/>
          <w:szCs w:val="21"/>
        </w:rPr>
      </w:pPr>
      <w:r>
        <w:rPr>
          <w:rFonts w:eastAsia="Times New Roman" w:asciiTheme="minorHAnsi" w:hAnsiTheme="minorHAnsi" w:cstheme="minorHAnsi"/>
          <w:b/>
          <w:sz w:val="21"/>
          <w:szCs w:val="21"/>
        </w:rPr>
        <w:t xml:space="preserve">8.5.3.  </w:t>
      </w:r>
      <w:r>
        <w:rPr>
          <w:rFonts w:asciiTheme="minorHAnsi" w:hAnsiTheme="minorHAnsi" w:cstheme="minorHAnsi"/>
          <w:b/>
          <w:bCs/>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2D914B3A">
      <w:pPr>
        <w:pStyle w:val="37"/>
        <w:spacing w:line="276" w:lineRule="auto"/>
        <w:ind w:left="567"/>
        <w:jc w:val="both"/>
        <w:rPr>
          <w:rFonts w:asciiTheme="minorHAnsi" w:hAnsiTheme="minorHAnsi" w:cstheme="minorHAnsi"/>
          <w:b/>
          <w:bCs/>
          <w:sz w:val="21"/>
          <w:szCs w:val="21"/>
        </w:rPr>
      </w:pPr>
    </w:p>
    <w:p w14:paraId="01B222D3">
      <w:pPr>
        <w:pStyle w:val="37"/>
        <w:numPr>
          <w:ilvl w:val="2"/>
          <w:numId w:val="34"/>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29EEB939">
      <w:pPr>
        <w:pStyle w:val="37"/>
        <w:numPr>
          <w:ilvl w:val="2"/>
          <w:numId w:val="34"/>
        </w:numPr>
        <w:spacing w:line="276" w:lineRule="auto"/>
        <w:jc w:val="both"/>
        <w:rPr>
          <w:rFonts w:asciiTheme="minorHAnsi" w:hAnsiTheme="minorHAnsi" w:cstheme="minorHAnsi"/>
          <w:b/>
          <w:bCs/>
          <w:sz w:val="21"/>
          <w:szCs w:val="21"/>
        </w:rPr>
      </w:pPr>
      <w:r>
        <w:rPr>
          <w:rFonts w:asciiTheme="minorHAnsi" w:hAnsiTheme="minorHAnsi" w:cstheme="minorHAnsi"/>
          <w:b/>
          <w:bCs/>
          <w:color w:val="auto"/>
          <w:sz w:val="21"/>
          <w:szCs w:val="21"/>
        </w:rPr>
        <w:t>Alvará de Funcionamento ou Licença de Funcionamento, com validade em vigor, expedido por órgão competente da Vigilância Sanitária;</w:t>
      </w:r>
    </w:p>
    <w:p w14:paraId="46449110">
      <w:pPr>
        <w:pStyle w:val="37"/>
        <w:numPr>
          <w:ilvl w:val="2"/>
          <w:numId w:val="34"/>
        </w:numPr>
        <w:spacing w:line="276" w:lineRule="auto"/>
        <w:jc w:val="both"/>
        <w:rPr>
          <w:rFonts w:asciiTheme="minorHAnsi" w:hAnsiTheme="minorHAnsi" w:cstheme="minorHAnsi"/>
          <w:b/>
          <w:bCs/>
          <w:sz w:val="21"/>
          <w:szCs w:val="21"/>
        </w:rPr>
      </w:pPr>
      <w:r>
        <w:rPr>
          <w:rFonts w:asciiTheme="minorHAnsi" w:hAnsiTheme="minorHAnsi" w:cstheme="minorHAnsi"/>
          <w:b/>
          <w:bCs/>
          <w:color w:val="auto"/>
          <w:sz w:val="21"/>
          <w:szCs w:val="21"/>
        </w:rPr>
        <w:t>Apresentar Autorização de Funcionamento, expedida pela Secretaria da Vigilância Sanitária do Ministério da Saúde;</w:t>
      </w:r>
    </w:p>
    <w:p w14:paraId="32692304">
      <w:pPr>
        <w:pStyle w:val="37"/>
        <w:numPr>
          <w:ilvl w:val="2"/>
          <w:numId w:val="34"/>
        </w:numPr>
        <w:spacing w:line="276" w:lineRule="auto"/>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 Autorização Sanitária expedida pela ANVISA, nos termos da RDC nº 327, de 9 de dezembro de 2019, onde comprova que o produto é registrado na ANVISA. ( Obrigatório para o item 76). </w:t>
      </w:r>
    </w:p>
    <w:p w14:paraId="06711F9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9.</w:t>
      </w:r>
      <w:r>
        <w:rPr>
          <w:rFonts w:asciiTheme="minorHAnsi" w:hAnsiTheme="minorHAnsi" w:cstheme="minorHAnsi"/>
          <w:b/>
          <w:sz w:val="21"/>
          <w:szCs w:val="21"/>
        </w:rPr>
        <w:tab/>
      </w:r>
      <w:r>
        <w:rPr>
          <w:rFonts w:asciiTheme="minorHAnsi" w:hAnsiTheme="minorHAnsi" w:cstheme="minorHAnsi"/>
          <w:b/>
          <w:sz w:val="21"/>
          <w:szCs w:val="21"/>
        </w:rPr>
        <w:t>ESTIMATIVAS DO VALOR DA CONTRATAÇÃO</w:t>
      </w:r>
    </w:p>
    <w:p w14:paraId="3CD54369">
      <w:pPr>
        <w:rPr>
          <w:rFonts w:asciiTheme="minorHAnsi" w:hAnsiTheme="minorHAnsi" w:cstheme="minorHAnsi"/>
          <w:b/>
          <w:bCs/>
          <w:sz w:val="21"/>
          <w:szCs w:val="21"/>
        </w:rPr>
      </w:pPr>
      <w:r>
        <w:rPr>
          <w:rFonts w:asciiTheme="minorHAnsi" w:hAnsiTheme="minorHAnsi" w:cstheme="minorHAnsi"/>
          <w:b/>
          <w:sz w:val="21"/>
          <w:szCs w:val="21"/>
        </w:rPr>
        <w:t>9.1.</w:t>
      </w:r>
      <w:r>
        <w:rPr>
          <w:rFonts w:asciiTheme="minorHAnsi" w:hAnsiTheme="minorHAnsi" w:cstheme="minorHAnsi"/>
          <w:sz w:val="21"/>
          <w:szCs w:val="21"/>
        </w:rPr>
        <w:tab/>
      </w:r>
      <w:r>
        <w:rPr>
          <w:rFonts w:asciiTheme="minorHAnsi" w:hAnsiTheme="minorHAnsi" w:cstheme="minorHAnsi"/>
          <w:sz w:val="21"/>
          <w:szCs w:val="21"/>
        </w:rPr>
        <w:t xml:space="preserve">O custo estimado total da contratação é de </w:t>
      </w:r>
      <w:r>
        <w:rPr>
          <w:rFonts w:asciiTheme="minorHAnsi" w:hAnsiTheme="minorHAnsi" w:cstheme="minorHAnsi"/>
          <w:b/>
          <w:bCs/>
          <w:sz w:val="21"/>
          <w:szCs w:val="21"/>
        </w:rPr>
        <w:t xml:space="preserve">R$ 182.259,57 ( Cento e oitenta e dois mil duzentos e cinquenta e nove reais e cinquenta e sete centavos), </w:t>
      </w:r>
      <w:r>
        <w:rPr>
          <w:rFonts w:asciiTheme="minorHAnsi" w:hAnsiTheme="minorHAnsi" w:cstheme="minorHAnsi"/>
          <w:sz w:val="21"/>
          <w:szCs w:val="21"/>
        </w:rPr>
        <w:t>conforme levantamentos apresentados no Estudo Técnico Preliminar.</w:t>
      </w:r>
    </w:p>
    <w:p w14:paraId="5C87FA6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b/>
          <w:sz w:val="21"/>
          <w:szCs w:val="21"/>
        </w:rPr>
      </w:pPr>
      <w:r>
        <w:rPr>
          <w:rFonts w:asciiTheme="minorHAnsi" w:hAnsiTheme="minorHAnsi" w:cstheme="minorHAnsi"/>
          <w:b/>
          <w:sz w:val="21"/>
          <w:szCs w:val="21"/>
        </w:rPr>
        <w:t>10.</w:t>
      </w:r>
      <w:r>
        <w:rPr>
          <w:rFonts w:asciiTheme="minorHAnsi" w:hAnsiTheme="minorHAnsi" w:cstheme="minorHAnsi"/>
          <w:b/>
          <w:sz w:val="21"/>
          <w:szCs w:val="21"/>
        </w:rPr>
        <w:tab/>
      </w:r>
      <w:r>
        <w:rPr>
          <w:rFonts w:asciiTheme="minorHAnsi" w:hAnsiTheme="minorHAnsi" w:cstheme="minorHAnsi"/>
          <w:b/>
          <w:sz w:val="21"/>
          <w:szCs w:val="21"/>
        </w:rPr>
        <w:t>DOTAÇÃO ORÇAMENTÁRIA</w:t>
      </w:r>
    </w:p>
    <w:p w14:paraId="679DDA1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10.1.</w:t>
      </w:r>
      <w:r>
        <w:rPr>
          <w:rFonts w:asciiTheme="minorHAnsi" w:hAnsiTheme="minorHAnsi" w:cstheme="minorHAnsi"/>
          <w:sz w:val="21"/>
          <w:szCs w:val="21"/>
        </w:rPr>
        <w:tab/>
      </w:r>
      <w:r>
        <w:rPr>
          <w:rFonts w:asciiTheme="minorHAnsi" w:hAnsiTheme="minorHAnsi" w:cstheme="minorHAnsi"/>
          <w:sz w:val="21"/>
          <w:szCs w:val="21"/>
        </w:rPr>
        <w:t xml:space="preserve">As despesas decorrentes da presente contratação correrão à conta de recursos específicos consignados da(s) seguinte(s) dotação(ões) orçamentária(s): </w:t>
      </w:r>
    </w:p>
    <w:p w14:paraId="2DC3B52A">
      <w:pPr>
        <w:pStyle w:val="43"/>
        <w:numPr>
          <w:ilvl w:val="0"/>
          <w:numId w:val="35"/>
        </w:numPr>
        <w:tabs>
          <w:tab w:val="left" w:pos="567"/>
        </w:tabs>
        <w:rPr>
          <w:rFonts w:asciiTheme="minorHAnsi" w:hAnsiTheme="minorHAnsi" w:cstheme="minorHAnsi"/>
          <w:bCs/>
          <w:color w:val="auto"/>
          <w:sz w:val="21"/>
          <w:szCs w:val="21"/>
        </w:rPr>
      </w:pPr>
      <w:r>
        <w:rPr>
          <w:rFonts w:asciiTheme="minorHAnsi" w:hAnsiTheme="minorHAnsi" w:cstheme="minorHAnsi"/>
          <w:sz w:val="21"/>
          <w:szCs w:val="21"/>
        </w:rPr>
        <w:t xml:space="preserve">02.06.01.10.303.0007.2577.3.3.90.30.00 – </w:t>
      </w:r>
      <w:r>
        <w:rPr>
          <w:rFonts w:asciiTheme="minorHAnsi" w:hAnsiTheme="minorHAnsi" w:cstheme="minorHAnsi"/>
          <w:bCs/>
          <w:color w:val="auto"/>
          <w:sz w:val="21"/>
          <w:szCs w:val="21"/>
        </w:rPr>
        <w:t>Ficha 533.</w:t>
      </w:r>
    </w:p>
    <w:p w14:paraId="4809D0D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r>
        <w:rPr>
          <w:rFonts w:asciiTheme="minorHAnsi" w:hAnsiTheme="minorHAnsi" w:cstheme="minorHAnsi"/>
          <w:b/>
          <w:sz w:val="21"/>
          <w:szCs w:val="21"/>
        </w:rPr>
        <w:t>10.2.</w:t>
      </w:r>
      <w:r>
        <w:rPr>
          <w:rFonts w:asciiTheme="minorHAnsi" w:hAnsiTheme="minorHAnsi" w:cstheme="minorHAnsi"/>
          <w:sz w:val="21"/>
          <w:szCs w:val="21"/>
        </w:rPr>
        <w:tab/>
      </w:r>
      <w:r>
        <w:rPr>
          <w:rFonts w:asciiTheme="minorHAnsi" w:hAnsiTheme="minorHAnsi" w:cstheme="minorHAnsi"/>
          <w:sz w:val="21"/>
          <w:szCs w:val="21"/>
        </w:rPr>
        <w:t>A(s) dotação(ões) relativa(s) aos exercícios financeiros subsequentes será(ão) indicada(s) após aprovação da respectiva Lei Orçamentária e liberação dos créditos correspondentes, mediante apostilamento.</w:t>
      </w:r>
    </w:p>
    <w:p w14:paraId="3B9CC37C">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5"/>
        <w:jc w:val="both"/>
        <w:rPr>
          <w:rFonts w:asciiTheme="minorHAnsi" w:hAnsiTheme="minorHAnsi" w:cstheme="minorHAnsi"/>
          <w:sz w:val="21"/>
          <w:szCs w:val="21"/>
        </w:rPr>
      </w:pPr>
    </w:p>
    <w:p w14:paraId="24144881">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sz w:val="21"/>
          <w:szCs w:val="21"/>
        </w:rPr>
      </w:pPr>
    </w:p>
    <w:p w14:paraId="392E4B5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sz w:val="21"/>
          <w:szCs w:val="21"/>
        </w:rPr>
      </w:pPr>
    </w:p>
    <w:tbl>
      <w:tblPr>
        <w:tblStyle w:val="9"/>
        <w:tblW w:w="5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0"/>
      </w:tblGrid>
      <w:tr w14:paraId="150B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70" w:type="dxa"/>
          </w:tcPr>
          <w:p w14:paraId="400C1CB8">
            <w:pPr>
              <w:pBdr>
                <w:bottom w:val="single" w:color="000000" w:sz="12" w:space="1"/>
              </w:pBdr>
              <w:tabs>
                <w:tab w:val="left" w:pos="426"/>
              </w:tabs>
              <w:spacing w:line="360" w:lineRule="auto"/>
              <w:jc w:val="both"/>
              <w:rPr>
                <w:rFonts w:asciiTheme="minorHAnsi" w:hAnsiTheme="minorHAnsi" w:cstheme="minorHAnsi"/>
                <w:sz w:val="21"/>
                <w:szCs w:val="21"/>
              </w:rPr>
            </w:pPr>
          </w:p>
          <w:p w14:paraId="2BB6A4D3">
            <w:pPr>
              <w:tabs>
                <w:tab w:val="left" w:pos="426"/>
              </w:tabs>
              <w:jc w:val="center"/>
              <w:rPr>
                <w:rFonts w:asciiTheme="minorHAnsi" w:hAnsiTheme="minorHAnsi" w:cstheme="minorHAnsi"/>
                <w:sz w:val="21"/>
                <w:szCs w:val="21"/>
              </w:rPr>
            </w:pPr>
            <w:r>
              <w:rPr>
                <w:rFonts w:asciiTheme="minorHAnsi" w:hAnsiTheme="minorHAnsi" w:cstheme="minorHAnsi"/>
                <w:sz w:val="21"/>
                <w:szCs w:val="21"/>
              </w:rPr>
              <w:t>Daniela de Sousa Lobo Silva</w:t>
            </w:r>
          </w:p>
          <w:p w14:paraId="18DDEE4C">
            <w:pPr>
              <w:tabs>
                <w:tab w:val="left" w:pos="426"/>
              </w:tabs>
              <w:jc w:val="center"/>
              <w:rPr>
                <w:rFonts w:asciiTheme="minorHAnsi" w:hAnsiTheme="minorHAnsi" w:cstheme="minorHAnsi"/>
                <w:sz w:val="21"/>
                <w:szCs w:val="21"/>
              </w:rPr>
            </w:pPr>
            <w:r>
              <w:rPr>
                <w:rFonts w:asciiTheme="minorHAnsi" w:hAnsiTheme="minorHAnsi" w:cstheme="minorHAnsi"/>
                <w:sz w:val="21"/>
                <w:szCs w:val="21"/>
              </w:rPr>
              <w:t>Farmacêutica</w:t>
            </w:r>
          </w:p>
        </w:tc>
      </w:tr>
    </w:tbl>
    <w:p w14:paraId="7A8EAFDD">
      <w:pPr>
        <w:tabs>
          <w:tab w:val="left" w:pos="426"/>
        </w:tabs>
        <w:spacing w:line="360" w:lineRule="auto"/>
        <w:jc w:val="both"/>
        <w:rPr>
          <w:rFonts w:ascii="Arial" w:hAnsi="Arial" w:eastAsia="Arial" w:cs="Arial"/>
          <w:sz w:val="23"/>
          <w:szCs w:val="23"/>
        </w:rPr>
      </w:pPr>
    </w:p>
    <w:p w14:paraId="37B12707">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64CE1FF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3F58409D">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02351748">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296F796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1A1201A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12376425">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7436747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p w14:paraId="02911FE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sz w:val="21"/>
          <w:szCs w:val="21"/>
        </w:rPr>
      </w:pPr>
    </w:p>
    <w:tbl>
      <w:tblPr>
        <w:tblStyle w:val="54"/>
        <w:tblW w:w="9209"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209"/>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209"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37"/>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ANEXO II</w:t>
            </w:r>
          </w:p>
          <w:p w14:paraId="2032D500">
            <w:pPr>
              <w:pStyle w:val="37"/>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 xml:space="preserve">ESTUDO TÉCNICO PRELIMINAR E ANÁLISE DE RISCO </w:t>
            </w:r>
          </w:p>
        </w:tc>
      </w:tr>
    </w:tbl>
    <w:p w14:paraId="2BBA0344">
      <w:pPr>
        <w:pStyle w:val="37"/>
        <w:numPr>
          <w:ilvl w:val="0"/>
          <w:numId w:val="25"/>
        </w:numPr>
        <w:rPr>
          <w:rFonts w:asciiTheme="minorHAnsi" w:hAnsiTheme="minorHAnsi" w:cstheme="minorHAnsi"/>
          <w:sz w:val="21"/>
          <w:szCs w:val="21"/>
        </w:rPr>
      </w:pPr>
    </w:p>
    <w:p w14:paraId="51E37D5B">
      <w:pPr>
        <w:pStyle w:val="37"/>
        <w:rPr>
          <w:rFonts w:asciiTheme="minorHAnsi" w:hAnsiTheme="minorHAnsi" w:cstheme="minorHAnsi"/>
          <w:sz w:val="21"/>
          <w:szCs w:val="21"/>
        </w:rPr>
      </w:pPr>
    </w:p>
    <w:p w14:paraId="62F2DF90">
      <w:pPr>
        <w:spacing w:line="360" w:lineRule="auto"/>
        <w:ind w:right="-2"/>
        <w:jc w:val="center"/>
        <w:rPr>
          <w:rFonts w:asciiTheme="minorHAnsi" w:hAnsiTheme="minorHAnsi" w:cstheme="minorHAnsi"/>
          <w:b/>
          <w:sz w:val="21"/>
          <w:szCs w:val="21"/>
        </w:rPr>
      </w:pPr>
      <w:r>
        <w:rPr>
          <w:rFonts w:asciiTheme="minorHAnsi" w:hAnsiTheme="minorHAnsi" w:cstheme="minorHAnsi"/>
          <w:b/>
          <w:sz w:val="21"/>
          <w:szCs w:val="21"/>
        </w:rPr>
        <w:t>ESTUDO TÉCNICO PRELIMINAR</w:t>
      </w:r>
    </w:p>
    <w:tbl>
      <w:tblPr>
        <w:tblStyle w:val="9"/>
        <w:tblW w:w="9371" w:type="dxa"/>
        <w:jc w:val="center"/>
        <w:tblLayout w:type="fixed"/>
        <w:tblCellMar>
          <w:top w:w="0" w:type="dxa"/>
          <w:left w:w="108" w:type="dxa"/>
          <w:bottom w:w="0" w:type="dxa"/>
          <w:right w:w="108" w:type="dxa"/>
        </w:tblCellMar>
      </w:tblPr>
      <w:tblGrid>
        <w:gridCol w:w="6111"/>
        <w:gridCol w:w="3260"/>
      </w:tblGrid>
      <w:tr w14:paraId="7D06F673">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5F09C6">
            <w:pPr>
              <w:rPr>
                <w:rFonts w:asciiTheme="minorHAnsi" w:hAnsiTheme="minorHAnsi" w:cstheme="minorHAnsi"/>
                <w:b/>
                <w:color w:val="000000"/>
                <w:sz w:val="21"/>
                <w:szCs w:val="21"/>
              </w:rPr>
            </w:pPr>
            <w:r>
              <w:rPr>
                <w:rFonts w:asciiTheme="minorHAnsi" w:hAnsiTheme="minorHAnsi" w:cstheme="minorHAnsi"/>
                <w:b/>
                <w:color w:val="000000"/>
                <w:sz w:val="21"/>
                <w:szCs w:val="21"/>
              </w:rPr>
              <w:t>Órgão:</w:t>
            </w:r>
          </w:p>
        </w:tc>
      </w:tr>
      <w:tr w14:paraId="4839189F">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F298DFF">
            <w:pPr>
              <w:rPr>
                <w:rFonts w:asciiTheme="minorHAnsi" w:hAnsiTheme="minorHAnsi" w:cstheme="minorHAnsi"/>
                <w:b/>
                <w:color w:val="000000"/>
                <w:sz w:val="21"/>
                <w:szCs w:val="21"/>
              </w:rPr>
            </w:pPr>
            <w:r>
              <w:rPr>
                <w:rFonts w:asciiTheme="minorHAnsi" w:hAnsiTheme="minorHAnsi" w:cstheme="minorHAnsi"/>
                <w:b/>
                <w:color w:val="000000"/>
                <w:sz w:val="21"/>
                <w:szCs w:val="21"/>
              </w:rPr>
              <w:t> Prefeitura Municipal de Santa Branca</w:t>
            </w:r>
          </w:p>
        </w:tc>
      </w:tr>
      <w:tr w14:paraId="2EBE9EF4">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1727350">
            <w:pPr>
              <w:rPr>
                <w:rFonts w:asciiTheme="minorHAnsi" w:hAnsiTheme="minorHAnsi" w:cstheme="minorHAnsi"/>
                <w:b/>
                <w:color w:val="000000"/>
                <w:sz w:val="21"/>
                <w:szCs w:val="21"/>
              </w:rPr>
            </w:pPr>
            <w:r>
              <w:rPr>
                <w:rFonts w:asciiTheme="minorHAnsi" w:hAnsiTheme="minorHAnsi" w:cstheme="minorHAnsi"/>
                <w:b/>
                <w:color w:val="000000"/>
                <w:sz w:val="21"/>
                <w:szCs w:val="21"/>
              </w:rPr>
              <w:t>Unidade executora / Setor requisitante:</w:t>
            </w:r>
          </w:p>
        </w:tc>
      </w:tr>
      <w:tr w14:paraId="1E44DCB7">
        <w:tblPrEx>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E4B6C7">
            <w:pPr>
              <w:rPr>
                <w:rFonts w:asciiTheme="minorHAnsi" w:hAnsiTheme="minorHAnsi" w:cstheme="minorHAnsi"/>
                <w:b/>
                <w:color w:val="000000"/>
                <w:sz w:val="21"/>
                <w:szCs w:val="21"/>
              </w:rPr>
            </w:pPr>
            <w:r>
              <w:rPr>
                <w:rFonts w:asciiTheme="minorHAnsi" w:hAnsiTheme="minorHAnsi" w:cstheme="minorHAnsi"/>
                <w:b/>
                <w:color w:val="000000"/>
                <w:sz w:val="21"/>
                <w:szCs w:val="21"/>
              </w:rPr>
              <w:t> Secretaria Municipal de Saúde</w:t>
            </w:r>
          </w:p>
        </w:tc>
      </w:tr>
      <w:tr w14:paraId="0F63708E">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single" w:color="000000" w:sz="8" w:space="0"/>
            </w:tcBorders>
            <w:shd w:val="clear" w:color="auto" w:fill="FFFFFF"/>
            <w:vAlign w:val="center"/>
          </w:tcPr>
          <w:p w14:paraId="52D42BF3">
            <w:pPr>
              <w:rPr>
                <w:rFonts w:asciiTheme="minorHAnsi" w:hAnsiTheme="minorHAnsi" w:cstheme="minorHAnsi"/>
                <w:b/>
                <w:color w:val="000000"/>
                <w:sz w:val="21"/>
                <w:szCs w:val="21"/>
              </w:rPr>
            </w:pPr>
            <w:r>
              <w:rPr>
                <w:rFonts w:asciiTheme="minorHAnsi" w:hAnsiTheme="minorHAnsi" w:cstheme="minorHAnsi"/>
                <w:b/>
                <w:color w:val="000000"/>
                <w:sz w:val="21"/>
                <w:szCs w:val="21"/>
              </w:rPr>
              <w:t>Responsável:</w:t>
            </w:r>
          </w:p>
        </w:tc>
        <w:tc>
          <w:tcPr>
            <w:tcW w:w="3260" w:type="dxa"/>
            <w:tcBorders>
              <w:top w:val="nil"/>
              <w:left w:val="nil"/>
              <w:bottom w:val="single" w:color="000000" w:sz="8" w:space="0"/>
              <w:right w:val="single" w:color="000000" w:sz="8" w:space="0"/>
            </w:tcBorders>
            <w:shd w:val="clear" w:color="auto" w:fill="FFFFFF"/>
            <w:vAlign w:val="center"/>
          </w:tcPr>
          <w:p w14:paraId="30A6F074">
            <w:pPr>
              <w:rPr>
                <w:rFonts w:asciiTheme="minorHAnsi" w:hAnsiTheme="minorHAnsi" w:cstheme="minorHAnsi"/>
                <w:b/>
                <w:color w:val="000000"/>
                <w:sz w:val="21"/>
                <w:szCs w:val="21"/>
              </w:rPr>
            </w:pPr>
            <w:r>
              <w:rPr>
                <w:rFonts w:asciiTheme="minorHAnsi" w:hAnsiTheme="minorHAnsi" w:cstheme="minorHAnsi"/>
                <w:b/>
                <w:color w:val="000000"/>
                <w:sz w:val="21"/>
                <w:szCs w:val="21"/>
              </w:rPr>
              <w:t>Matrícula:</w:t>
            </w:r>
          </w:p>
        </w:tc>
      </w:tr>
      <w:tr w14:paraId="5C8A8C05">
        <w:tblPrEx>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nil"/>
            </w:tcBorders>
            <w:shd w:val="clear" w:color="auto" w:fill="FFFFFF"/>
            <w:vAlign w:val="center"/>
          </w:tcPr>
          <w:p w14:paraId="74E1A5F7">
            <w:pPr>
              <w:rPr>
                <w:rFonts w:asciiTheme="minorHAnsi" w:hAnsiTheme="minorHAnsi" w:cstheme="minorHAnsi"/>
                <w:b/>
                <w:color w:val="000000"/>
                <w:sz w:val="21"/>
                <w:szCs w:val="21"/>
              </w:rPr>
            </w:pPr>
            <w:r>
              <w:rPr>
                <w:rFonts w:asciiTheme="minorHAnsi" w:hAnsiTheme="minorHAnsi" w:cstheme="minorHAnsi"/>
                <w:b/>
                <w:color w:val="000000"/>
                <w:sz w:val="21"/>
                <w:szCs w:val="21"/>
              </w:rPr>
              <w:t>Daniela de Sousa Lobo Silva</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A8DF48">
            <w:pPr>
              <w:rPr>
                <w:rFonts w:asciiTheme="minorHAnsi" w:hAnsiTheme="minorHAnsi" w:cstheme="minorHAnsi"/>
                <w:b/>
                <w:color w:val="000000"/>
                <w:sz w:val="21"/>
                <w:szCs w:val="21"/>
              </w:rPr>
            </w:pPr>
            <w:r>
              <w:rPr>
                <w:rFonts w:asciiTheme="minorHAnsi" w:hAnsiTheme="minorHAnsi" w:cstheme="minorHAnsi"/>
                <w:b/>
                <w:color w:val="000000"/>
                <w:sz w:val="21"/>
                <w:szCs w:val="21"/>
              </w:rPr>
              <w:t>13543</w:t>
            </w:r>
          </w:p>
        </w:tc>
      </w:tr>
      <w:tr w14:paraId="6C35ED95">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2A84DE">
            <w:pPr>
              <w:rPr>
                <w:rFonts w:asciiTheme="minorHAnsi" w:hAnsiTheme="minorHAnsi" w:cstheme="minorHAnsi"/>
                <w:b/>
                <w:color w:val="000000"/>
                <w:sz w:val="21"/>
                <w:szCs w:val="21"/>
              </w:rPr>
            </w:pPr>
            <w:r>
              <w:rPr>
                <w:rFonts w:asciiTheme="minorHAnsi" w:hAnsiTheme="minorHAnsi" w:cstheme="minorHAnsi"/>
                <w:b/>
                <w:color w:val="000000"/>
                <w:sz w:val="21"/>
                <w:szCs w:val="21"/>
              </w:rPr>
              <w:t>E-mail:</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5C380573">
            <w:pPr>
              <w:rPr>
                <w:rFonts w:asciiTheme="minorHAnsi" w:hAnsiTheme="minorHAnsi" w:cstheme="minorHAnsi"/>
                <w:b/>
                <w:color w:val="000000"/>
                <w:sz w:val="21"/>
                <w:szCs w:val="21"/>
              </w:rPr>
            </w:pPr>
            <w:r>
              <w:rPr>
                <w:rFonts w:asciiTheme="minorHAnsi" w:hAnsiTheme="minorHAnsi" w:cstheme="minorHAnsi"/>
                <w:b/>
                <w:color w:val="000000"/>
                <w:sz w:val="21"/>
                <w:szCs w:val="21"/>
              </w:rPr>
              <w:t>Processo:</w:t>
            </w:r>
          </w:p>
        </w:tc>
      </w:tr>
      <w:tr w14:paraId="3E5C2F7D">
        <w:tblPrEx>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E8610A">
            <w:pPr>
              <w:rPr>
                <w:rFonts w:asciiTheme="minorHAnsi" w:hAnsiTheme="minorHAnsi" w:cstheme="minorHAnsi"/>
                <w:b/>
                <w:color w:val="000000"/>
                <w:sz w:val="21"/>
                <w:szCs w:val="21"/>
              </w:rPr>
            </w:pPr>
            <w:r>
              <w:rPr>
                <w:rFonts w:asciiTheme="minorHAnsi" w:hAnsiTheme="minorHAnsi" w:cstheme="minorHAnsi"/>
                <w:b/>
                <w:color w:val="000000"/>
                <w:sz w:val="21"/>
                <w:szCs w:val="21"/>
              </w:rPr>
              <w:t> saude@santabranca.sp.gov.br</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4CDFBCD6">
            <w:pPr>
              <w:rPr>
                <w:rFonts w:asciiTheme="minorHAnsi" w:hAnsiTheme="minorHAnsi" w:cstheme="minorHAnsi"/>
                <w:b/>
                <w:color w:val="000000"/>
                <w:sz w:val="21"/>
                <w:szCs w:val="21"/>
              </w:rPr>
            </w:pPr>
            <w:r>
              <w:rPr>
                <w:rFonts w:asciiTheme="minorHAnsi" w:hAnsiTheme="minorHAnsi" w:cstheme="minorHAnsi"/>
                <w:b/>
                <w:color w:val="000000"/>
                <w:sz w:val="21"/>
                <w:szCs w:val="21"/>
              </w:rPr>
              <w:t> </w:t>
            </w:r>
          </w:p>
        </w:tc>
      </w:tr>
    </w:tbl>
    <w:p w14:paraId="7196AEC4">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3CBB85AC">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NECESSIDADE PÚBLICA</w:t>
      </w:r>
    </w:p>
    <w:p w14:paraId="0103E3B1">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0D42A65D">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Prefeitura Municipal de Santa Branca, por meio da Secretaria Municipal de Saúde realiza a distribuição de medicamentos não padronizados no município para pacientes oriundos de ações judiciais e também de pacientes com solicitações de medicamentos aprovados por meio da comissão de farmácia do município, dessa forma, realiza a aquisição via processo licitatório na modalidade Registro de Preços para garantir uma compra com menor custo visando suprir a demanda de distribuição desses medicamentos à esses pacientes e também visando o pleno atendimento das demandas judiciais e demandas aprovadas via comissão de farmácia, apoiando as ações de saúde do Município</w:t>
      </w:r>
    </w:p>
    <w:p w14:paraId="50F505F1">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62F1D0D1">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PREVISÃO NO PLANO DE CONTRATAÇÕES ANUAL</w:t>
      </w:r>
    </w:p>
    <w:p w14:paraId="71E4D769">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p w14:paraId="7328D027">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aquisição em tela está prevista no Plano de Compras Anual 2024, sob o item 3 – Secretaria Municipal de Saúde, subitem 3.9 – Material Farmacológico.</w:t>
      </w:r>
    </w:p>
    <w:p w14:paraId="7FC64F7E">
      <w:pPr>
        <w:spacing w:line="360" w:lineRule="auto"/>
        <w:ind w:right="-2"/>
        <w:jc w:val="both"/>
        <w:rPr>
          <w:rFonts w:asciiTheme="minorHAnsi" w:hAnsiTheme="minorHAnsi" w:cstheme="minorHAnsi"/>
          <w:color w:val="FF0000"/>
          <w:sz w:val="21"/>
          <w:szCs w:val="21"/>
        </w:rPr>
      </w:pPr>
    </w:p>
    <w:p w14:paraId="75E48131">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REQUISITOS DA CONTRATAÇÃO</w:t>
      </w:r>
    </w:p>
    <w:p w14:paraId="5A3D2EB5">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7835C3F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41AC08B7">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Caso o medicamento cotado seja sujeito à Notificação Simplificada, conforme RDC nº 199/2006 e RDC nº 107/2016, o proponente deve apresentar cópia do Registro de Notificação Simplificada;</w:t>
      </w:r>
    </w:p>
    <w:p w14:paraId="7FD725A0">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7BCB607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44407A17">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Certificado de Responsabilidade Técnica vigente, expedido pelo Conselho Regional de Farmácia;</w:t>
      </w:r>
    </w:p>
    <w:p w14:paraId="78989B7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Bula original extraída do sítio eletrônico da ANVISA, em formato não editável, ou cópia legível da bula. Os produtos isentos de registro, que não possuírem bula, deverão apresentar ficha técnica, contendo a composição do item;</w:t>
      </w:r>
    </w:p>
    <w:p w14:paraId="11923A7F">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Autorização Especial para funcionamento, expedida pela Secretaria de Vigilância Sanitária do Ministério da Saúde, para as empresas que cotarem os medicamentos que fazem parte da Portaria nº 344/1998;</w:t>
      </w:r>
    </w:p>
    <w:p w14:paraId="31DAC83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fornecedor deverá arcar com os custos da análise, em laboratório da REBLAS (Rede Brasileira de Laboratórios Analíticos em Saúde), caso o medicamento ofertado apresente suspeita de irregularidade. Os laudos emitidos serão considerados suficientes para exigir a substituição do produto, quando o resultado da análise for desfavorável, ou seja, diferente das especificações prometidas pelo fabricante. Todo produto considerado impróprio ao uso será encaminhado pelo fornecedor à Vigilância Sanitária, para a inutilização nos termos legais;</w:t>
      </w:r>
    </w:p>
    <w:p w14:paraId="313FDB0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empresa deverá informar na proposta a quantidade de comprimido por embalagem;</w:t>
      </w:r>
    </w:p>
    <w:p w14:paraId="79C21E03">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As embalagens individuais devem conter inscrita, de forma destacada e não removível, a frase: “PROIBIDA A VENDA PELO COMÉRCIO”; conforme determina à RDC nº 71/2009; </w:t>
      </w:r>
    </w:p>
    <w:p w14:paraId="2706591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medicamentos deverão conter em suas embalagens primárias: número do lote, data de validade, nome comercial, denominação genérica da substância ativa e concentração da substância ativa por unidade posológica, conforme determina a</w:t>
      </w:r>
      <w:r>
        <w:rPr>
          <w:rFonts w:asciiTheme="minorHAnsi" w:hAnsiTheme="minorHAnsi" w:cstheme="minorHAnsi"/>
          <w:color w:val="4472C4"/>
          <w:sz w:val="21"/>
          <w:szCs w:val="21"/>
        </w:rPr>
        <w:t xml:space="preserve"> </w:t>
      </w:r>
      <w:r>
        <w:rPr>
          <w:rFonts w:asciiTheme="minorHAnsi" w:hAnsiTheme="minorHAnsi" w:cstheme="minorHAnsi"/>
          <w:color w:val="000000"/>
          <w:sz w:val="21"/>
          <w:szCs w:val="21"/>
        </w:rPr>
        <w:t>RDC nº 09/2001 e RDC nº 333/2003;</w:t>
      </w:r>
    </w:p>
    <w:p w14:paraId="3993C44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Na embalagem dos medicamentos genéricos deve constar uma tarja amarela com a frase “Medicamento Genérico Lei nº 9.787/1999”.</w:t>
      </w:r>
    </w:p>
    <w:p w14:paraId="74DECA1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No caso de fornecimento de embalagem hospitalar, deverão ser fornecidas quantas bulas forem necessárias para dispensação aos usuários;</w:t>
      </w:r>
    </w:p>
    <w:p w14:paraId="21FBA17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os medicamentos com a embalagem em perfeito estado, nas condições de temperatura exigidas no rótulo, sendo que todos os dados (rótulo e bula) devem estar em língua portuguesa. Deverão ainda estar separados por lotes e prazos de validade, com seus respectivos quantitativos impressos na nota fiscal;</w:t>
      </w:r>
    </w:p>
    <w:p w14:paraId="4D6DDBE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rótulos e bulas deverão estar de acordo com a Resolução RDC nº 333/2003, RDC nº 47/2009, RDC nº 60/2012 e RDC 71/2009;</w:t>
      </w:r>
    </w:p>
    <w:p w14:paraId="0A99CA9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medicamentos no período de validade;</w:t>
      </w:r>
    </w:p>
    <w:p w14:paraId="48FDD9FF">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color w:val="000000"/>
          <w:sz w:val="21"/>
          <w:szCs w:val="21"/>
        </w:rPr>
        <w:t>Os respectivos lotes deverão vir acompanhados de laudo analítico-laboratorial, expedido pela empresa produtora, titular do registro, junto ao órgão competente do Ministério da Saúde. Este laudo analítico-laboratorial deverá corresponder ao laudo necessário na liberação do produto acabado, junto ao fabricante, contendo, no mínimo, as exigências definidas nas farmacopéias oficiais ou outro método oficial;</w:t>
      </w:r>
    </w:p>
    <w:p w14:paraId="4DA0EEF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Para medicamento importado, deverá ser apresentado o referido laudo, emitido por laboratório integrante da Rede Brasileira de Laboratórios Analítico-Certificadores em Saúde (REBLAS);</w:t>
      </w:r>
    </w:p>
    <w:p w14:paraId="31FD5A9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4472C4"/>
          <w:sz w:val="21"/>
          <w:szCs w:val="21"/>
        </w:rPr>
      </w:pPr>
      <w:r>
        <w:rPr>
          <w:rFonts w:asciiTheme="minorHAnsi" w:hAnsiTheme="minorHAnsi" w:cstheme="minorHAnsi"/>
          <w:sz w:val="21"/>
          <w:szCs w:val="21"/>
        </w:rPr>
        <w:t>O transporte dos medicamentos deverá seguir os critérios, de modo a não afetar a identidade, qualidade, integridade e, quando for o caso, esterilidade dos mesmos. Em se tratando de produtos termolábeis, deverão ser acondicionados conforme especificação do fabricante. Todo produto termolábil deverá chegar ao Almoxarifado da Saúde com a temperatura dentro do recomendado pelo fabricante do produto.</w:t>
      </w:r>
      <w:r>
        <w:rPr>
          <w:rFonts w:asciiTheme="minorHAnsi" w:hAnsiTheme="minorHAnsi" w:cstheme="minorHAnsi"/>
          <w:color w:val="4472C4"/>
          <w:sz w:val="21"/>
          <w:szCs w:val="21"/>
        </w:rPr>
        <w:t xml:space="preserve"> </w:t>
      </w:r>
      <w:r>
        <w:rPr>
          <w:rFonts w:asciiTheme="minorHAnsi" w:hAnsiTheme="minorHAnsi" w:cstheme="minorHAnsi"/>
          <w:sz w:val="21"/>
          <w:szCs w:val="21"/>
        </w:rPr>
        <w:t>Conforme determina à Portaria n° 1052/98; RDC nº 16 de 01/04/2014; RDC nº 222 de 28/12/2006 e</w:t>
      </w:r>
      <w:r>
        <w:rPr>
          <w:rFonts w:asciiTheme="minorHAnsi" w:hAnsiTheme="minorHAnsi" w:cstheme="minorHAnsi"/>
          <w:color w:val="4472C4"/>
          <w:sz w:val="21"/>
          <w:szCs w:val="21"/>
        </w:rPr>
        <w:t xml:space="preserve"> </w:t>
      </w:r>
      <w:r>
        <w:rPr>
          <w:rFonts w:asciiTheme="minorHAnsi" w:hAnsiTheme="minorHAnsi" w:cstheme="minorHAnsi"/>
          <w:sz w:val="21"/>
          <w:szCs w:val="21"/>
        </w:rPr>
        <w:t>RDC nº 430 de 08/10/2020</w:t>
      </w:r>
      <w:r>
        <w:rPr>
          <w:rFonts w:asciiTheme="minorHAnsi" w:hAnsiTheme="minorHAnsi" w:cstheme="minorHAnsi"/>
          <w:color w:val="4472C4"/>
          <w:sz w:val="21"/>
          <w:szCs w:val="21"/>
        </w:rPr>
        <w:t>;</w:t>
      </w:r>
    </w:p>
    <w:p w14:paraId="5F8853C7">
      <w:pPr>
        <w:pBdr>
          <w:top w:val="none" w:color="auto" w:sz="0" w:space="0"/>
          <w:left w:val="none" w:color="auto" w:sz="0" w:space="0"/>
          <w:bottom w:val="none" w:color="auto" w:sz="0" w:space="0"/>
          <w:right w:val="none" w:color="auto" w:sz="0" w:space="0"/>
          <w:between w:val="none" w:color="auto" w:sz="0" w:space="0"/>
        </w:pBdr>
        <w:spacing w:before="120" w:after="120" w:line="360" w:lineRule="auto"/>
        <w:ind w:firstLine="567"/>
        <w:jc w:val="both"/>
        <w:rPr>
          <w:rFonts w:asciiTheme="minorHAnsi" w:hAnsiTheme="minorHAnsi" w:cstheme="minorHAnsi"/>
          <w:b/>
          <w:sz w:val="21"/>
          <w:szCs w:val="21"/>
        </w:rPr>
      </w:pPr>
      <w:r>
        <w:rPr>
          <w:rFonts w:asciiTheme="minorHAnsi" w:hAnsiTheme="minorHAnsi" w:cstheme="minorHAnsi"/>
          <w:bCs/>
          <w:sz w:val="21"/>
          <w:szCs w:val="21"/>
        </w:rPr>
        <w:t>Autorização Sanitária expedida pela ANVISA, nos termos da RDC nº 327, de 9 de dezembro de 2019, onde comprova que o produto é registrado na ANVISA. (Obrigatório para os itens 76).</w:t>
      </w:r>
    </w:p>
    <w:p w14:paraId="0C02D0B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color w:val="000000"/>
          <w:sz w:val="21"/>
          <w:szCs w:val="21"/>
        </w:rPr>
      </w:pPr>
    </w:p>
    <w:p w14:paraId="630E9529">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DE QUANTIDADE</w:t>
      </w:r>
    </w:p>
    <w:p w14:paraId="417D3011">
      <w:pPr>
        <w:spacing w:line="360" w:lineRule="auto"/>
        <w:ind w:right="-2"/>
        <w:jc w:val="both"/>
        <w:rPr>
          <w:rFonts w:asciiTheme="minorHAnsi" w:hAnsiTheme="minorHAnsi" w:cstheme="minorHAnsi"/>
          <w:b/>
          <w:sz w:val="21"/>
          <w:szCs w:val="21"/>
        </w:rPr>
      </w:pPr>
    </w:p>
    <w:p w14:paraId="7AA9E4C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medicamentos de acordo com a sua necessidade e os que não forem adquiridos imediatamente ficarão registrados em ATA.</w:t>
      </w:r>
    </w:p>
    <w:p w14:paraId="62BA6FA5">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mensal do ano de 2023, além do fato de que os atendimentos diários no setor de farmácia vêm apresentando um aumento significativo.</w:t>
      </w:r>
    </w:p>
    <w:p w14:paraId="255A068D">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09BA217F">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Preferências de cada prescritor considerando os itens aqui relacionados;</w:t>
      </w:r>
    </w:p>
    <w:p w14:paraId="44A3C98C">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p w14:paraId="5A77D37A">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0000"/>
          <w:sz w:val="21"/>
          <w:szCs w:val="21"/>
        </w:rPr>
      </w:pPr>
    </w:p>
    <w:tbl>
      <w:tblPr>
        <w:tblStyle w:val="9"/>
        <w:tblW w:w="9419" w:type="dxa"/>
        <w:jc w:val="center"/>
        <w:tblLayout w:type="autofit"/>
        <w:tblCellMar>
          <w:top w:w="0" w:type="dxa"/>
          <w:left w:w="70" w:type="dxa"/>
          <w:bottom w:w="0" w:type="dxa"/>
          <w:right w:w="70" w:type="dxa"/>
        </w:tblCellMar>
      </w:tblPr>
      <w:tblGrid>
        <w:gridCol w:w="630"/>
        <w:gridCol w:w="925"/>
        <w:gridCol w:w="2551"/>
        <w:gridCol w:w="2625"/>
        <w:gridCol w:w="662"/>
        <w:gridCol w:w="2026"/>
      </w:tblGrid>
      <w:tr w14:paraId="705E3578">
        <w:tblPrEx>
          <w:tblCellMar>
            <w:top w:w="0" w:type="dxa"/>
            <w:left w:w="70" w:type="dxa"/>
            <w:bottom w:w="0" w:type="dxa"/>
            <w:right w:w="70" w:type="dxa"/>
          </w:tblCellMar>
        </w:tblPrEx>
        <w:trPr>
          <w:trHeight w:val="1080" w:hRule="atLeast"/>
          <w:jc w:val="center"/>
        </w:trPr>
        <w:tc>
          <w:tcPr>
            <w:tcW w:w="630" w:type="dxa"/>
            <w:tcBorders>
              <w:top w:val="single" w:color="auto" w:sz="4" w:space="0"/>
              <w:left w:val="single" w:color="auto" w:sz="4" w:space="0"/>
              <w:bottom w:val="single" w:color="auto" w:sz="4" w:space="0"/>
              <w:right w:val="single" w:color="auto" w:sz="4" w:space="0"/>
            </w:tcBorders>
            <w:shd w:val="clear" w:color="E6E6E6" w:fill="203764"/>
            <w:vAlign w:val="center"/>
          </w:tcPr>
          <w:p w14:paraId="41F8E46F">
            <w:pPr>
              <w:jc w:val="center"/>
              <w:rPr>
                <w:rFonts w:asciiTheme="minorHAnsi" w:hAnsiTheme="minorHAnsi" w:cstheme="minorHAnsi"/>
                <w:b/>
                <w:bCs/>
                <w:sz w:val="21"/>
                <w:szCs w:val="21"/>
              </w:rPr>
            </w:pPr>
            <w:r>
              <w:rPr>
                <w:rFonts w:asciiTheme="minorHAnsi" w:hAnsiTheme="minorHAnsi" w:cstheme="minorHAnsi"/>
                <w:b/>
                <w:bCs/>
                <w:sz w:val="21"/>
                <w:szCs w:val="21"/>
              </w:rPr>
              <w:t>Item</w:t>
            </w:r>
          </w:p>
        </w:tc>
        <w:tc>
          <w:tcPr>
            <w:tcW w:w="925" w:type="dxa"/>
            <w:tcBorders>
              <w:top w:val="single" w:color="auto" w:sz="4" w:space="0"/>
              <w:left w:val="single" w:color="auto" w:sz="4" w:space="0"/>
              <w:bottom w:val="single" w:color="auto" w:sz="4" w:space="0"/>
              <w:right w:val="single" w:color="auto" w:sz="4" w:space="0"/>
            </w:tcBorders>
            <w:shd w:val="clear" w:color="E6E6E6" w:fill="203764"/>
            <w:vAlign w:val="center"/>
          </w:tcPr>
          <w:p w14:paraId="04604C7F">
            <w:pPr>
              <w:jc w:val="center"/>
              <w:rPr>
                <w:rFonts w:asciiTheme="minorHAnsi" w:hAnsiTheme="minorHAnsi" w:cstheme="minorHAnsi"/>
                <w:b/>
                <w:bCs/>
                <w:sz w:val="21"/>
                <w:szCs w:val="21"/>
              </w:rPr>
            </w:pPr>
            <w:r>
              <w:rPr>
                <w:rFonts w:asciiTheme="minorHAnsi" w:hAnsiTheme="minorHAnsi" w:cstheme="minorHAnsi"/>
                <w:b/>
                <w:bCs/>
                <w:sz w:val="21"/>
                <w:szCs w:val="21"/>
              </w:rPr>
              <w:t>Cód. SUP</w:t>
            </w:r>
          </w:p>
        </w:tc>
        <w:tc>
          <w:tcPr>
            <w:tcW w:w="2551" w:type="dxa"/>
            <w:tcBorders>
              <w:top w:val="single" w:color="auto" w:sz="4" w:space="0"/>
              <w:left w:val="nil"/>
              <w:bottom w:val="single" w:color="auto" w:sz="4" w:space="0"/>
              <w:right w:val="single" w:color="auto" w:sz="4" w:space="0"/>
            </w:tcBorders>
            <w:shd w:val="clear" w:color="E6E6E6" w:fill="203764"/>
            <w:vAlign w:val="center"/>
          </w:tcPr>
          <w:p w14:paraId="7D635343">
            <w:pPr>
              <w:jc w:val="center"/>
              <w:rPr>
                <w:rFonts w:asciiTheme="minorHAnsi" w:hAnsiTheme="minorHAnsi" w:cstheme="minorHAnsi"/>
                <w:b/>
                <w:bCs/>
                <w:sz w:val="21"/>
                <w:szCs w:val="21"/>
              </w:rPr>
            </w:pPr>
            <w:r>
              <w:rPr>
                <w:rFonts w:asciiTheme="minorHAnsi" w:hAnsiTheme="minorHAnsi" w:cstheme="minorHAnsi"/>
                <w:b/>
                <w:bCs/>
                <w:sz w:val="21"/>
                <w:szCs w:val="21"/>
              </w:rPr>
              <w:t>Descrição</w:t>
            </w:r>
          </w:p>
        </w:tc>
        <w:tc>
          <w:tcPr>
            <w:tcW w:w="2625" w:type="dxa"/>
            <w:tcBorders>
              <w:top w:val="single" w:color="auto" w:sz="4" w:space="0"/>
              <w:left w:val="nil"/>
              <w:bottom w:val="single" w:color="auto" w:sz="4" w:space="0"/>
              <w:right w:val="single" w:color="auto" w:sz="4" w:space="0"/>
            </w:tcBorders>
            <w:shd w:val="clear" w:color="E6E6E6" w:fill="203764"/>
            <w:vAlign w:val="center"/>
          </w:tcPr>
          <w:p w14:paraId="667E3B35">
            <w:pPr>
              <w:jc w:val="center"/>
              <w:rPr>
                <w:rFonts w:asciiTheme="minorHAnsi" w:hAnsiTheme="minorHAnsi" w:cstheme="minorHAnsi"/>
                <w:b/>
                <w:bCs/>
                <w:sz w:val="21"/>
                <w:szCs w:val="21"/>
              </w:rPr>
            </w:pPr>
            <w:r>
              <w:rPr>
                <w:rFonts w:asciiTheme="minorHAnsi" w:hAnsiTheme="minorHAnsi" w:cstheme="minorHAnsi"/>
                <w:b/>
                <w:bCs/>
                <w:sz w:val="21"/>
                <w:szCs w:val="21"/>
              </w:rPr>
              <w:t>Especificação</w:t>
            </w:r>
          </w:p>
        </w:tc>
        <w:tc>
          <w:tcPr>
            <w:tcW w:w="662" w:type="dxa"/>
            <w:tcBorders>
              <w:top w:val="single" w:color="auto" w:sz="4" w:space="0"/>
              <w:left w:val="nil"/>
              <w:bottom w:val="single" w:color="auto" w:sz="4" w:space="0"/>
              <w:right w:val="single" w:color="auto" w:sz="4" w:space="0"/>
            </w:tcBorders>
            <w:shd w:val="clear" w:color="E6E6E6" w:fill="203764"/>
            <w:vAlign w:val="center"/>
          </w:tcPr>
          <w:p w14:paraId="13B2427D">
            <w:pPr>
              <w:jc w:val="center"/>
              <w:rPr>
                <w:rFonts w:asciiTheme="minorHAnsi" w:hAnsiTheme="minorHAnsi" w:cstheme="minorHAnsi"/>
                <w:b/>
                <w:bCs/>
                <w:sz w:val="21"/>
                <w:szCs w:val="21"/>
              </w:rPr>
            </w:pPr>
            <w:r>
              <w:rPr>
                <w:rFonts w:asciiTheme="minorHAnsi" w:hAnsiTheme="minorHAnsi" w:cstheme="minorHAnsi"/>
                <w:b/>
                <w:bCs/>
                <w:sz w:val="21"/>
                <w:szCs w:val="21"/>
              </w:rPr>
              <w:t>UN</w:t>
            </w:r>
          </w:p>
        </w:tc>
        <w:tc>
          <w:tcPr>
            <w:tcW w:w="2026" w:type="dxa"/>
            <w:tcBorders>
              <w:top w:val="single" w:color="auto" w:sz="4" w:space="0"/>
              <w:left w:val="nil"/>
              <w:bottom w:val="single" w:color="auto" w:sz="4" w:space="0"/>
              <w:right w:val="single" w:color="auto" w:sz="4" w:space="0"/>
            </w:tcBorders>
            <w:shd w:val="clear" w:color="E6E6E6" w:fill="203764"/>
            <w:vAlign w:val="center"/>
          </w:tcPr>
          <w:p w14:paraId="38AD6DE8">
            <w:pPr>
              <w:jc w:val="center"/>
              <w:rPr>
                <w:rFonts w:asciiTheme="minorHAnsi" w:hAnsiTheme="minorHAnsi" w:cstheme="minorHAnsi"/>
                <w:b/>
                <w:bCs/>
                <w:sz w:val="21"/>
                <w:szCs w:val="21"/>
              </w:rPr>
            </w:pPr>
            <w:r>
              <w:rPr>
                <w:rFonts w:asciiTheme="minorHAnsi" w:hAnsiTheme="minorHAnsi" w:cstheme="minorHAnsi"/>
                <w:b/>
                <w:bCs/>
                <w:sz w:val="21"/>
                <w:szCs w:val="21"/>
              </w:rPr>
              <w:t>ESTIMATIVA PARA 12 MESES</w:t>
            </w:r>
          </w:p>
        </w:tc>
      </w:tr>
      <w:tr w14:paraId="37D467A4">
        <w:tblPrEx>
          <w:tblCellMar>
            <w:top w:w="0" w:type="dxa"/>
            <w:left w:w="70" w:type="dxa"/>
            <w:bottom w:w="0" w:type="dxa"/>
            <w:right w:w="70" w:type="dxa"/>
          </w:tblCellMar>
        </w:tblPrEx>
        <w:trPr>
          <w:trHeight w:val="108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93634C7">
            <w:pPr>
              <w:jc w:val="center"/>
              <w:rPr>
                <w:rFonts w:asciiTheme="minorHAnsi" w:hAnsiTheme="minorHAnsi" w:cstheme="minorHAnsi"/>
                <w:sz w:val="21"/>
                <w:szCs w:val="21"/>
              </w:rPr>
            </w:pPr>
            <w:r>
              <w:rPr>
                <w:rFonts w:asciiTheme="minorHAnsi" w:hAnsiTheme="minorHAnsi" w:cstheme="minorHAnsi"/>
                <w:sz w:val="21"/>
                <w:szCs w:val="21"/>
              </w:rPr>
              <w:t>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F939D9E">
            <w:pPr>
              <w:jc w:val="center"/>
              <w:rPr>
                <w:rFonts w:asciiTheme="minorHAnsi" w:hAnsiTheme="minorHAnsi" w:cstheme="minorHAnsi"/>
                <w:sz w:val="21"/>
                <w:szCs w:val="21"/>
              </w:rPr>
            </w:pPr>
            <w:r>
              <w:rPr>
                <w:rFonts w:asciiTheme="minorHAnsi" w:hAnsiTheme="minorHAnsi" w:cstheme="minorHAnsi"/>
                <w:sz w:val="21"/>
                <w:szCs w:val="21"/>
              </w:rPr>
              <w:t>13775</w:t>
            </w:r>
          </w:p>
        </w:tc>
        <w:tc>
          <w:tcPr>
            <w:tcW w:w="2551" w:type="dxa"/>
            <w:tcBorders>
              <w:top w:val="nil"/>
              <w:left w:val="nil"/>
              <w:bottom w:val="single" w:color="auto" w:sz="4" w:space="0"/>
              <w:right w:val="single" w:color="auto" w:sz="4" w:space="0"/>
            </w:tcBorders>
            <w:shd w:val="clear" w:color="F5F5F5" w:fill="FFFFFF"/>
            <w:vAlign w:val="center"/>
          </w:tcPr>
          <w:p w14:paraId="3D12A2BF">
            <w:pPr>
              <w:jc w:val="center"/>
              <w:rPr>
                <w:rFonts w:asciiTheme="minorHAnsi" w:hAnsiTheme="minorHAnsi" w:cstheme="minorHAnsi"/>
                <w:sz w:val="20"/>
              </w:rPr>
            </w:pPr>
            <w:r>
              <w:rPr>
                <w:rFonts w:asciiTheme="minorHAnsi" w:hAnsiTheme="minorHAnsi" w:cstheme="minorHAnsi"/>
                <w:sz w:val="20"/>
              </w:rPr>
              <w:t>ÁCIDO URSODESOXICÓLICO 150 MG</w:t>
            </w:r>
          </w:p>
        </w:tc>
        <w:tc>
          <w:tcPr>
            <w:tcW w:w="2625" w:type="dxa"/>
            <w:tcBorders>
              <w:top w:val="nil"/>
              <w:left w:val="nil"/>
              <w:bottom w:val="single" w:color="auto" w:sz="4" w:space="0"/>
              <w:right w:val="single" w:color="auto" w:sz="4" w:space="0"/>
            </w:tcBorders>
            <w:shd w:val="clear" w:color="F5F5F5" w:fill="FFFFFF"/>
            <w:vAlign w:val="center"/>
          </w:tcPr>
          <w:p w14:paraId="0EFA45E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325800C3">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752216DF">
            <w:pPr>
              <w:jc w:val="center"/>
              <w:rPr>
                <w:rFonts w:asciiTheme="minorHAnsi" w:hAnsiTheme="minorHAnsi" w:cstheme="minorHAnsi"/>
                <w:sz w:val="20"/>
              </w:rPr>
            </w:pPr>
            <w:r>
              <w:rPr>
                <w:rFonts w:asciiTheme="minorHAnsi" w:hAnsiTheme="minorHAnsi" w:cstheme="minorHAnsi"/>
                <w:sz w:val="20"/>
              </w:rPr>
              <w:t>720</w:t>
            </w:r>
          </w:p>
        </w:tc>
      </w:tr>
      <w:tr w14:paraId="333518D8">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A98D784">
            <w:pPr>
              <w:jc w:val="center"/>
              <w:rPr>
                <w:rFonts w:asciiTheme="minorHAnsi" w:hAnsiTheme="minorHAnsi" w:cstheme="minorHAnsi"/>
                <w:sz w:val="21"/>
                <w:szCs w:val="21"/>
              </w:rPr>
            </w:pPr>
            <w:r>
              <w:rPr>
                <w:rFonts w:asciiTheme="minorHAnsi" w:hAnsiTheme="minorHAnsi" w:cstheme="minorHAnsi"/>
                <w:sz w:val="21"/>
                <w:szCs w:val="21"/>
              </w:rPr>
              <w:t>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0490D419">
            <w:pPr>
              <w:jc w:val="center"/>
              <w:rPr>
                <w:rFonts w:asciiTheme="minorHAnsi" w:hAnsiTheme="minorHAnsi" w:cstheme="minorHAnsi"/>
                <w:sz w:val="21"/>
                <w:szCs w:val="21"/>
              </w:rPr>
            </w:pPr>
            <w:r>
              <w:rPr>
                <w:rFonts w:asciiTheme="minorHAnsi" w:hAnsiTheme="minorHAnsi" w:cstheme="minorHAnsi"/>
                <w:sz w:val="21"/>
                <w:szCs w:val="21"/>
              </w:rPr>
              <w:t>6636</w:t>
            </w:r>
          </w:p>
        </w:tc>
        <w:tc>
          <w:tcPr>
            <w:tcW w:w="2551" w:type="dxa"/>
            <w:tcBorders>
              <w:top w:val="nil"/>
              <w:left w:val="nil"/>
              <w:bottom w:val="single" w:color="auto" w:sz="4" w:space="0"/>
              <w:right w:val="single" w:color="auto" w:sz="4" w:space="0"/>
            </w:tcBorders>
            <w:shd w:val="clear" w:color="F5F5F5" w:fill="FFFFFF"/>
            <w:vAlign w:val="center"/>
          </w:tcPr>
          <w:p w14:paraId="43258133">
            <w:pPr>
              <w:jc w:val="center"/>
              <w:rPr>
                <w:rFonts w:asciiTheme="minorHAnsi" w:hAnsiTheme="minorHAnsi" w:cstheme="minorHAnsi"/>
                <w:sz w:val="20"/>
              </w:rPr>
            </w:pPr>
            <w:r>
              <w:rPr>
                <w:rFonts w:asciiTheme="minorHAnsi" w:hAnsiTheme="minorHAnsi" w:cstheme="minorHAnsi"/>
                <w:sz w:val="20"/>
              </w:rPr>
              <w:t>ALOPURINOL 100 MG</w:t>
            </w:r>
          </w:p>
        </w:tc>
        <w:tc>
          <w:tcPr>
            <w:tcW w:w="2625" w:type="dxa"/>
            <w:tcBorders>
              <w:top w:val="nil"/>
              <w:left w:val="nil"/>
              <w:bottom w:val="single" w:color="auto" w:sz="4" w:space="0"/>
              <w:right w:val="single" w:color="auto" w:sz="4" w:space="0"/>
            </w:tcBorders>
            <w:shd w:val="clear" w:color="F5F5F5" w:fill="FFFFFF"/>
            <w:vAlign w:val="center"/>
          </w:tcPr>
          <w:p w14:paraId="10DA4B43">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185F2A1">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2AB9C130">
            <w:pPr>
              <w:jc w:val="center"/>
              <w:rPr>
                <w:rFonts w:asciiTheme="minorHAnsi" w:hAnsiTheme="minorHAnsi" w:cstheme="minorHAnsi"/>
                <w:sz w:val="20"/>
              </w:rPr>
            </w:pPr>
            <w:r>
              <w:rPr>
                <w:rFonts w:asciiTheme="minorHAnsi" w:hAnsiTheme="minorHAnsi" w:cstheme="minorHAnsi"/>
                <w:sz w:val="20"/>
              </w:rPr>
              <w:t>1200</w:t>
            </w:r>
          </w:p>
        </w:tc>
      </w:tr>
      <w:tr w14:paraId="1735DE8E">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706D81C">
            <w:pPr>
              <w:jc w:val="center"/>
              <w:rPr>
                <w:rFonts w:asciiTheme="minorHAnsi" w:hAnsiTheme="minorHAnsi" w:cstheme="minorHAnsi"/>
                <w:sz w:val="21"/>
                <w:szCs w:val="21"/>
              </w:rPr>
            </w:pPr>
            <w:r>
              <w:rPr>
                <w:rFonts w:asciiTheme="minorHAnsi" w:hAnsiTheme="minorHAnsi" w:cstheme="minorHAnsi"/>
                <w:sz w:val="21"/>
                <w:szCs w:val="21"/>
              </w:rPr>
              <w:t>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C9D6224">
            <w:pPr>
              <w:jc w:val="center"/>
              <w:rPr>
                <w:rFonts w:asciiTheme="minorHAnsi" w:hAnsiTheme="minorHAnsi" w:cstheme="minorHAnsi"/>
                <w:sz w:val="21"/>
                <w:szCs w:val="21"/>
              </w:rPr>
            </w:pPr>
            <w:r>
              <w:rPr>
                <w:rFonts w:asciiTheme="minorHAnsi" w:hAnsiTheme="minorHAnsi" w:cstheme="minorHAnsi"/>
                <w:sz w:val="21"/>
                <w:szCs w:val="21"/>
              </w:rPr>
              <w:t>13447</w:t>
            </w:r>
          </w:p>
        </w:tc>
        <w:tc>
          <w:tcPr>
            <w:tcW w:w="2551" w:type="dxa"/>
            <w:tcBorders>
              <w:top w:val="nil"/>
              <w:left w:val="nil"/>
              <w:bottom w:val="single" w:color="auto" w:sz="4" w:space="0"/>
              <w:right w:val="single" w:color="auto" w:sz="4" w:space="0"/>
            </w:tcBorders>
            <w:shd w:val="clear" w:color="F5F5F5" w:fill="FFFFFF"/>
            <w:vAlign w:val="center"/>
          </w:tcPr>
          <w:p w14:paraId="3CCAF338">
            <w:pPr>
              <w:jc w:val="center"/>
              <w:rPr>
                <w:rFonts w:asciiTheme="minorHAnsi" w:hAnsiTheme="minorHAnsi" w:cstheme="minorHAnsi"/>
                <w:sz w:val="20"/>
              </w:rPr>
            </w:pPr>
            <w:r>
              <w:rPr>
                <w:rFonts w:asciiTheme="minorHAnsi" w:hAnsiTheme="minorHAnsi" w:cstheme="minorHAnsi"/>
                <w:sz w:val="20"/>
              </w:rPr>
              <w:t>APIXABANA 2,5 MG</w:t>
            </w:r>
          </w:p>
        </w:tc>
        <w:tc>
          <w:tcPr>
            <w:tcW w:w="2625" w:type="dxa"/>
            <w:tcBorders>
              <w:top w:val="nil"/>
              <w:left w:val="nil"/>
              <w:bottom w:val="single" w:color="auto" w:sz="4" w:space="0"/>
              <w:right w:val="single" w:color="auto" w:sz="4" w:space="0"/>
            </w:tcBorders>
            <w:shd w:val="clear" w:color="F5F5F5" w:fill="FFFFFF"/>
            <w:vAlign w:val="center"/>
          </w:tcPr>
          <w:p w14:paraId="50E173CC">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4244BBF">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2F7ADB25">
            <w:pPr>
              <w:jc w:val="center"/>
              <w:rPr>
                <w:rFonts w:asciiTheme="minorHAnsi" w:hAnsiTheme="minorHAnsi" w:cstheme="minorHAnsi"/>
                <w:sz w:val="20"/>
              </w:rPr>
            </w:pPr>
            <w:r>
              <w:rPr>
                <w:rFonts w:asciiTheme="minorHAnsi" w:hAnsiTheme="minorHAnsi" w:cstheme="minorHAnsi"/>
                <w:sz w:val="20"/>
              </w:rPr>
              <w:t>900</w:t>
            </w:r>
          </w:p>
        </w:tc>
      </w:tr>
      <w:tr w14:paraId="7A43F580">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8A7A556">
            <w:pPr>
              <w:jc w:val="center"/>
              <w:rPr>
                <w:rFonts w:asciiTheme="minorHAnsi" w:hAnsiTheme="minorHAnsi" w:cstheme="minorHAnsi"/>
                <w:sz w:val="21"/>
                <w:szCs w:val="21"/>
              </w:rPr>
            </w:pPr>
            <w:r>
              <w:rPr>
                <w:rFonts w:asciiTheme="minorHAnsi" w:hAnsiTheme="minorHAnsi" w:cstheme="minorHAnsi"/>
                <w:sz w:val="21"/>
                <w:szCs w:val="21"/>
              </w:rPr>
              <w:t>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27E8D1D">
            <w:pPr>
              <w:jc w:val="center"/>
              <w:rPr>
                <w:rFonts w:asciiTheme="minorHAnsi" w:hAnsiTheme="minorHAnsi" w:cstheme="minorHAnsi"/>
                <w:sz w:val="21"/>
                <w:szCs w:val="21"/>
              </w:rPr>
            </w:pPr>
            <w:r>
              <w:rPr>
                <w:rFonts w:asciiTheme="minorHAnsi" w:hAnsiTheme="minorHAnsi" w:cstheme="minorHAnsi"/>
                <w:sz w:val="21"/>
                <w:szCs w:val="21"/>
              </w:rPr>
              <w:t>9857</w:t>
            </w:r>
          </w:p>
        </w:tc>
        <w:tc>
          <w:tcPr>
            <w:tcW w:w="2551" w:type="dxa"/>
            <w:tcBorders>
              <w:top w:val="nil"/>
              <w:left w:val="nil"/>
              <w:bottom w:val="single" w:color="auto" w:sz="4" w:space="0"/>
              <w:right w:val="single" w:color="auto" w:sz="4" w:space="0"/>
            </w:tcBorders>
            <w:shd w:val="clear" w:color="F5F5F5" w:fill="FFFFFF"/>
            <w:vAlign w:val="center"/>
          </w:tcPr>
          <w:p w14:paraId="6BF86634">
            <w:pPr>
              <w:jc w:val="center"/>
              <w:rPr>
                <w:rFonts w:asciiTheme="minorHAnsi" w:hAnsiTheme="minorHAnsi" w:cstheme="minorHAnsi"/>
                <w:sz w:val="20"/>
              </w:rPr>
            </w:pPr>
            <w:r>
              <w:rPr>
                <w:rFonts w:asciiTheme="minorHAnsi" w:hAnsiTheme="minorHAnsi" w:cstheme="minorHAnsi"/>
                <w:sz w:val="20"/>
              </w:rPr>
              <w:t>APIXABANA 5 MG</w:t>
            </w:r>
          </w:p>
        </w:tc>
        <w:tc>
          <w:tcPr>
            <w:tcW w:w="2625" w:type="dxa"/>
            <w:tcBorders>
              <w:top w:val="nil"/>
              <w:left w:val="nil"/>
              <w:bottom w:val="single" w:color="auto" w:sz="4" w:space="0"/>
              <w:right w:val="single" w:color="auto" w:sz="4" w:space="0"/>
            </w:tcBorders>
            <w:shd w:val="clear" w:color="F5F5F5" w:fill="FFFFFF"/>
            <w:vAlign w:val="center"/>
          </w:tcPr>
          <w:p w14:paraId="3375BC79">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46CC30DE">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227B965B">
            <w:pPr>
              <w:jc w:val="center"/>
              <w:rPr>
                <w:rFonts w:asciiTheme="minorHAnsi" w:hAnsiTheme="minorHAnsi" w:cstheme="minorHAnsi"/>
                <w:sz w:val="20"/>
              </w:rPr>
            </w:pPr>
            <w:r>
              <w:rPr>
                <w:rFonts w:asciiTheme="minorHAnsi" w:hAnsiTheme="minorHAnsi" w:cstheme="minorHAnsi"/>
                <w:sz w:val="20"/>
              </w:rPr>
              <w:t>900</w:t>
            </w:r>
          </w:p>
        </w:tc>
      </w:tr>
      <w:tr w14:paraId="079B0984">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C2E248A">
            <w:pPr>
              <w:jc w:val="center"/>
              <w:rPr>
                <w:rFonts w:asciiTheme="minorHAnsi" w:hAnsiTheme="minorHAnsi" w:cstheme="minorHAnsi"/>
                <w:sz w:val="21"/>
                <w:szCs w:val="21"/>
              </w:rPr>
            </w:pPr>
            <w:r>
              <w:rPr>
                <w:rFonts w:asciiTheme="minorHAnsi" w:hAnsiTheme="minorHAnsi" w:cstheme="minorHAnsi"/>
                <w:sz w:val="21"/>
                <w:szCs w:val="21"/>
              </w:rPr>
              <w:t>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13C917C">
            <w:pPr>
              <w:jc w:val="center"/>
              <w:rPr>
                <w:rFonts w:asciiTheme="minorHAnsi" w:hAnsiTheme="minorHAnsi" w:cstheme="minorHAnsi"/>
                <w:sz w:val="21"/>
                <w:szCs w:val="21"/>
              </w:rPr>
            </w:pPr>
            <w:r>
              <w:rPr>
                <w:rFonts w:asciiTheme="minorHAnsi" w:hAnsiTheme="minorHAnsi" w:cstheme="minorHAnsi"/>
                <w:sz w:val="21"/>
                <w:szCs w:val="21"/>
              </w:rPr>
              <w:t>13037</w:t>
            </w:r>
          </w:p>
        </w:tc>
        <w:tc>
          <w:tcPr>
            <w:tcW w:w="2551" w:type="dxa"/>
            <w:tcBorders>
              <w:top w:val="nil"/>
              <w:left w:val="nil"/>
              <w:bottom w:val="single" w:color="auto" w:sz="4" w:space="0"/>
              <w:right w:val="single" w:color="auto" w:sz="4" w:space="0"/>
            </w:tcBorders>
            <w:shd w:val="clear" w:color="F5F5F5" w:fill="FFFFFF"/>
            <w:vAlign w:val="center"/>
          </w:tcPr>
          <w:p w14:paraId="7BA6033B">
            <w:pPr>
              <w:jc w:val="center"/>
              <w:rPr>
                <w:rFonts w:asciiTheme="minorHAnsi" w:hAnsiTheme="minorHAnsi" w:cstheme="minorHAnsi"/>
                <w:sz w:val="20"/>
              </w:rPr>
            </w:pPr>
            <w:r>
              <w:rPr>
                <w:rFonts w:asciiTheme="minorHAnsi" w:hAnsiTheme="minorHAnsi" w:cstheme="minorHAnsi"/>
                <w:sz w:val="20"/>
              </w:rPr>
              <w:t>ARIPIPRAZOL 10 MG</w:t>
            </w:r>
          </w:p>
        </w:tc>
        <w:tc>
          <w:tcPr>
            <w:tcW w:w="2625" w:type="dxa"/>
            <w:tcBorders>
              <w:top w:val="nil"/>
              <w:left w:val="nil"/>
              <w:bottom w:val="single" w:color="auto" w:sz="4" w:space="0"/>
              <w:right w:val="single" w:color="auto" w:sz="4" w:space="0"/>
            </w:tcBorders>
            <w:shd w:val="clear" w:color="F5F5F5" w:fill="FFFFFF"/>
            <w:vAlign w:val="center"/>
          </w:tcPr>
          <w:p w14:paraId="2AD6EFB0">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2B5F327">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693DEC31">
            <w:pPr>
              <w:jc w:val="center"/>
              <w:rPr>
                <w:rFonts w:asciiTheme="minorHAnsi" w:hAnsiTheme="minorHAnsi" w:cstheme="minorHAnsi"/>
                <w:sz w:val="20"/>
              </w:rPr>
            </w:pPr>
            <w:r>
              <w:rPr>
                <w:rFonts w:asciiTheme="minorHAnsi" w:hAnsiTheme="minorHAnsi" w:cstheme="minorHAnsi"/>
                <w:sz w:val="20"/>
              </w:rPr>
              <w:t>720</w:t>
            </w:r>
          </w:p>
        </w:tc>
      </w:tr>
      <w:tr w14:paraId="71C28F40">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1C8CE24">
            <w:pPr>
              <w:jc w:val="center"/>
              <w:rPr>
                <w:rFonts w:asciiTheme="minorHAnsi" w:hAnsiTheme="minorHAnsi" w:cstheme="minorHAnsi"/>
                <w:sz w:val="21"/>
                <w:szCs w:val="21"/>
              </w:rPr>
            </w:pPr>
            <w:r>
              <w:rPr>
                <w:rFonts w:asciiTheme="minorHAnsi" w:hAnsiTheme="minorHAnsi" w:cstheme="minorHAnsi"/>
                <w:sz w:val="21"/>
                <w:szCs w:val="21"/>
              </w:rPr>
              <w:t>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6F9915F7">
            <w:pPr>
              <w:jc w:val="center"/>
              <w:rPr>
                <w:rFonts w:asciiTheme="minorHAnsi" w:hAnsiTheme="minorHAnsi" w:cstheme="minorHAnsi"/>
                <w:sz w:val="21"/>
                <w:szCs w:val="21"/>
              </w:rPr>
            </w:pPr>
            <w:r>
              <w:rPr>
                <w:rFonts w:asciiTheme="minorHAnsi" w:hAnsiTheme="minorHAnsi" w:cstheme="minorHAnsi"/>
                <w:sz w:val="21"/>
                <w:szCs w:val="21"/>
              </w:rPr>
              <w:t>11754</w:t>
            </w:r>
          </w:p>
        </w:tc>
        <w:tc>
          <w:tcPr>
            <w:tcW w:w="2551" w:type="dxa"/>
            <w:tcBorders>
              <w:top w:val="nil"/>
              <w:left w:val="nil"/>
              <w:bottom w:val="single" w:color="auto" w:sz="4" w:space="0"/>
              <w:right w:val="single" w:color="auto" w:sz="4" w:space="0"/>
            </w:tcBorders>
            <w:shd w:val="clear" w:color="F5F5F5" w:fill="FFFFFF"/>
            <w:vAlign w:val="center"/>
          </w:tcPr>
          <w:p w14:paraId="5EEC8B3B">
            <w:pPr>
              <w:jc w:val="center"/>
              <w:rPr>
                <w:rFonts w:asciiTheme="minorHAnsi" w:hAnsiTheme="minorHAnsi" w:cstheme="minorHAnsi"/>
                <w:sz w:val="20"/>
              </w:rPr>
            </w:pPr>
            <w:r>
              <w:rPr>
                <w:rFonts w:asciiTheme="minorHAnsi" w:hAnsiTheme="minorHAnsi" w:cstheme="minorHAnsi"/>
                <w:sz w:val="20"/>
              </w:rPr>
              <w:t>ATORVASTATINA CÁLCICA 40 MG</w:t>
            </w:r>
          </w:p>
        </w:tc>
        <w:tc>
          <w:tcPr>
            <w:tcW w:w="2625" w:type="dxa"/>
            <w:tcBorders>
              <w:top w:val="nil"/>
              <w:left w:val="nil"/>
              <w:bottom w:val="single" w:color="auto" w:sz="4" w:space="0"/>
              <w:right w:val="single" w:color="auto" w:sz="4" w:space="0"/>
            </w:tcBorders>
            <w:shd w:val="clear" w:color="F5F5F5" w:fill="FFFFFF"/>
            <w:vAlign w:val="center"/>
          </w:tcPr>
          <w:p w14:paraId="33A642DB">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C5F9F0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4B64B6B8">
            <w:pPr>
              <w:jc w:val="center"/>
              <w:rPr>
                <w:rFonts w:asciiTheme="minorHAnsi" w:hAnsiTheme="minorHAnsi" w:cstheme="minorHAnsi"/>
                <w:sz w:val="20"/>
              </w:rPr>
            </w:pPr>
            <w:r>
              <w:rPr>
                <w:rFonts w:asciiTheme="minorHAnsi" w:hAnsiTheme="minorHAnsi" w:cstheme="minorHAnsi"/>
                <w:sz w:val="20"/>
              </w:rPr>
              <w:t>600</w:t>
            </w:r>
          </w:p>
        </w:tc>
      </w:tr>
      <w:tr w14:paraId="47ECA662">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4FFE855B">
            <w:pPr>
              <w:jc w:val="center"/>
              <w:rPr>
                <w:rFonts w:asciiTheme="minorHAnsi" w:hAnsiTheme="minorHAnsi" w:cstheme="minorHAnsi"/>
                <w:sz w:val="21"/>
                <w:szCs w:val="21"/>
              </w:rPr>
            </w:pPr>
            <w:r>
              <w:rPr>
                <w:rFonts w:asciiTheme="minorHAnsi" w:hAnsiTheme="minorHAnsi" w:cstheme="minorHAnsi"/>
                <w:sz w:val="21"/>
                <w:szCs w:val="21"/>
              </w:rPr>
              <w:t>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24EDEAE">
            <w:pPr>
              <w:jc w:val="center"/>
              <w:rPr>
                <w:rFonts w:asciiTheme="minorHAnsi" w:hAnsiTheme="minorHAnsi" w:cstheme="minorHAnsi"/>
                <w:sz w:val="21"/>
                <w:szCs w:val="21"/>
              </w:rPr>
            </w:pPr>
            <w:r>
              <w:rPr>
                <w:rFonts w:asciiTheme="minorHAnsi" w:hAnsiTheme="minorHAnsi" w:cstheme="minorHAnsi"/>
                <w:sz w:val="21"/>
                <w:szCs w:val="21"/>
              </w:rPr>
              <w:t>13381</w:t>
            </w:r>
          </w:p>
        </w:tc>
        <w:tc>
          <w:tcPr>
            <w:tcW w:w="2551" w:type="dxa"/>
            <w:tcBorders>
              <w:top w:val="nil"/>
              <w:left w:val="nil"/>
              <w:bottom w:val="single" w:color="auto" w:sz="4" w:space="0"/>
              <w:right w:val="single" w:color="auto" w:sz="4" w:space="0"/>
            </w:tcBorders>
            <w:shd w:val="clear" w:color="F5F5F5" w:fill="FFFFFF"/>
            <w:vAlign w:val="center"/>
          </w:tcPr>
          <w:p w14:paraId="56C1A542">
            <w:pPr>
              <w:jc w:val="center"/>
              <w:rPr>
                <w:rFonts w:asciiTheme="minorHAnsi" w:hAnsiTheme="minorHAnsi" w:cstheme="minorHAnsi"/>
                <w:sz w:val="20"/>
              </w:rPr>
            </w:pPr>
            <w:r>
              <w:rPr>
                <w:rFonts w:asciiTheme="minorHAnsi" w:hAnsiTheme="minorHAnsi" w:cstheme="minorHAnsi"/>
                <w:sz w:val="20"/>
              </w:rPr>
              <w:t>BROMIDRATO DE CITALOPRAM 20 MG</w:t>
            </w:r>
          </w:p>
        </w:tc>
        <w:tc>
          <w:tcPr>
            <w:tcW w:w="2625" w:type="dxa"/>
            <w:tcBorders>
              <w:top w:val="nil"/>
              <w:left w:val="nil"/>
              <w:bottom w:val="single" w:color="auto" w:sz="4" w:space="0"/>
              <w:right w:val="single" w:color="auto" w:sz="4" w:space="0"/>
            </w:tcBorders>
            <w:shd w:val="clear" w:color="F5F5F5" w:fill="FFFFFF"/>
            <w:vAlign w:val="center"/>
          </w:tcPr>
          <w:p w14:paraId="5DEDAC1E">
            <w:pPr>
              <w:rPr>
                <w:rFonts w:asciiTheme="minorHAnsi" w:hAnsiTheme="minorHAnsi" w:cstheme="minorHAnsi"/>
                <w:sz w:val="21"/>
                <w:szCs w:val="21"/>
              </w:rPr>
            </w:pPr>
            <w:r>
              <w:rPr>
                <w:rFonts w:asciiTheme="minorHAnsi" w:hAnsiTheme="minorHAnsi" w:cstheme="minorHAnsi"/>
                <w:sz w:val="21"/>
                <w:szCs w:val="21"/>
              </w:rPr>
              <w:t>AÇÃO CIVIL PÚBLICA Nº 1000327-77.2020.8.26.0534</w:t>
            </w:r>
          </w:p>
        </w:tc>
        <w:tc>
          <w:tcPr>
            <w:tcW w:w="662" w:type="dxa"/>
            <w:tcBorders>
              <w:top w:val="nil"/>
              <w:left w:val="nil"/>
              <w:bottom w:val="single" w:color="auto" w:sz="4" w:space="0"/>
              <w:right w:val="single" w:color="auto" w:sz="4" w:space="0"/>
            </w:tcBorders>
            <w:shd w:val="clear" w:color="F5F5F5" w:fill="FFFFFF"/>
            <w:vAlign w:val="center"/>
          </w:tcPr>
          <w:p w14:paraId="01F0DE42">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08B37E9">
            <w:pPr>
              <w:jc w:val="center"/>
              <w:rPr>
                <w:rFonts w:asciiTheme="minorHAnsi" w:hAnsiTheme="minorHAnsi" w:cstheme="minorHAnsi"/>
                <w:sz w:val="20"/>
              </w:rPr>
            </w:pPr>
            <w:r>
              <w:rPr>
                <w:rFonts w:asciiTheme="minorHAnsi" w:hAnsiTheme="minorHAnsi" w:cstheme="minorHAnsi"/>
                <w:sz w:val="20"/>
              </w:rPr>
              <w:t>1200</w:t>
            </w:r>
          </w:p>
        </w:tc>
      </w:tr>
      <w:tr w14:paraId="49D24CC2">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CB7EC0B">
            <w:pPr>
              <w:jc w:val="center"/>
              <w:rPr>
                <w:rFonts w:asciiTheme="minorHAnsi" w:hAnsiTheme="minorHAnsi" w:cstheme="minorHAnsi"/>
                <w:sz w:val="21"/>
                <w:szCs w:val="21"/>
              </w:rPr>
            </w:pPr>
            <w:r>
              <w:rPr>
                <w:rFonts w:asciiTheme="minorHAnsi" w:hAnsiTheme="minorHAnsi" w:cstheme="minorHAnsi"/>
                <w:sz w:val="21"/>
                <w:szCs w:val="21"/>
              </w:rPr>
              <w:t>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6E75829">
            <w:pPr>
              <w:jc w:val="center"/>
              <w:rPr>
                <w:rFonts w:asciiTheme="minorHAnsi" w:hAnsiTheme="minorHAnsi" w:cstheme="minorHAnsi"/>
                <w:sz w:val="21"/>
                <w:szCs w:val="21"/>
              </w:rPr>
            </w:pPr>
            <w:r>
              <w:rPr>
                <w:rFonts w:asciiTheme="minorHAnsi" w:hAnsiTheme="minorHAnsi" w:cstheme="minorHAnsi"/>
                <w:sz w:val="21"/>
                <w:szCs w:val="21"/>
              </w:rPr>
              <w:t>6705</w:t>
            </w:r>
          </w:p>
        </w:tc>
        <w:tc>
          <w:tcPr>
            <w:tcW w:w="2551" w:type="dxa"/>
            <w:tcBorders>
              <w:top w:val="nil"/>
              <w:left w:val="nil"/>
              <w:bottom w:val="single" w:color="auto" w:sz="4" w:space="0"/>
              <w:right w:val="single" w:color="auto" w:sz="4" w:space="0"/>
            </w:tcBorders>
            <w:shd w:val="clear" w:color="F5F5F5" w:fill="FFFFFF"/>
            <w:vAlign w:val="center"/>
          </w:tcPr>
          <w:p w14:paraId="442DE187">
            <w:pPr>
              <w:jc w:val="center"/>
              <w:rPr>
                <w:rFonts w:asciiTheme="minorHAnsi" w:hAnsiTheme="minorHAnsi" w:cstheme="minorHAnsi"/>
                <w:sz w:val="20"/>
              </w:rPr>
            </w:pPr>
            <w:r>
              <w:rPr>
                <w:rFonts w:asciiTheme="minorHAnsi" w:hAnsiTheme="minorHAnsi" w:cstheme="minorHAnsi"/>
                <w:sz w:val="20"/>
              </w:rPr>
              <w:t>CARBAMAZEPINA 400 MG</w:t>
            </w:r>
          </w:p>
        </w:tc>
        <w:tc>
          <w:tcPr>
            <w:tcW w:w="2625" w:type="dxa"/>
            <w:tcBorders>
              <w:top w:val="nil"/>
              <w:left w:val="nil"/>
              <w:bottom w:val="single" w:color="auto" w:sz="4" w:space="0"/>
              <w:right w:val="single" w:color="auto" w:sz="4" w:space="0"/>
            </w:tcBorders>
            <w:shd w:val="clear" w:color="F5F5F5" w:fill="FFFFFF"/>
            <w:vAlign w:val="center"/>
          </w:tcPr>
          <w:p w14:paraId="2F31E092">
            <w:pPr>
              <w:rPr>
                <w:rFonts w:asciiTheme="minorHAnsi" w:hAnsiTheme="minorHAnsi" w:cstheme="minorHAnsi"/>
                <w:sz w:val="21"/>
                <w:szCs w:val="21"/>
              </w:rPr>
            </w:pPr>
            <w:r>
              <w:rPr>
                <w:rFonts w:asciiTheme="minorHAnsi" w:hAnsiTheme="minorHAnsi" w:cstheme="minorHAnsi"/>
                <w:sz w:val="21"/>
                <w:szCs w:val="21"/>
              </w:rPr>
              <w:t>AÇÃO CIVIL PÚBLICA Nº 3000149-41.2013.8.26.0534</w:t>
            </w:r>
          </w:p>
        </w:tc>
        <w:tc>
          <w:tcPr>
            <w:tcW w:w="662" w:type="dxa"/>
            <w:tcBorders>
              <w:top w:val="nil"/>
              <w:left w:val="nil"/>
              <w:bottom w:val="single" w:color="auto" w:sz="4" w:space="0"/>
              <w:right w:val="single" w:color="auto" w:sz="4" w:space="0"/>
            </w:tcBorders>
            <w:shd w:val="clear" w:color="F5F5F5" w:fill="FFFFFF"/>
            <w:vAlign w:val="center"/>
          </w:tcPr>
          <w:p w14:paraId="2781036D">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B6D43E4">
            <w:pPr>
              <w:jc w:val="center"/>
              <w:rPr>
                <w:rFonts w:asciiTheme="minorHAnsi" w:hAnsiTheme="minorHAnsi" w:cstheme="minorHAnsi"/>
                <w:sz w:val="20"/>
              </w:rPr>
            </w:pPr>
            <w:r>
              <w:rPr>
                <w:rFonts w:asciiTheme="minorHAnsi" w:hAnsiTheme="minorHAnsi" w:cstheme="minorHAnsi"/>
                <w:sz w:val="20"/>
              </w:rPr>
              <w:t>1200</w:t>
            </w:r>
          </w:p>
        </w:tc>
      </w:tr>
      <w:tr w14:paraId="31CC0BBD">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3D77A88">
            <w:pPr>
              <w:jc w:val="center"/>
              <w:rPr>
                <w:rFonts w:asciiTheme="minorHAnsi" w:hAnsiTheme="minorHAnsi" w:cstheme="minorHAnsi"/>
                <w:sz w:val="21"/>
                <w:szCs w:val="21"/>
              </w:rPr>
            </w:pPr>
            <w:r>
              <w:rPr>
                <w:rFonts w:asciiTheme="minorHAnsi" w:hAnsiTheme="minorHAnsi" w:cstheme="minorHAnsi"/>
                <w:sz w:val="21"/>
                <w:szCs w:val="21"/>
              </w:rPr>
              <w:t>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C8474E5">
            <w:pPr>
              <w:jc w:val="center"/>
              <w:rPr>
                <w:rFonts w:asciiTheme="minorHAnsi" w:hAnsiTheme="minorHAnsi" w:cstheme="minorHAnsi"/>
                <w:sz w:val="21"/>
                <w:szCs w:val="21"/>
              </w:rPr>
            </w:pPr>
            <w:r>
              <w:rPr>
                <w:rFonts w:asciiTheme="minorHAnsi" w:hAnsiTheme="minorHAnsi" w:cstheme="minorHAnsi"/>
                <w:sz w:val="21"/>
                <w:szCs w:val="21"/>
              </w:rPr>
              <w:t>13972</w:t>
            </w:r>
          </w:p>
        </w:tc>
        <w:tc>
          <w:tcPr>
            <w:tcW w:w="2551" w:type="dxa"/>
            <w:tcBorders>
              <w:top w:val="nil"/>
              <w:left w:val="nil"/>
              <w:bottom w:val="single" w:color="auto" w:sz="4" w:space="0"/>
              <w:right w:val="single" w:color="auto" w:sz="4" w:space="0"/>
            </w:tcBorders>
            <w:shd w:val="clear" w:color="F5F5F5" w:fill="FFFFFF"/>
            <w:vAlign w:val="center"/>
          </w:tcPr>
          <w:p w14:paraId="20854597">
            <w:pPr>
              <w:jc w:val="center"/>
              <w:rPr>
                <w:rFonts w:asciiTheme="minorHAnsi" w:hAnsiTheme="minorHAnsi" w:cstheme="minorHAnsi"/>
                <w:sz w:val="20"/>
              </w:rPr>
            </w:pPr>
            <w:r>
              <w:rPr>
                <w:rFonts w:asciiTheme="minorHAnsi" w:hAnsiTheme="minorHAnsi" w:cstheme="minorHAnsi"/>
                <w:sz w:val="20"/>
              </w:rPr>
              <w:t>CITONEURIM 5.000 UI</w:t>
            </w:r>
          </w:p>
        </w:tc>
        <w:tc>
          <w:tcPr>
            <w:tcW w:w="2625" w:type="dxa"/>
            <w:tcBorders>
              <w:top w:val="nil"/>
              <w:left w:val="nil"/>
              <w:bottom w:val="single" w:color="auto" w:sz="4" w:space="0"/>
              <w:right w:val="single" w:color="auto" w:sz="4" w:space="0"/>
            </w:tcBorders>
            <w:shd w:val="clear" w:color="F5F5F5" w:fill="FFFFFF"/>
            <w:vAlign w:val="center"/>
          </w:tcPr>
          <w:p w14:paraId="33CB87E0">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22863EF">
            <w:pPr>
              <w:jc w:val="center"/>
              <w:rPr>
                <w:rFonts w:asciiTheme="minorHAnsi" w:hAnsiTheme="minorHAnsi" w:cstheme="minorHAnsi"/>
                <w:sz w:val="20"/>
              </w:rPr>
            </w:pPr>
            <w:r>
              <w:rPr>
                <w:rFonts w:asciiTheme="minorHAnsi" w:hAnsiTheme="minorHAnsi" w:cstheme="minorHAnsi"/>
                <w:sz w:val="20"/>
              </w:rPr>
              <w:t>AMP</w:t>
            </w:r>
          </w:p>
        </w:tc>
        <w:tc>
          <w:tcPr>
            <w:tcW w:w="2026" w:type="dxa"/>
            <w:tcBorders>
              <w:top w:val="nil"/>
              <w:left w:val="nil"/>
              <w:bottom w:val="single" w:color="auto" w:sz="4" w:space="0"/>
              <w:right w:val="single" w:color="auto" w:sz="4" w:space="0"/>
            </w:tcBorders>
            <w:shd w:val="clear" w:color="F5F5F5" w:fill="DDEBF7"/>
            <w:vAlign w:val="center"/>
          </w:tcPr>
          <w:p w14:paraId="028E8D36">
            <w:pPr>
              <w:jc w:val="center"/>
              <w:rPr>
                <w:rFonts w:asciiTheme="minorHAnsi" w:hAnsiTheme="minorHAnsi" w:cstheme="minorHAnsi"/>
                <w:sz w:val="20"/>
              </w:rPr>
            </w:pPr>
            <w:r>
              <w:rPr>
                <w:rFonts w:asciiTheme="minorHAnsi" w:hAnsiTheme="minorHAnsi" w:cstheme="minorHAnsi"/>
                <w:sz w:val="20"/>
              </w:rPr>
              <w:t>36</w:t>
            </w:r>
          </w:p>
        </w:tc>
      </w:tr>
      <w:tr w14:paraId="1112BC8D">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BEB1133">
            <w:pPr>
              <w:jc w:val="center"/>
              <w:rPr>
                <w:rFonts w:asciiTheme="minorHAnsi" w:hAnsiTheme="minorHAnsi" w:cstheme="minorHAnsi"/>
                <w:sz w:val="21"/>
                <w:szCs w:val="21"/>
              </w:rPr>
            </w:pPr>
            <w:r>
              <w:rPr>
                <w:rFonts w:asciiTheme="minorHAnsi" w:hAnsiTheme="minorHAnsi" w:cstheme="minorHAnsi"/>
                <w:sz w:val="21"/>
                <w:szCs w:val="21"/>
              </w:rPr>
              <w:t>10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03FFC392">
            <w:pPr>
              <w:jc w:val="center"/>
              <w:rPr>
                <w:rFonts w:asciiTheme="minorHAnsi" w:hAnsiTheme="minorHAnsi" w:cstheme="minorHAnsi"/>
                <w:sz w:val="21"/>
                <w:szCs w:val="21"/>
              </w:rPr>
            </w:pPr>
            <w:r>
              <w:rPr>
                <w:rFonts w:asciiTheme="minorHAnsi" w:hAnsiTheme="minorHAnsi" w:cstheme="minorHAnsi"/>
                <w:sz w:val="21"/>
                <w:szCs w:val="21"/>
              </w:rPr>
              <w:t>4602</w:t>
            </w:r>
          </w:p>
        </w:tc>
        <w:tc>
          <w:tcPr>
            <w:tcW w:w="2551" w:type="dxa"/>
            <w:tcBorders>
              <w:top w:val="nil"/>
              <w:left w:val="nil"/>
              <w:bottom w:val="single" w:color="auto" w:sz="4" w:space="0"/>
              <w:right w:val="single" w:color="auto" w:sz="4" w:space="0"/>
            </w:tcBorders>
            <w:shd w:val="clear" w:color="F5F5F5" w:fill="FFFFFF"/>
            <w:vAlign w:val="center"/>
          </w:tcPr>
          <w:p w14:paraId="05FE7D34">
            <w:pPr>
              <w:jc w:val="center"/>
              <w:rPr>
                <w:rFonts w:asciiTheme="minorHAnsi" w:hAnsiTheme="minorHAnsi" w:cstheme="minorHAnsi"/>
                <w:sz w:val="20"/>
              </w:rPr>
            </w:pPr>
            <w:r>
              <w:rPr>
                <w:rFonts w:asciiTheme="minorHAnsi" w:hAnsiTheme="minorHAnsi" w:cstheme="minorHAnsi"/>
                <w:sz w:val="20"/>
              </w:rPr>
              <w:t>CLOBAZAM 10 MG</w:t>
            </w:r>
          </w:p>
        </w:tc>
        <w:tc>
          <w:tcPr>
            <w:tcW w:w="2625" w:type="dxa"/>
            <w:tcBorders>
              <w:top w:val="nil"/>
              <w:left w:val="nil"/>
              <w:bottom w:val="single" w:color="auto" w:sz="4" w:space="0"/>
              <w:right w:val="single" w:color="auto" w:sz="4" w:space="0"/>
            </w:tcBorders>
            <w:shd w:val="clear" w:color="F5F5F5" w:fill="FFFFFF"/>
            <w:vAlign w:val="center"/>
          </w:tcPr>
          <w:p w14:paraId="0F15DA1B">
            <w:pPr>
              <w:rPr>
                <w:rFonts w:asciiTheme="minorHAnsi" w:hAnsiTheme="minorHAnsi" w:cstheme="minorHAnsi"/>
                <w:sz w:val="21"/>
                <w:szCs w:val="21"/>
              </w:rPr>
            </w:pPr>
            <w:r>
              <w:rPr>
                <w:rFonts w:asciiTheme="minorHAnsi" w:hAnsiTheme="minorHAnsi" w:cstheme="minorHAnsi"/>
                <w:sz w:val="21"/>
                <w:szCs w:val="21"/>
              </w:rPr>
              <w:t>AÇÃO CIVIL PÚBLICA Nº 0000486-08.2018.8.26.0534</w:t>
            </w:r>
          </w:p>
        </w:tc>
        <w:tc>
          <w:tcPr>
            <w:tcW w:w="662" w:type="dxa"/>
            <w:tcBorders>
              <w:top w:val="nil"/>
              <w:left w:val="nil"/>
              <w:bottom w:val="single" w:color="auto" w:sz="4" w:space="0"/>
              <w:right w:val="single" w:color="auto" w:sz="4" w:space="0"/>
            </w:tcBorders>
            <w:shd w:val="clear" w:color="F5F5F5" w:fill="FFFFFF"/>
            <w:vAlign w:val="center"/>
          </w:tcPr>
          <w:p w14:paraId="545D09B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04A6509">
            <w:pPr>
              <w:jc w:val="center"/>
              <w:rPr>
                <w:rFonts w:asciiTheme="minorHAnsi" w:hAnsiTheme="minorHAnsi" w:cstheme="minorHAnsi"/>
                <w:sz w:val="20"/>
              </w:rPr>
            </w:pPr>
            <w:r>
              <w:rPr>
                <w:rFonts w:asciiTheme="minorHAnsi" w:hAnsiTheme="minorHAnsi" w:cstheme="minorHAnsi"/>
                <w:sz w:val="20"/>
              </w:rPr>
              <w:t>2500</w:t>
            </w:r>
          </w:p>
        </w:tc>
      </w:tr>
      <w:tr w14:paraId="3CD34A32">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6D81C21">
            <w:pPr>
              <w:jc w:val="center"/>
              <w:rPr>
                <w:rFonts w:asciiTheme="minorHAnsi" w:hAnsiTheme="minorHAnsi" w:cstheme="minorHAnsi"/>
                <w:sz w:val="21"/>
                <w:szCs w:val="21"/>
              </w:rPr>
            </w:pPr>
            <w:r>
              <w:rPr>
                <w:rFonts w:asciiTheme="minorHAnsi" w:hAnsiTheme="minorHAnsi" w:cstheme="minorHAnsi"/>
                <w:sz w:val="21"/>
                <w:szCs w:val="21"/>
              </w:rPr>
              <w:t>11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BBBEC96">
            <w:pPr>
              <w:jc w:val="center"/>
              <w:rPr>
                <w:rFonts w:asciiTheme="minorHAnsi" w:hAnsiTheme="minorHAnsi" w:cstheme="minorHAnsi"/>
                <w:sz w:val="21"/>
                <w:szCs w:val="21"/>
              </w:rPr>
            </w:pPr>
            <w:r>
              <w:rPr>
                <w:rFonts w:asciiTheme="minorHAnsi" w:hAnsiTheme="minorHAnsi" w:cstheme="minorHAnsi"/>
                <w:sz w:val="21"/>
                <w:szCs w:val="21"/>
              </w:rPr>
              <w:t>4476</w:t>
            </w:r>
          </w:p>
        </w:tc>
        <w:tc>
          <w:tcPr>
            <w:tcW w:w="2551" w:type="dxa"/>
            <w:tcBorders>
              <w:top w:val="nil"/>
              <w:left w:val="nil"/>
              <w:bottom w:val="single" w:color="auto" w:sz="4" w:space="0"/>
              <w:right w:val="single" w:color="auto" w:sz="4" w:space="0"/>
            </w:tcBorders>
            <w:shd w:val="clear" w:color="F5F5F5" w:fill="FFFFFF"/>
            <w:vAlign w:val="center"/>
          </w:tcPr>
          <w:p w14:paraId="73702515">
            <w:pPr>
              <w:jc w:val="center"/>
              <w:rPr>
                <w:rFonts w:asciiTheme="minorHAnsi" w:hAnsiTheme="minorHAnsi" w:cstheme="minorHAnsi"/>
                <w:sz w:val="20"/>
              </w:rPr>
            </w:pPr>
            <w:r>
              <w:rPr>
                <w:rFonts w:asciiTheme="minorHAnsi" w:hAnsiTheme="minorHAnsi" w:cstheme="minorHAnsi"/>
                <w:sz w:val="20"/>
              </w:rPr>
              <w:t>CLORIDRATO DE DILTIAZEM 30 MG</w:t>
            </w:r>
          </w:p>
        </w:tc>
        <w:tc>
          <w:tcPr>
            <w:tcW w:w="2625" w:type="dxa"/>
            <w:tcBorders>
              <w:top w:val="nil"/>
              <w:left w:val="nil"/>
              <w:bottom w:val="single" w:color="auto" w:sz="4" w:space="0"/>
              <w:right w:val="single" w:color="auto" w:sz="4" w:space="0"/>
            </w:tcBorders>
            <w:shd w:val="clear" w:color="F5F5F5" w:fill="FFFFFF"/>
            <w:vAlign w:val="center"/>
          </w:tcPr>
          <w:p w14:paraId="304B9ABB">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F7BB46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7C49D4D">
            <w:pPr>
              <w:jc w:val="center"/>
              <w:rPr>
                <w:rFonts w:asciiTheme="minorHAnsi" w:hAnsiTheme="minorHAnsi" w:cstheme="minorHAnsi"/>
                <w:sz w:val="20"/>
              </w:rPr>
            </w:pPr>
            <w:r>
              <w:rPr>
                <w:rFonts w:asciiTheme="minorHAnsi" w:hAnsiTheme="minorHAnsi" w:cstheme="minorHAnsi"/>
                <w:sz w:val="20"/>
              </w:rPr>
              <w:t>1800</w:t>
            </w:r>
          </w:p>
        </w:tc>
      </w:tr>
      <w:tr w14:paraId="5E2AD866">
        <w:tblPrEx>
          <w:tblCellMar>
            <w:top w:w="0" w:type="dxa"/>
            <w:left w:w="70" w:type="dxa"/>
            <w:bottom w:w="0" w:type="dxa"/>
            <w:right w:w="70" w:type="dxa"/>
          </w:tblCellMar>
        </w:tblPrEx>
        <w:trPr>
          <w:trHeight w:val="795"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0D234FC">
            <w:pPr>
              <w:jc w:val="center"/>
              <w:rPr>
                <w:rFonts w:asciiTheme="minorHAnsi" w:hAnsiTheme="minorHAnsi" w:cstheme="minorHAnsi"/>
                <w:sz w:val="21"/>
                <w:szCs w:val="21"/>
              </w:rPr>
            </w:pPr>
            <w:r>
              <w:rPr>
                <w:rFonts w:asciiTheme="minorHAnsi" w:hAnsiTheme="minorHAnsi" w:cstheme="minorHAnsi"/>
                <w:sz w:val="21"/>
                <w:szCs w:val="21"/>
              </w:rPr>
              <w:t>12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6B4772B3">
            <w:pPr>
              <w:jc w:val="center"/>
              <w:rPr>
                <w:rFonts w:asciiTheme="minorHAnsi" w:hAnsiTheme="minorHAnsi" w:cstheme="minorHAnsi"/>
                <w:sz w:val="21"/>
                <w:szCs w:val="21"/>
              </w:rPr>
            </w:pPr>
            <w:r>
              <w:rPr>
                <w:rFonts w:asciiTheme="minorHAnsi" w:hAnsiTheme="minorHAnsi" w:cstheme="minorHAnsi"/>
                <w:sz w:val="21"/>
                <w:szCs w:val="21"/>
              </w:rPr>
              <w:t>4457</w:t>
            </w:r>
          </w:p>
        </w:tc>
        <w:tc>
          <w:tcPr>
            <w:tcW w:w="2551" w:type="dxa"/>
            <w:tcBorders>
              <w:top w:val="nil"/>
              <w:left w:val="nil"/>
              <w:bottom w:val="single" w:color="auto" w:sz="4" w:space="0"/>
              <w:right w:val="single" w:color="auto" w:sz="4" w:space="0"/>
            </w:tcBorders>
            <w:shd w:val="clear" w:color="F5F5F5" w:fill="FFFFFF"/>
            <w:vAlign w:val="center"/>
          </w:tcPr>
          <w:p w14:paraId="2F081DFC">
            <w:pPr>
              <w:jc w:val="center"/>
              <w:rPr>
                <w:rFonts w:asciiTheme="minorHAnsi" w:hAnsiTheme="minorHAnsi" w:cstheme="minorHAnsi"/>
                <w:sz w:val="20"/>
              </w:rPr>
            </w:pPr>
            <w:r>
              <w:rPr>
                <w:rFonts w:asciiTheme="minorHAnsi" w:hAnsiTheme="minorHAnsi" w:cstheme="minorHAnsi"/>
                <w:sz w:val="20"/>
              </w:rPr>
              <w:t>CLORIDRATO DE DILTIAZEM 60 MG</w:t>
            </w:r>
          </w:p>
        </w:tc>
        <w:tc>
          <w:tcPr>
            <w:tcW w:w="2625" w:type="dxa"/>
            <w:tcBorders>
              <w:top w:val="nil"/>
              <w:left w:val="nil"/>
              <w:bottom w:val="nil"/>
              <w:right w:val="nil"/>
            </w:tcBorders>
            <w:shd w:val="clear" w:color="F5F5F5" w:fill="FFFFFF"/>
            <w:vAlign w:val="center"/>
          </w:tcPr>
          <w:p w14:paraId="6573282F">
            <w:pPr>
              <w:rPr>
                <w:rFonts w:asciiTheme="minorHAnsi" w:hAnsiTheme="minorHAnsi" w:cstheme="minorHAnsi"/>
                <w:bCs/>
                <w:sz w:val="21"/>
                <w:szCs w:val="21"/>
              </w:rPr>
            </w:pPr>
          </w:p>
        </w:tc>
        <w:tc>
          <w:tcPr>
            <w:tcW w:w="662" w:type="dxa"/>
            <w:tcBorders>
              <w:top w:val="nil"/>
              <w:left w:val="single" w:color="auto" w:sz="4" w:space="0"/>
              <w:bottom w:val="single" w:color="auto" w:sz="4" w:space="0"/>
              <w:right w:val="single" w:color="auto" w:sz="4" w:space="0"/>
            </w:tcBorders>
            <w:shd w:val="clear" w:color="F5F5F5" w:fill="FFFFFF"/>
            <w:vAlign w:val="center"/>
          </w:tcPr>
          <w:p w14:paraId="0DD97289">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6A0BB4FA">
            <w:pPr>
              <w:jc w:val="center"/>
              <w:rPr>
                <w:rFonts w:asciiTheme="minorHAnsi" w:hAnsiTheme="minorHAnsi" w:cstheme="minorHAnsi"/>
                <w:sz w:val="20"/>
              </w:rPr>
            </w:pPr>
            <w:r>
              <w:rPr>
                <w:rFonts w:asciiTheme="minorHAnsi" w:hAnsiTheme="minorHAnsi" w:cstheme="minorHAnsi"/>
                <w:sz w:val="20"/>
              </w:rPr>
              <w:t>1800</w:t>
            </w:r>
          </w:p>
        </w:tc>
      </w:tr>
      <w:tr w14:paraId="0658D2E4">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CBCAB61">
            <w:pPr>
              <w:jc w:val="center"/>
              <w:rPr>
                <w:rFonts w:asciiTheme="minorHAnsi" w:hAnsiTheme="minorHAnsi" w:cstheme="minorHAnsi"/>
                <w:sz w:val="21"/>
                <w:szCs w:val="21"/>
              </w:rPr>
            </w:pPr>
            <w:r>
              <w:rPr>
                <w:rFonts w:asciiTheme="minorHAnsi" w:hAnsiTheme="minorHAnsi" w:cstheme="minorHAnsi"/>
                <w:sz w:val="21"/>
                <w:szCs w:val="21"/>
              </w:rPr>
              <w:t>13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D077869">
            <w:pPr>
              <w:jc w:val="center"/>
              <w:rPr>
                <w:rFonts w:asciiTheme="minorHAnsi" w:hAnsiTheme="minorHAnsi" w:cstheme="minorHAnsi"/>
                <w:sz w:val="21"/>
                <w:szCs w:val="21"/>
              </w:rPr>
            </w:pPr>
            <w:r>
              <w:rPr>
                <w:rFonts w:asciiTheme="minorHAnsi" w:hAnsiTheme="minorHAnsi" w:cstheme="minorHAnsi"/>
                <w:sz w:val="21"/>
                <w:szCs w:val="21"/>
              </w:rPr>
              <w:t>11827</w:t>
            </w:r>
          </w:p>
        </w:tc>
        <w:tc>
          <w:tcPr>
            <w:tcW w:w="2551" w:type="dxa"/>
            <w:tcBorders>
              <w:top w:val="nil"/>
              <w:left w:val="nil"/>
              <w:bottom w:val="single" w:color="auto" w:sz="4" w:space="0"/>
              <w:right w:val="single" w:color="auto" w:sz="4" w:space="0"/>
            </w:tcBorders>
            <w:shd w:val="clear" w:color="F5F5F5" w:fill="FFFFFF"/>
            <w:vAlign w:val="center"/>
          </w:tcPr>
          <w:p w14:paraId="02A33BA0">
            <w:pPr>
              <w:jc w:val="center"/>
              <w:rPr>
                <w:rFonts w:asciiTheme="minorHAnsi" w:hAnsiTheme="minorHAnsi" w:cstheme="minorHAnsi"/>
                <w:sz w:val="20"/>
              </w:rPr>
            </w:pPr>
            <w:r>
              <w:rPr>
                <w:rFonts w:asciiTheme="minorHAnsi" w:hAnsiTheme="minorHAnsi" w:cstheme="minorHAnsi"/>
                <w:sz w:val="20"/>
              </w:rPr>
              <w:t>CLORIDRATO DE DULOXETINA 30 MG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4B3316AE">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1F9FBD7">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6E3F1D6D">
            <w:pPr>
              <w:jc w:val="center"/>
              <w:rPr>
                <w:rFonts w:asciiTheme="minorHAnsi" w:hAnsiTheme="minorHAnsi" w:cstheme="minorHAnsi"/>
                <w:sz w:val="20"/>
              </w:rPr>
            </w:pPr>
            <w:r>
              <w:rPr>
                <w:rFonts w:asciiTheme="minorHAnsi" w:hAnsiTheme="minorHAnsi" w:cstheme="minorHAnsi"/>
                <w:sz w:val="20"/>
              </w:rPr>
              <w:t>1500</w:t>
            </w:r>
          </w:p>
        </w:tc>
      </w:tr>
      <w:tr w14:paraId="7DB6802B">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89F3BCA">
            <w:pPr>
              <w:jc w:val="center"/>
              <w:rPr>
                <w:rFonts w:asciiTheme="minorHAnsi" w:hAnsiTheme="minorHAnsi" w:cstheme="minorHAnsi"/>
                <w:sz w:val="21"/>
                <w:szCs w:val="21"/>
              </w:rPr>
            </w:pPr>
            <w:r>
              <w:rPr>
                <w:rFonts w:asciiTheme="minorHAnsi" w:hAnsiTheme="minorHAnsi" w:cstheme="minorHAnsi"/>
                <w:sz w:val="21"/>
                <w:szCs w:val="21"/>
              </w:rPr>
              <w:t>14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FC56862">
            <w:pPr>
              <w:jc w:val="center"/>
              <w:rPr>
                <w:rFonts w:asciiTheme="minorHAnsi" w:hAnsiTheme="minorHAnsi" w:cstheme="minorHAnsi"/>
                <w:sz w:val="21"/>
                <w:szCs w:val="21"/>
              </w:rPr>
            </w:pPr>
            <w:r>
              <w:rPr>
                <w:rFonts w:asciiTheme="minorHAnsi" w:hAnsiTheme="minorHAnsi" w:cstheme="minorHAnsi"/>
                <w:sz w:val="21"/>
                <w:szCs w:val="21"/>
              </w:rPr>
              <w:t>10466</w:t>
            </w:r>
          </w:p>
        </w:tc>
        <w:tc>
          <w:tcPr>
            <w:tcW w:w="2551" w:type="dxa"/>
            <w:tcBorders>
              <w:top w:val="nil"/>
              <w:left w:val="nil"/>
              <w:bottom w:val="single" w:color="auto" w:sz="4" w:space="0"/>
              <w:right w:val="single" w:color="auto" w:sz="4" w:space="0"/>
            </w:tcBorders>
            <w:shd w:val="clear" w:color="F5F5F5" w:fill="FFFFFF"/>
            <w:vAlign w:val="center"/>
          </w:tcPr>
          <w:p w14:paraId="434253B0">
            <w:pPr>
              <w:jc w:val="center"/>
              <w:rPr>
                <w:rFonts w:asciiTheme="minorHAnsi" w:hAnsiTheme="minorHAnsi" w:cstheme="minorHAnsi"/>
                <w:sz w:val="20"/>
              </w:rPr>
            </w:pPr>
            <w:r>
              <w:rPr>
                <w:rFonts w:asciiTheme="minorHAnsi" w:hAnsiTheme="minorHAnsi" w:cstheme="minorHAnsi"/>
                <w:sz w:val="20"/>
              </w:rPr>
              <w:t>CLORIDRATO DE PROPAFENONA 300 MG</w:t>
            </w:r>
          </w:p>
        </w:tc>
        <w:tc>
          <w:tcPr>
            <w:tcW w:w="2625" w:type="dxa"/>
            <w:tcBorders>
              <w:top w:val="nil"/>
              <w:left w:val="nil"/>
              <w:bottom w:val="single" w:color="auto" w:sz="4" w:space="0"/>
              <w:right w:val="single" w:color="auto" w:sz="4" w:space="0"/>
            </w:tcBorders>
            <w:shd w:val="clear" w:color="F5F5F5" w:fill="FFFFFF"/>
            <w:vAlign w:val="center"/>
          </w:tcPr>
          <w:p w14:paraId="629169D7">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F965450">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452D80E4">
            <w:pPr>
              <w:jc w:val="center"/>
              <w:rPr>
                <w:rFonts w:asciiTheme="minorHAnsi" w:hAnsiTheme="minorHAnsi" w:cstheme="minorHAnsi"/>
                <w:sz w:val="20"/>
              </w:rPr>
            </w:pPr>
            <w:r>
              <w:rPr>
                <w:rFonts w:asciiTheme="minorHAnsi" w:hAnsiTheme="minorHAnsi" w:cstheme="minorHAnsi"/>
                <w:sz w:val="20"/>
              </w:rPr>
              <w:t>720</w:t>
            </w:r>
          </w:p>
        </w:tc>
      </w:tr>
      <w:tr w14:paraId="1CC31CB3">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D5FED8D">
            <w:pPr>
              <w:jc w:val="center"/>
              <w:rPr>
                <w:rFonts w:asciiTheme="minorHAnsi" w:hAnsiTheme="minorHAnsi" w:cstheme="minorHAnsi"/>
                <w:sz w:val="21"/>
                <w:szCs w:val="21"/>
              </w:rPr>
            </w:pPr>
            <w:r>
              <w:rPr>
                <w:rFonts w:asciiTheme="minorHAnsi" w:hAnsiTheme="minorHAnsi" w:cstheme="minorHAnsi"/>
                <w:sz w:val="21"/>
                <w:szCs w:val="21"/>
              </w:rPr>
              <w:t>15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42924D8">
            <w:pPr>
              <w:jc w:val="center"/>
              <w:rPr>
                <w:rFonts w:asciiTheme="minorHAnsi" w:hAnsiTheme="minorHAnsi" w:cstheme="minorHAnsi"/>
                <w:sz w:val="21"/>
                <w:szCs w:val="21"/>
              </w:rPr>
            </w:pPr>
            <w:r>
              <w:rPr>
                <w:rFonts w:asciiTheme="minorHAnsi" w:hAnsiTheme="minorHAnsi" w:cstheme="minorHAnsi"/>
                <w:sz w:val="21"/>
                <w:szCs w:val="21"/>
              </w:rPr>
              <w:t>6239</w:t>
            </w:r>
          </w:p>
        </w:tc>
        <w:tc>
          <w:tcPr>
            <w:tcW w:w="2551" w:type="dxa"/>
            <w:tcBorders>
              <w:top w:val="nil"/>
              <w:left w:val="nil"/>
              <w:bottom w:val="single" w:color="auto" w:sz="4" w:space="0"/>
              <w:right w:val="single" w:color="auto" w:sz="4" w:space="0"/>
            </w:tcBorders>
            <w:shd w:val="clear" w:color="F5F5F5" w:fill="FFFFFF"/>
            <w:vAlign w:val="center"/>
          </w:tcPr>
          <w:p w14:paraId="79775E83">
            <w:pPr>
              <w:jc w:val="center"/>
              <w:rPr>
                <w:rFonts w:asciiTheme="minorHAnsi" w:hAnsiTheme="minorHAnsi" w:cstheme="minorHAnsi"/>
                <w:sz w:val="20"/>
              </w:rPr>
            </w:pPr>
            <w:r>
              <w:rPr>
                <w:rFonts w:asciiTheme="minorHAnsi" w:hAnsiTheme="minorHAnsi" w:cstheme="minorHAnsi"/>
                <w:sz w:val="20"/>
              </w:rPr>
              <w:t>CLORIDRATO DE TANSULOSINA 0,4 MG</w:t>
            </w:r>
          </w:p>
        </w:tc>
        <w:tc>
          <w:tcPr>
            <w:tcW w:w="2625" w:type="dxa"/>
            <w:tcBorders>
              <w:top w:val="nil"/>
              <w:left w:val="nil"/>
              <w:bottom w:val="single" w:color="auto" w:sz="4" w:space="0"/>
              <w:right w:val="single" w:color="auto" w:sz="4" w:space="0"/>
            </w:tcBorders>
            <w:shd w:val="clear" w:color="F5F5F5" w:fill="FFFFFF"/>
            <w:vAlign w:val="center"/>
          </w:tcPr>
          <w:p w14:paraId="7371C4F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E9D4D6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3AF725D">
            <w:pPr>
              <w:jc w:val="center"/>
              <w:rPr>
                <w:rFonts w:asciiTheme="minorHAnsi" w:hAnsiTheme="minorHAnsi" w:cstheme="minorHAnsi"/>
                <w:sz w:val="20"/>
              </w:rPr>
            </w:pPr>
            <w:r>
              <w:rPr>
                <w:rFonts w:asciiTheme="minorHAnsi" w:hAnsiTheme="minorHAnsi" w:cstheme="minorHAnsi"/>
                <w:sz w:val="20"/>
              </w:rPr>
              <w:t>720</w:t>
            </w:r>
          </w:p>
        </w:tc>
      </w:tr>
      <w:tr w14:paraId="2D9A6F3B">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430BA60">
            <w:pPr>
              <w:jc w:val="center"/>
              <w:rPr>
                <w:rFonts w:asciiTheme="minorHAnsi" w:hAnsiTheme="minorHAnsi" w:cstheme="minorHAnsi"/>
                <w:sz w:val="21"/>
                <w:szCs w:val="21"/>
              </w:rPr>
            </w:pPr>
            <w:r>
              <w:rPr>
                <w:rFonts w:asciiTheme="minorHAnsi" w:hAnsiTheme="minorHAnsi" w:cstheme="minorHAnsi"/>
                <w:sz w:val="21"/>
                <w:szCs w:val="21"/>
              </w:rPr>
              <w:t>16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C6AA2F4">
            <w:pPr>
              <w:jc w:val="center"/>
              <w:rPr>
                <w:rFonts w:asciiTheme="minorHAnsi" w:hAnsiTheme="minorHAnsi" w:cstheme="minorHAnsi"/>
                <w:sz w:val="21"/>
                <w:szCs w:val="21"/>
              </w:rPr>
            </w:pPr>
            <w:r>
              <w:rPr>
                <w:rFonts w:asciiTheme="minorHAnsi" w:hAnsiTheme="minorHAnsi" w:cstheme="minorHAnsi"/>
                <w:sz w:val="21"/>
                <w:szCs w:val="21"/>
              </w:rPr>
              <w:t>10161</w:t>
            </w:r>
          </w:p>
        </w:tc>
        <w:tc>
          <w:tcPr>
            <w:tcW w:w="2551" w:type="dxa"/>
            <w:tcBorders>
              <w:top w:val="nil"/>
              <w:left w:val="nil"/>
              <w:bottom w:val="single" w:color="auto" w:sz="4" w:space="0"/>
              <w:right w:val="single" w:color="auto" w:sz="4" w:space="0"/>
            </w:tcBorders>
            <w:shd w:val="clear" w:color="F5F5F5" w:fill="FFFFFF"/>
            <w:vAlign w:val="center"/>
          </w:tcPr>
          <w:p w14:paraId="01FA5FAF">
            <w:pPr>
              <w:jc w:val="center"/>
              <w:rPr>
                <w:rFonts w:asciiTheme="minorHAnsi" w:hAnsiTheme="minorHAnsi" w:cstheme="minorHAnsi"/>
                <w:sz w:val="20"/>
              </w:rPr>
            </w:pPr>
            <w:r>
              <w:rPr>
                <w:rFonts w:asciiTheme="minorHAnsi" w:hAnsiTheme="minorHAnsi" w:cstheme="minorHAnsi"/>
                <w:sz w:val="20"/>
              </w:rPr>
              <w:t>CLORIDRATO DE VENLAFAXINA 75 MG</w:t>
            </w:r>
          </w:p>
        </w:tc>
        <w:tc>
          <w:tcPr>
            <w:tcW w:w="2625" w:type="dxa"/>
            <w:tcBorders>
              <w:top w:val="nil"/>
              <w:left w:val="nil"/>
              <w:bottom w:val="single" w:color="auto" w:sz="4" w:space="0"/>
              <w:right w:val="single" w:color="auto" w:sz="4" w:space="0"/>
            </w:tcBorders>
            <w:shd w:val="clear" w:color="F5F5F5" w:fill="FFFFFF"/>
            <w:vAlign w:val="center"/>
          </w:tcPr>
          <w:p w14:paraId="7D356568">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48046C4">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48277AAF">
            <w:pPr>
              <w:jc w:val="center"/>
              <w:rPr>
                <w:rFonts w:asciiTheme="minorHAnsi" w:hAnsiTheme="minorHAnsi" w:cstheme="minorHAnsi"/>
                <w:sz w:val="20"/>
              </w:rPr>
            </w:pPr>
            <w:r>
              <w:rPr>
                <w:rFonts w:asciiTheme="minorHAnsi" w:hAnsiTheme="minorHAnsi" w:cstheme="minorHAnsi"/>
                <w:sz w:val="20"/>
              </w:rPr>
              <w:t>800</w:t>
            </w:r>
          </w:p>
        </w:tc>
      </w:tr>
      <w:tr w14:paraId="54EBB207">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8A9F43E">
            <w:pPr>
              <w:jc w:val="center"/>
              <w:rPr>
                <w:rFonts w:asciiTheme="minorHAnsi" w:hAnsiTheme="minorHAnsi" w:cstheme="minorHAnsi"/>
                <w:sz w:val="21"/>
                <w:szCs w:val="21"/>
              </w:rPr>
            </w:pPr>
            <w:r>
              <w:rPr>
                <w:rFonts w:asciiTheme="minorHAnsi" w:hAnsiTheme="minorHAnsi" w:cstheme="minorHAnsi"/>
                <w:sz w:val="21"/>
                <w:szCs w:val="21"/>
              </w:rPr>
              <w:t>17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B0B9EC7">
            <w:pPr>
              <w:jc w:val="center"/>
              <w:rPr>
                <w:rFonts w:asciiTheme="minorHAnsi" w:hAnsiTheme="minorHAnsi" w:cstheme="minorHAnsi"/>
                <w:sz w:val="21"/>
                <w:szCs w:val="21"/>
              </w:rPr>
            </w:pPr>
            <w:r>
              <w:rPr>
                <w:rFonts w:asciiTheme="minorHAnsi" w:hAnsiTheme="minorHAnsi" w:cstheme="minorHAnsi"/>
                <w:sz w:val="21"/>
                <w:szCs w:val="21"/>
              </w:rPr>
              <w:t>10888</w:t>
            </w:r>
          </w:p>
        </w:tc>
        <w:tc>
          <w:tcPr>
            <w:tcW w:w="2551" w:type="dxa"/>
            <w:tcBorders>
              <w:top w:val="nil"/>
              <w:left w:val="nil"/>
              <w:bottom w:val="single" w:color="auto" w:sz="4" w:space="0"/>
              <w:right w:val="single" w:color="auto" w:sz="4" w:space="0"/>
            </w:tcBorders>
            <w:shd w:val="clear" w:color="F5F5F5" w:fill="FFFFFF"/>
            <w:vAlign w:val="center"/>
          </w:tcPr>
          <w:p w14:paraId="17D7113C">
            <w:pPr>
              <w:jc w:val="center"/>
              <w:rPr>
                <w:rFonts w:asciiTheme="minorHAnsi" w:hAnsiTheme="minorHAnsi" w:cstheme="minorHAnsi"/>
                <w:sz w:val="20"/>
              </w:rPr>
            </w:pPr>
            <w:r>
              <w:rPr>
                <w:rFonts w:asciiTheme="minorHAnsi" w:hAnsiTheme="minorHAnsi" w:cstheme="minorHAnsi"/>
                <w:sz w:val="20"/>
              </w:rPr>
              <w:t>COLECALCIFEROL (VITAMINA D3) 50.000 UI – CÁPSULA MOLE</w:t>
            </w:r>
          </w:p>
        </w:tc>
        <w:tc>
          <w:tcPr>
            <w:tcW w:w="2625" w:type="dxa"/>
            <w:tcBorders>
              <w:top w:val="nil"/>
              <w:left w:val="nil"/>
              <w:bottom w:val="single" w:color="auto" w:sz="4" w:space="0"/>
              <w:right w:val="single" w:color="auto" w:sz="4" w:space="0"/>
            </w:tcBorders>
            <w:shd w:val="clear" w:color="F5F5F5" w:fill="FFFFFF"/>
            <w:vAlign w:val="center"/>
          </w:tcPr>
          <w:p w14:paraId="30BCF59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C25ECE1">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35FD63D5">
            <w:pPr>
              <w:jc w:val="center"/>
              <w:rPr>
                <w:rFonts w:asciiTheme="minorHAnsi" w:hAnsiTheme="minorHAnsi" w:cstheme="minorHAnsi"/>
                <w:sz w:val="20"/>
              </w:rPr>
            </w:pPr>
            <w:r>
              <w:rPr>
                <w:rFonts w:asciiTheme="minorHAnsi" w:hAnsiTheme="minorHAnsi" w:cstheme="minorHAnsi"/>
                <w:sz w:val="20"/>
              </w:rPr>
              <w:t>60</w:t>
            </w:r>
          </w:p>
        </w:tc>
      </w:tr>
      <w:tr w14:paraId="4DF53007">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119939A">
            <w:pPr>
              <w:jc w:val="center"/>
              <w:rPr>
                <w:rFonts w:asciiTheme="minorHAnsi" w:hAnsiTheme="minorHAnsi" w:cstheme="minorHAnsi"/>
                <w:sz w:val="21"/>
                <w:szCs w:val="21"/>
              </w:rPr>
            </w:pPr>
            <w:r>
              <w:rPr>
                <w:rFonts w:asciiTheme="minorHAnsi" w:hAnsiTheme="minorHAnsi" w:cstheme="minorHAnsi"/>
                <w:sz w:val="21"/>
                <w:szCs w:val="21"/>
              </w:rPr>
              <w:t>18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D406BB5">
            <w:pPr>
              <w:jc w:val="center"/>
              <w:rPr>
                <w:rFonts w:asciiTheme="minorHAnsi" w:hAnsiTheme="minorHAnsi" w:cstheme="minorHAnsi"/>
                <w:sz w:val="21"/>
                <w:szCs w:val="21"/>
              </w:rPr>
            </w:pPr>
            <w:r>
              <w:rPr>
                <w:rFonts w:asciiTheme="minorHAnsi" w:hAnsiTheme="minorHAnsi" w:cstheme="minorHAnsi"/>
                <w:sz w:val="21"/>
                <w:szCs w:val="21"/>
              </w:rPr>
              <w:t>13991</w:t>
            </w:r>
          </w:p>
        </w:tc>
        <w:tc>
          <w:tcPr>
            <w:tcW w:w="2551" w:type="dxa"/>
            <w:tcBorders>
              <w:top w:val="nil"/>
              <w:left w:val="nil"/>
              <w:bottom w:val="single" w:color="auto" w:sz="4" w:space="0"/>
              <w:right w:val="single" w:color="auto" w:sz="4" w:space="0"/>
            </w:tcBorders>
            <w:shd w:val="clear" w:color="F5F5F5" w:fill="FFFFFF"/>
            <w:vAlign w:val="center"/>
          </w:tcPr>
          <w:p w14:paraId="2B710D32">
            <w:pPr>
              <w:jc w:val="center"/>
              <w:rPr>
                <w:rFonts w:asciiTheme="minorHAnsi" w:hAnsiTheme="minorHAnsi" w:cstheme="minorHAnsi"/>
                <w:sz w:val="20"/>
              </w:rPr>
            </w:pPr>
            <w:r>
              <w:rPr>
                <w:rFonts w:asciiTheme="minorHAnsi" w:hAnsiTheme="minorHAnsi" w:cstheme="minorHAnsi"/>
                <w:sz w:val="20"/>
              </w:rPr>
              <w:t>COLECALCIFEROL 10.000 UI</w:t>
            </w:r>
          </w:p>
        </w:tc>
        <w:tc>
          <w:tcPr>
            <w:tcW w:w="2625" w:type="dxa"/>
            <w:tcBorders>
              <w:top w:val="nil"/>
              <w:left w:val="nil"/>
              <w:bottom w:val="single" w:color="auto" w:sz="4" w:space="0"/>
              <w:right w:val="single" w:color="auto" w:sz="4" w:space="0"/>
            </w:tcBorders>
            <w:shd w:val="clear" w:color="F5F5F5" w:fill="FFFFFF"/>
            <w:vAlign w:val="center"/>
          </w:tcPr>
          <w:p w14:paraId="2B13F62E">
            <w:pPr>
              <w:rPr>
                <w:rFonts w:asciiTheme="minorHAnsi" w:hAnsiTheme="minorHAnsi" w:cstheme="minorHAnsi"/>
                <w:sz w:val="21"/>
                <w:szCs w:val="21"/>
              </w:rPr>
            </w:pPr>
            <w:r>
              <w:rPr>
                <w:rFonts w:asciiTheme="minorHAnsi" w:hAnsiTheme="minorHAnsi" w:cstheme="minorHAnsi"/>
                <w:sz w:val="21"/>
                <w:szCs w:val="21"/>
              </w:rPr>
              <w:t>AÇÃO CIVIL PÚBLICA Nº 0000165-94.2023.8.26.0534</w:t>
            </w:r>
          </w:p>
        </w:tc>
        <w:tc>
          <w:tcPr>
            <w:tcW w:w="662" w:type="dxa"/>
            <w:tcBorders>
              <w:top w:val="nil"/>
              <w:left w:val="nil"/>
              <w:bottom w:val="single" w:color="auto" w:sz="4" w:space="0"/>
              <w:right w:val="single" w:color="auto" w:sz="4" w:space="0"/>
            </w:tcBorders>
            <w:shd w:val="clear" w:color="F5F5F5" w:fill="FFFFFF"/>
            <w:vAlign w:val="center"/>
          </w:tcPr>
          <w:p w14:paraId="37D81356">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EBEBEB" w:fill="DDEBF7"/>
            <w:vAlign w:val="center"/>
          </w:tcPr>
          <w:p w14:paraId="776A8ECC">
            <w:pPr>
              <w:jc w:val="center"/>
              <w:rPr>
                <w:rFonts w:asciiTheme="minorHAnsi" w:hAnsiTheme="minorHAnsi" w:cstheme="minorHAnsi"/>
                <w:sz w:val="20"/>
              </w:rPr>
            </w:pPr>
            <w:r>
              <w:rPr>
                <w:rFonts w:asciiTheme="minorHAnsi" w:hAnsiTheme="minorHAnsi" w:cstheme="minorHAnsi"/>
                <w:sz w:val="20"/>
              </w:rPr>
              <w:t>150</w:t>
            </w:r>
          </w:p>
        </w:tc>
      </w:tr>
      <w:tr w14:paraId="07F53F83">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2406990">
            <w:pPr>
              <w:jc w:val="center"/>
              <w:rPr>
                <w:rFonts w:asciiTheme="minorHAnsi" w:hAnsiTheme="minorHAnsi" w:cstheme="minorHAnsi"/>
                <w:sz w:val="21"/>
                <w:szCs w:val="21"/>
              </w:rPr>
            </w:pPr>
            <w:r>
              <w:rPr>
                <w:rFonts w:asciiTheme="minorHAnsi" w:hAnsiTheme="minorHAnsi" w:cstheme="minorHAnsi"/>
                <w:sz w:val="21"/>
                <w:szCs w:val="21"/>
              </w:rPr>
              <w:t>19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0C1E9E2B">
            <w:pPr>
              <w:jc w:val="center"/>
              <w:rPr>
                <w:rFonts w:asciiTheme="minorHAnsi" w:hAnsiTheme="minorHAnsi" w:cstheme="minorHAnsi"/>
                <w:sz w:val="21"/>
                <w:szCs w:val="21"/>
              </w:rPr>
            </w:pPr>
            <w:r>
              <w:rPr>
                <w:rFonts w:asciiTheme="minorHAnsi" w:hAnsiTheme="minorHAnsi" w:cstheme="minorHAnsi"/>
                <w:sz w:val="21"/>
                <w:szCs w:val="21"/>
              </w:rPr>
              <w:t>13138</w:t>
            </w:r>
          </w:p>
        </w:tc>
        <w:tc>
          <w:tcPr>
            <w:tcW w:w="2551" w:type="dxa"/>
            <w:tcBorders>
              <w:top w:val="nil"/>
              <w:left w:val="nil"/>
              <w:bottom w:val="single" w:color="auto" w:sz="4" w:space="0"/>
              <w:right w:val="single" w:color="auto" w:sz="4" w:space="0"/>
            </w:tcBorders>
            <w:shd w:val="clear" w:color="F5F5F5" w:fill="FFFFFF"/>
            <w:vAlign w:val="center"/>
          </w:tcPr>
          <w:p w14:paraId="0DA69DD5">
            <w:pPr>
              <w:jc w:val="center"/>
              <w:rPr>
                <w:rFonts w:asciiTheme="minorHAnsi" w:hAnsiTheme="minorHAnsi" w:cstheme="minorHAnsi"/>
                <w:sz w:val="20"/>
              </w:rPr>
            </w:pPr>
            <w:r>
              <w:rPr>
                <w:rFonts w:asciiTheme="minorHAnsi" w:hAnsiTheme="minorHAnsi" w:cstheme="minorHAnsi"/>
                <w:sz w:val="20"/>
              </w:rPr>
              <w:t>COLECALCIFEROL 15.000 UI</w:t>
            </w:r>
          </w:p>
        </w:tc>
        <w:tc>
          <w:tcPr>
            <w:tcW w:w="2625" w:type="dxa"/>
            <w:tcBorders>
              <w:top w:val="nil"/>
              <w:left w:val="nil"/>
              <w:bottom w:val="single" w:color="auto" w:sz="4" w:space="0"/>
              <w:right w:val="single" w:color="auto" w:sz="4" w:space="0"/>
            </w:tcBorders>
            <w:shd w:val="clear" w:color="F5F5F5" w:fill="FFFFFF"/>
            <w:vAlign w:val="center"/>
          </w:tcPr>
          <w:p w14:paraId="4C01AF6C">
            <w:pPr>
              <w:rPr>
                <w:rFonts w:asciiTheme="minorHAnsi" w:hAnsiTheme="minorHAnsi" w:cstheme="minorHAnsi"/>
                <w:sz w:val="21"/>
                <w:szCs w:val="21"/>
              </w:rPr>
            </w:pPr>
            <w:r>
              <w:rPr>
                <w:rFonts w:asciiTheme="minorHAnsi" w:hAnsiTheme="minorHAnsi" w:cstheme="minorHAnsi"/>
                <w:sz w:val="21"/>
                <w:szCs w:val="21"/>
              </w:rPr>
              <w:t>AÇÃO CIVIL PÚBLICA Nº 0000216-18.2017.8.26.0534</w:t>
            </w:r>
          </w:p>
        </w:tc>
        <w:tc>
          <w:tcPr>
            <w:tcW w:w="662" w:type="dxa"/>
            <w:tcBorders>
              <w:top w:val="nil"/>
              <w:left w:val="nil"/>
              <w:bottom w:val="single" w:color="auto" w:sz="4" w:space="0"/>
              <w:right w:val="single" w:color="auto" w:sz="4" w:space="0"/>
            </w:tcBorders>
            <w:shd w:val="clear" w:color="F5F5F5" w:fill="FFFFFF"/>
            <w:vAlign w:val="center"/>
          </w:tcPr>
          <w:p w14:paraId="77B3A12A">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EBEBEB" w:fill="DDEBF7"/>
            <w:vAlign w:val="center"/>
          </w:tcPr>
          <w:p w14:paraId="413ACDC8">
            <w:pPr>
              <w:jc w:val="center"/>
              <w:rPr>
                <w:rFonts w:asciiTheme="minorHAnsi" w:hAnsiTheme="minorHAnsi" w:cstheme="minorHAnsi"/>
                <w:sz w:val="20"/>
              </w:rPr>
            </w:pPr>
            <w:r>
              <w:rPr>
                <w:rFonts w:asciiTheme="minorHAnsi" w:hAnsiTheme="minorHAnsi" w:cstheme="minorHAnsi"/>
                <w:sz w:val="20"/>
              </w:rPr>
              <w:t>90</w:t>
            </w:r>
          </w:p>
        </w:tc>
      </w:tr>
      <w:tr w14:paraId="600F7C20">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6922D80">
            <w:pPr>
              <w:jc w:val="center"/>
              <w:rPr>
                <w:rFonts w:asciiTheme="minorHAnsi" w:hAnsiTheme="minorHAnsi" w:cstheme="minorHAnsi"/>
                <w:sz w:val="21"/>
                <w:szCs w:val="21"/>
              </w:rPr>
            </w:pPr>
            <w:r>
              <w:rPr>
                <w:rFonts w:asciiTheme="minorHAnsi" w:hAnsiTheme="minorHAnsi" w:cstheme="minorHAnsi"/>
                <w:sz w:val="21"/>
                <w:szCs w:val="21"/>
              </w:rPr>
              <w:t>20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0E86816">
            <w:pPr>
              <w:jc w:val="center"/>
              <w:rPr>
                <w:rFonts w:asciiTheme="minorHAnsi" w:hAnsiTheme="minorHAnsi" w:cstheme="minorHAnsi"/>
                <w:sz w:val="21"/>
                <w:szCs w:val="21"/>
              </w:rPr>
            </w:pPr>
            <w:r>
              <w:rPr>
                <w:rFonts w:asciiTheme="minorHAnsi" w:hAnsiTheme="minorHAnsi" w:cstheme="minorHAnsi"/>
                <w:sz w:val="21"/>
                <w:szCs w:val="21"/>
              </w:rPr>
              <w:t>12671</w:t>
            </w:r>
          </w:p>
        </w:tc>
        <w:tc>
          <w:tcPr>
            <w:tcW w:w="2551" w:type="dxa"/>
            <w:tcBorders>
              <w:top w:val="nil"/>
              <w:left w:val="nil"/>
              <w:bottom w:val="single" w:color="auto" w:sz="4" w:space="0"/>
              <w:right w:val="single" w:color="auto" w:sz="4" w:space="0"/>
            </w:tcBorders>
            <w:shd w:val="clear" w:color="F5F5F5" w:fill="FFFFFF"/>
            <w:vAlign w:val="center"/>
          </w:tcPr>
          <w:p w14:paraId="3EEDCCA3">
            <w:pPr>
              <w:jc w:val="center"/>
              <w:rPr>
                <w:rFonts w:asciiTheme="minorHAnsi" w:hAnsiTheme="minorHAnsi" w:cstheme="minorHAnsi"/>
                <w:sz w:val="20"/>
              </w:rPr>
            </w:pPr>
            <w:r>
              <w:rPr>
                <w:rFonts w:asciiTheme="minorHAnsi" w:hAnsiTheme="minorHAnsi" w:cstheme="minorHAnsi"/>
                <w:sz w:val="20"/>
              </w:rPr>
              <w:t>COLECALCIFEROL 7.000 UI</w:t>
            </w:r>
          </w:p>
        </w:tc>
        <w:tc>
          <w:tcPr>
            <w:tcW w:w="2625" w:type="dxa"/>
            <w:tcBorders>
              <w:top w:val="nil"/>
              <w:left w:val="nil"/>
              <w:bottom w:val="single" w:color="auto" w:sz="4" w:space="0"/>
              <w:right w:val="single" w:color="auto" w:sz="4" w:space="0"/>
            </w:tcBorders>
            <w:shd w:val="clear" w:color="F5F5F5" w:fill="FFFFFF"/>
            <w:vAlign w:val="center"/>
          </w:tcPr>
          <w:p w14:paraId="43D06F58">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E4C4C8D">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40217EEF">
            <w:pPr>
              <w:jc w:val="center"/>
              <w:rPr>
                <w:rFonts w:asciiTheme="minorHAnsi" w:hAnsiTheme="minorHAnsi" w:cstheme="minorHAnsi"/>
                <w:sz w:val="20"/>
              </w:rPr>
            </w:pPr>
            <w:r>
              <w:rPr>
                <w:rFonts w:asciiTheme="minorHAnsi" w:hAnsiTheme="minorHAnsi" w:cstheme="minorHAnsi"/>
                <w:sz w:val="20"/>
              </w:rPr>
              <w:t>150</w:t>
            </w:r>
          </w:p>
        </w:tc>
      </w:tr>
      <w:tr w14:paraId="6DA38AC9">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4D19C7A4">
            <w:pPr>
              <w:jc w:val="center"/>
              <w:rPr>
                <w:rFonts w:asciiTheme="minorHAnsi" w:hAnsiTheme="minorHAnsi" w:cstheme="minorHAnsi"/>
                <w:sz w:val="21"/>
                <w:szCs w:val="21"/>
              </w:rPr>
            </w:pPr>
            <w:r>
              <w:rPr>
                <w:rFonts w:asciiTheme="minorHAnsi" w:hAnsiTheme="minorHAnsi" w:cstheme="minorHAnsi"/>
                <w:sz w:val="21"/>
                <w:szCs w:val="21"/>
              </w:rPr>
              <w:t>21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10CCD9F">
            <w:pPr>
              <w:jc w:val="center"/>
              <w:rPr>
                <w:rFonts w:asciiTheme="minorHAnsi" w:hAnsiTheme="minorHAnsi" w:cstheme="minorHAnsi"/>
                <w:sz w:val="21"/>
                <w:szCs w:val="21"/>
              </w:rPr>
            </w:pPr>
            <w:r>
              <w:rPr>
                <w:rFonts w:asciiTheme="minorHAnsi" w:hAnsiTheme="minorHAnsi" w:cstheme="minorHAnsi"/>
                <w:sz w:val="21"/>
                <w:szCs w:val="21"/>
              </w:rPr>
              <w:t>12089</w:t>
            </w:r>
          </w:p>
        </w:tc>
        <w:tc>
          <w:tcPr>
            <w:tcW w:w="2551" w:type="dxa"/>
            <w:tcBorders>
              <w:top w:val="nil"/>
              <w:left w:val="nil"/>
              <w:bottom w:val="single" w:color="auto" w:sz="4" w:space="0"/>
              <w:right w:val="single" w:color="auto" w:sz="4" w:space="0"/>
            </w:tcBorders>
            <w:shd w:val="clear" w:color="F5F5F5" w:fill="FFFFFF"/>
            <w:vAlign w:val="center"/>
          </w:tcPr>
          <w:p w14:paraId="13392DF2">
            <w:pPr>
              <w:jc w:val="center"/>
              <w:rPr>
                <w:rFonts w:asciiTheme="minorHAnsi" w:hAnsiTheme="minorHAnsi" w:cstheme="minorHAnsi"/>
                <w:sz w:val="20"/>
              </w:rPr>
            </w:pPr>
            <w:r>
              <w:rPr>
                <w:rFonts w:asciiTheme="minorHAnsi" w:hAnsiTheme="minorHAnsi" w:cstheme="minorHAnsi"/>
                <w:sz w:val="20"/>
              </w:rPr>
              <w:t>DICLORIDRATO DE BETAISTINA 24 MG</w:t>
            </w:r>
          </w:p>
        </w:tc>
        <w:tc>
          <w:tcPr>
            <w:tcW w:w="2625" w:type="dxa"/>
            <w:tcBorders>
              <w:top w:val="nil"/>
              <w:left w:val="nil"/>
              <w:bottom w:val="single" w:color="auto" w:sz="4" w:space="0"/>
              <w:right w:val="single" w:color="auto" w:sz="4" w:space="0"/>
            </w:tcBorders>
            <w:shd w:val="clear" w:color="F5F5F5" w:fill="FFFFFF"/>
            <w:vAlign w:val="center"/>
          </w:tcPr>
          <w:p w14:paraId="13A46705">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510F6F2">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6DE6A5F">
            <w:pPr>
              <w:jc w:val="center"/>
              <w:rPr>
                <w:rFonts w:asciiTheme="minorHAnsi" w:hAnsiTheme="minorHAnsi" w:cstheme="minorHAnsi"/>
                <w:sz w:val="20"/>
              </w:rPr>
            </w:pPr>
            <w:r>
              <w:rPr>
                <w:rFonts w:asciiTheme="minorHAnsi" w:hAnsiTheme="minorHAnsi" w:cstheme="minorHAnsi"/>
                <w:sz w:val="20"/>
              </w:rPr>
              <w:t>1200</w:t>
            </w:r>
          </w:p>
        </w:tc>
      </w:tr>
      <w:tr w14:paraId="21B0729E">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6103DC7">
            <w:pPr>
              <w:jc w:val="center"/>
              <w:rPr>
                <w:rFonts w:asciiTheme="minorHAnsi" w:hAnsiTheme="minorHAnsi" w:cstheme="minorHAnsi"/>
                <w:sz w:val="21"/>
                <w:szCs w:val="21"/>
              </w:rPr>
            </w:pPr>
            <w:r>
              <w:rPr>
                <w:rFonts w:asciiTheme="minorHAnsi" w:hAnsiTheme="minorHAnsi" w:cstheme="minorHAnsi"/>
                <w:sz w:val="21"/>
                <w:szCs w:val="21"/>
              </w:rPr>
              <w:t>22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81EBF68">
            <w:pPr>
              <w:jc w:val="center"/>
              <w:rPr>
                <w:rFonts w:asciiTheme="minorHAnsi" w:hAnsiTheme="minorHAnsi" w:cstheme="minorHAnsi"/>
                <w:sz w:val="21"/>
                <w:szCs w:val="21"/>
              </w:rPr>
            </w:pPr>
            <w:r>
              <w:rPr>
                <w:rFonts w:asciiTheme="minorHAnsi" w:hAnsiTheme="minorHAnsi" w:cstheme="minorHAnsi"/>
                <w:sz w:val="21"/>
                <w:szCs w:val="21"/>
              </w:rPr>
              <w:t>10242</w:t>
            </w:r>
          </w:p>
        </w:tc>
        <w:tc>
          <w:tcPr>
            <w:tcW w:w="2551" w:type="dxa"/>
            <w:tcBorders>
              <w:top w:val="nil"/>
              <w:left w:val="nil"/>
              <w:bottom w:val="single" w:color="auto" w:sz="4" w:space="0"/>
              <w:right w:val="single" w:color="auto" w:sz="4" w:space="0"/>
            </w:tcBorders>
            <w:shd w:val="clear" w:color="F5F5F5" w:fill="FFFFFF"/>
            <w:vAlign w:val="center"/>
          </w:tcPr>
          <w:p w14:paraId="3EA1B087">
            <w:pPr>
              <w:jc w:val="center"/>
              <w:rPr>
                <w:rFonts w:asciiTheme="minorHAnsi" w:hAnsiTheme="minorHAnsi" w:cstheme="minorHAnsi"/>
                <w:sz w:val="20"/>
              </w:rPr>
            </w:pPr>
            <w:r>
              <w:rPr>
                <w:rFonts w:asciiTheme="minorHAnsi" w:hAnsiTheme="minorHAnsi" w:cstheme="minorHAnsi"/>
                <w:sz w:val="20"/>
              </w:rPr>
              <w:t>DICLORIDRATO DE TRIMETAZIDINA 35 MG</w:t>
            </w:r>
          </w:p>
        </w:tc>
        <w:tc>
          <w:tcPr>
            <w:tcW w:w="2625" w:type="dxa"/>
            <w:tcBorders>
              <w:top w:val="nil"/>
              <w:left w:val="nil"/>
              <w:bottom w:val="single" w:color="auto" w:sz="4" w:space="0"/>
              <w:right w:val="single" w:color="auto" w:sz="4" w:space="0"/>
            </w:tcBorders>
            <w:shd w:val="clear" w:color="F5F5F5" w:fill="FFFFFF"/>
            <w:vAlign w:val="center"/>
          </w:tcPr>
          <w:p w14:paraId="5BFE0A47">
            <w:pPr>
              <w:rPr>
                <w:rFonts w:asciiTheme="minorHAnsi" w:hAnsiTheme="minorHAnsi" w:cstheme="minorHAnsi"/>
                <w:sz w:val="21"/>
                <w:szCs w:val="21"/>
              </w:rPr>
            </w:pPr>
            <w:r>
              <w:rPr>
                <w:rFonts w:asciiTheme="minorHAnsi" w:hAnsiTheme="minorHAnsi" w:cstheme="minorHAnsi"/>
                <w:sz w:val="21"/>
                <w:szCs w:val="21"/>
              </w:rPr>
              <w:t>AÇÃO CIVIL PÚBLICA Nº 0000189-35.2017.8.26.0534</w:t>
            </w:r>
          </w:p>
        </w:tc>
        <w:tc>
          <w:tcPr>
            <w:tcW w:w="662" w:type="dxa"/>
            <w:tcBorders>
              <w:top w:val="nil"/>
              <w:left w:val="nil"/>
              <w:bottom w:val="single" w:color="auto" w:sz="4" w:space="0"/>
              <w:right w:val="single" w:color="auto" w:sz="4" w:space="0"/>
            </w:tcBorders>
            <w:shd w:val="clear" w:color="F5F5F5" w:fill="FFFFFF"/>
            <w:vAlign w:val="center"/>
          </w:tcPr>
          <w:p w14:paraId="3BDD1A7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2C4D0473">
            <w:pPr>
              <w:jc w:val="center"/>
              <w:rPr>
                <w:rFonts w:asciiTheme="minorHAnsi" w:hAnsiTheme="minorHAnsi" w:cstheme="minorHAnsi"/>
                <w:sz w:val="20"/>
              </w:rPr>
            </w:pPr>
            <w:r>
              <w:rPr>
                <w:rFonts w:asciiTheme="minorHAnsi" w:hAnsiTheme="minorHAnsi" w:cstheme="minorHAnsi"/>
                <w:sz w:val="20"/>
              </w:rPr>
              <w:t>4500</w:t>
            </w:r>
          </w:p>
        </w:tc>
      </w:tr>
      <w:tr w14:paraId="3116D9FA">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929CBC7">
            <w:pPr>
              <w:jc w:val="center"/>
              <w:rPr>
                <w:rFonts w:asciiTheme="minorHAnsi" w:hAnsiTheme="minorHAnsi" w:cstheme="minorHAnsi"/>
                <w:sz w:val="21"/>
                <w:szCs w:val="21"/>
              </w:rPr>
            </w:pPr>
            <w:r>
              <w:rPr>
                <w:rFonts w:asciiTheme="minorHAnsi" w:hAnsiTheme="minorHAnsi" w:cstheme="minorHAnsi"/>
                <w:sz w:val="21"/>
                <w:szCs w:val="21"/>
              </w:rPr>
              <w:t>23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37B437F">
            <w:pPr>
              <w:jc w:val="center"/>
              <w:rPr>
                <w:rFonts w:asciiTheme="minorHAnsi" w:hAnsiTheme="minorHAnsi" w:cstheme="minorHAnsi"/>
                <w:sz w:val="21"/>
                <w:szCs w:val="21"/>
              </w:rPr>
            </w:pPr>
            <w:r>
              <w:rPr>
                <w:rFonts w:asciiTheme="minorHAnsi" w:hAnsiTheme="minorHAnsi" w:cstheme="minorHAnsi"/>
                <w:sz w:val="21"/>
                <w:szCs w:val="21"/>
              </w:rPr>
              <w:t>12077</w:t>
            </w:r>
          </w:p>
        </w:tc>
        <w:tc>
          <w:tcPr>
            <w:tcW w:w="2551" w:type="dxa"/>
            <w:tcBorders>
              <w:top w:val="nil"/>
              <w:left w:val="nil"/>
              <w:bottom w:val="single" w:color="auto" w:sz="4" w:space="0"/>
              <w:right w:val="single" w:color="auto" w:sz="4" w:space="0"/>
            </w:tcBorders>
            <w:shd w:val="clear" w:color="F5F5F5" w:fill="FFFFFF"/>
            <w:vAlign w:val="center"/>
          </w:tcPr>
          <w:p w14:paraId="4AD92D70">
            <w:pPr>
              <w:jc w:val="center"/>
              <w:rPr>
                <w:rFonts w:asciiTheme="minorHAnsi" w:hAnsiTheme="minorHAnsi" w:cstheme="minorHAnsi"/>
                <w:sz w:val="20"/>
              </w:rPr>
            </w:pPr>
            <w:r>
              <w:rPr>
                <w:rFonts w:asciiTheme="minorHAnsi" w:hAnsiTheme="minorHAnsi" w:cstheme="minorHAnsi"/>
                <w:sz w:val="20"/>
              </w:rPr>
              <w:t>EMPAGLIFLOZINA 25 MG</w:t>
            </w:r>
          </w:p>
        </w:tc>
        <w:tc>
          <w:tcPr>
            <w:tcW w:w="2625" w:type="dxa"/>
            <w:tcBorders>
              <w:top w:val="nil"/>
              <w:left w:val="nil"/>
              <w:bottom w:val="single" w:color="auto" w:sz="4" w:space="0"/>
              <w:right w:val="single" w:color="auto" w:sz="4" w:space="0"/>
            </w:tcBorders>
            <w:shd w:val="clear" w:color="F5F5F5" w:fill="FFFFFF"/>
            <w:vAlign w:val="center"/>
          </w:tcPr>
          <w:p w14:paraId="08B0F469">
            <w:pPr>
              <w:rPr>
                <w:rFonts w:asciiTheme="minorHAnsi" w:hAnsiTheme="minorHAnsi" w:cstheme="minorHAnsi"/>
                <w:sz w:val="21"/>
                <w:szCs w:val="21"/>
              </w:rPr>
            </w:pPr>
            <w:r>
              <w:rPr>
                <w:rFonts w:asciiTheme="minorHAnsi" w:hAnsiTheme="minorHAnsi" w:cstheme="minorHAnsi"/>
                <w:sz w:val="21"/>
                <w:szCs w:val="21"/>
              </w:rPr>
              <w:t>AÇÃO CIVIL PÚBLICA Nº 0000189-35.2017.8.26.0534</w:t>
            </w:r>
          </w:p>
        </w:tc>
        <w:tc>
          <w:tcPr>
            <w:tcW w:w="662" w:type="dxa"/>
            <w:tcBorders>
              <w:top w:val="nil"/>
              <w:left w:val="nil"/>
              <w:bottom w:val="single" w:color="auto" w:sz="4" w:space="0"/>
              <w:right w:val="single" w:color="auto" w:sz="4" w:space="0"/>
            </w:tcBorders>
            <w:shd w:val="clear" w:color="F5F5F5" w:fill="FFFFFF"/>
            <w:vAlign w:val="center"/>
          </w:tcPr>
          <w:p w14:paraId="079D2801">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33146942">
            <w:pPr>
              <w:jc w:val="center"/>
              <w:rPr>
                <w:rFonts w:asciiTheme="minorHAnsi" w:hAnsiTheme="minorHAnsi" w:cstheme="minorHAnsi"/>
                <w:sz w:val="20"/>
              </w:rPr>
            </w:pPr>
            <w:r>
              <w:rPr>
                <w:rFonts w:asciiTheme="minorHAnsi" w:hAnsiTheme="minorHAnsi" w:cstheme="minorHAnsi"/>
                <w:sz w:val="20"/>
              </w:rPr>
              <w:t>4000</w:t>
            </w:r>
          </w:p>
        </w:tc>
      </w:tr>
      <w:tr w14:paraId="391592B3">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4B50CDB">
            <w:pPr>
              <w:jc w:val="center"/>
              <w:rPr>
                <w:rFonts w:asciiTheme="minorHAnsi" w:hAnsiTheme="minorHAnsi" w:cstheme="minorHAnsi"/>
                <w:sz w:val="21"/>
                <w:szCs w:val="21"/>
              </w:rPr>
            </w:pPr>
            <w:r>
              <w:rPr>
                <w:rFonts w:asciiTheme="minorHAnsi" w:hAnsiTheme="minorHAnsi" w:cstheme="minorHAnsi"/>
                <w:sz w:val="21"/>
                <w:szCs w:val="21"/>
              </w:rPr>
              <w:t>24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0BB20E0">
            <w:pPr>
              <w:jc w:val="center"/>
              <w:rPr>
                <w:rFonts w:asciiTheme="minorHAnsi" w:hAnsiTheme="minorHAnsi" w:cstheme="minorHAnsi"/>
                <w:sz w:val="21"/>
                <w:szCs w:val="21"/>
              </w:rPr>
            </w:pPr>
            <w:r>
              <w:rPr>
                <w:rFonts w:asciiTheme="minorHAnsi" w:hAnsiTheme="minorHAnsi" w:cstheme="minorHAnsi"/>
                <w:sz w:val="21"/>
                <w:szCs w:val="21"/>
              </w:rPr>
              <w:t>3229</w:t>
            </w:r>
          </w:p>
        </w:tc>
        <w:tc>
          <w:tcPr>
            <w:tcW w:w="2551" w:type="dxa"/>
            <w:tcBorders>
              <w:top w:val="nil"/>
              <w:left w:val="nil"/>
              <w:bottom w:val="single" w:color="auto" w:sz="4" w:space="0"/>
              <w:right w:val="single" w:color="auto" w:sz="4" w:space="0"/>
            </w:tcBorders>
            <w:shd w:val="clear" w:color="F5F5F5" w:fill="FFFFFF"/>
            <w:vAlign w:val="center"/>
          </w:tcPr>
          <w:p w14:paraId="65E8F9C1">
            <w:pPr>
              <w:jc w:val="center"/>
              <w:rPr>
                <w:rFonts w:asciiTheme="minorHAnsi" w:hAnsiTheme="minorHAnsi" w:cstheme="minorHAnsi"/>
                <w:sz w:val="20"/>
              </w:rPr>
            </w:pPr>
            <w:r>
              <w:rPr>
                <w:rFonts w:asciiTheme="minorHAnsi" w:hAnsiTheme="minorHAnsi" w:cstheme="minorHAnsi"/>
                <w:sz w:val="20"/>
              </w:rPr>
              <w:t>ETODOLACO 400MG</w:t>
            </w:r>
          </w:p>
        </w:tc>
        <w:tc>
          <w:tcPr>
            <w:tcW w:w="2625" w:type="dxa"/>
            <w:tcBorders>
              <w:top w:val="nil"/>
              <w:left w:val="nil"/>
              <w:bottom w:val="single" w:color="auto" w:sz="4" w:space="0"/>
              <w:right w:val="single" w:color="auto" w:sz="4" w:space="0"/>
            </w:tcBorders>
            <w:shd w:val="clear" w:color="F5F5F5" w:fill="FFFFFF"/>
            <w:vAlign w:val="center"/>
          </w:tcPr>
          <w:p w14:paraId="35C24CC9">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A08958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365D6C6E">
            <w:pPr>
              <w:jc w:val="center"/>
              <w:rPr>
                <w:rFonts w:asciiTheme="minorHAnsi" w:hAnsiTheme="minorHAnsi" w:cstheme="minorHAnsi"/>
                <w:sz w:val="20"/>
              </w:rPr>
            </w:pPr>
            <w:r>
              <w:rPr>
                <w:rFonts w:asciiTheme="minorHAnsi" w:hAnsiTheme="minorHAnsi" w:cstheme="minorHAnsi"/>
                <w:sz w:val="20"/>
              </w:rPr>
              <w:t>720</w:t>
            </w:r>
          </w:p>
        </w:tc>
      </w:tr>
      <w:tr w14:paraId="4D14D38E">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BA9B599">
            <w:pPr>
              <w:jc w:val="center"/>
              <w:rPr>
                <w:rFonts w:asciiTheme="minorHAnsi" w:hAnsiTheme="minorHAnsi" w:cstheme="minorHAnsi"/>
                <w:sz w:val="21"/>
                <w:szCs w:val="21"/>
              </w:rPr>
            </w:pPr>
            <w:r>
              <w:rPr>
                <w:rFonts w:asciiTheme="minorHAnsi" w:hAnsiTheme="minorHAnsi" w:cstheme="minorHAnsi"/>
                <w:sz w:val="21"/>
                <w:szCs w:val="21"/>
              </w:rPr>
              <w:t>25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08A85686">
            <w:pPr>
              <w:jc w:val="center"/>
              <w:rPr>
                <w:rFonts w:asciiTheme="minorHAnsi" w:hAnsiTheme="minorHAnsi" w:cstheme="minorHAnsi"/>
                <w:sz w:val="21"/>
                <w:szCs w:val="21"/>
              </w:rPr>
            </w:pPr>
            <w:r>
              <w:rPr>
                <w:rFonts w:asciiTheme="minorHAnsi" w:hAnsiTheme="minorHAnsi" w:cstheme="minorHAnsi"/>
                <w:sz w:val="21"/>
                <w:szCs w:val="21"/>
              </w:rPr>
              <w:t>13448</w:t>
            </w:r>
          </w:p>
        </w:tc>
        <w:tc>
          <w:tcPr>
            <w:tcW w:w="2551" w:type="dxa"/>
            <w:tcBorders>
              <w:top w:val="nil"/>
              <w:left w:val="nil"/>
              <w:bottom w:val="single" w:color="auto" w:sz="4" w:space="0"/>
              <w:right w:val="single" w:color="auto" w:sz="4" w:space="0"/>
            </w:tcBorders>
            <w:shd w:val="clear" w:color="F5F5F5" w:fill="FFFFFF"/>
            <w:vAlign w:val="center"/>
          </w:tcPr>
          <w:p w14:paraId="3D0BFF0A">
            <w:pPr>
              <w:jc w:val="center"/>
              <w:rPr>
                <w:rFonts w:asciiTheme="minorHAnsi" w:hAnsiTheme="minorHAnsi" w:cstheme="minorHAnsi"/>
                <w:sz w:val="20"/>
              </w:rPr>
            </w:pPr>
            <w:r>
              <w:rPr>
                <w:rFonts w:asciiTheme="minorHAnsi" w:hAnsiTheme="minorHAnsi" w:cstheme="minorHAnsi"/>
                <w:sz w:val="20"/>
              </w:rPr>
              <w:t>FUMARATO DE FORMOTEROL DI-HIDRATADO 12 MCG + BUDESONIDA 400 MCG - CAPSULAS PARA INALACAO</w:t>
            </w:r>
          </w:p>
        </w:tc>
        <w:tc>
          <w:tcPr>
            <w:tcW w:w="2625" w:type="dxa"/>
            <w:tcBorders>
              <w:top w:val="nil"/>
              <w:left w:val="nil"/>
              <w:bottom w:val="single" w:color="auto" w:sz="4" w:space="0"/>
              <w:right w:val="single" w:color="auto" w:sz="4" w:space="0"/>
            </w:tcBorders>
            <w:shd w:val="clear" w:color="F5F5F5" w:fill="FFFFFF"/>
            <w:vAlign w:val="center"/>
          </w:tcPr>
          <w:p w14:paraId="1043EA7E">
            <w:pPr>
              <w:rPr>
                <w:rFonts w:asciiTheme="minorHAnsi" w:hAnsiTheme="minorHAnsi" w:cstheme="minorHAnsi"/>
                <w:sz w:val="21"/>
                <w:szCs w:val="21"/>
              </w:rPr>
            </w:pPr>
            <w:r>
              <w:rPr>
                <w:rFonts w:asciiTheme="minorHAnsi" w:hAnsiTheme="minorHAnsi" w:cstheme="minorHAnsi"/>
                <w:sz w:val="21"/>
                <w:szCs w:val="21"/>
              </w:rPr>
              <w:t>DEVERÁ VIR ACOMPANHADO DE UM INALADOR</w:t>
            </w:r>
          </w:p>
          <w:p w14:paraId="18879EAB">
            <w:pPr>
              <w:rPr>
                <w:rFonts w:asciiTheme="minorHAnsi" w:hAnsiTheme="minorHAnsi" w:cstheme="minorHAnsi"/>
                <w:sz w:val="21"/>
                <w:szCs w:val="21"/>
              </w:rPr>
            </w:pPr>
          </w:p>
          <w:p w14:paraId="25DED71F">
            <w:pPr>
              <w:rPr>
                <w:rFonts w:asciiTheme="minorHAnsi" w:hAnsiTheme="minorHAnsi" w:cstheme="minorHAnsi"/>
                <w:sz w:val="21"/>
                <w:szCs w:val="21"/>
              </w:rPr>
            </w:pPr>
            <w:r>
              <w:rPr>
                <w:rFonts w:asciiTheme="minorHAnsi" w:hAnsiTheme="minorHAnsi" w:cstheme="minorHAnsi"/>
                <w:sz w:val="21"/>
                <w:szCs w:val="21"/>
              </w:rPr>
              <w:t>AÇÃO CIVIL PÚBLICA Nº 1000948-16.2016.8.26.0534</w:t>
            </w:r>
          </w:p>
        </w:tc>
        <w:tc>
          <w:tcPr>
            <w:tcW w:w="662" w:type="dxa"/>
            <w:tcBorders>
              <w:top w:val="nil"/>
              <w:left w:val="nil"/>
              <w:bottom w:val="single" w:color="auto" w:sz="4" w:space="0"/>
              <w:right w:val="single" w:color="auto" w:sz="4" w:space="0"/>
            </w:tcBorders>
            <w:shd w:val="clear" w:color="F5F5F5" w:fill="FFFFFF"/>
            <w:vAlign w:val="center"/>
          </w:tcPr>
          <w:p w14:paraId="70EF814C">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2F4033ED">
            <w:pPr>
              <w:jc w:val="center"/>
              <w:rPr>
                <w:rFonts w:asciiTheme="minorHAnsi" w:hAnsiTheme="minorHAnsi" w:cstheme="minorHAnsi"/>
                <w:sz w:val="20"/>
              </w:rPr>
            </w:pPr>
            <w:r>
              <w:rPr>
                <w:rFonts w:asciiTheme="minorHAnsi" w:hAnsiTheme="minorHAnsi" w:cstheme="minorHAnsi"/>
                <w:sz w:val="20"/>
              </w:rPr>
              <w:t>600</w:t>
            </w:r>
          </w:p>
        </w:tc>
      </w:tr>
      <w:tr w14:paraId="7C4BCE5B">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304BADD">
            <w:pPr>
              <w:jc w:val="center"/>
              <w:rPr>
                <w:rFonts w:asciiTheme="minorHAnsi" w:hAnsiTheme="minorHAnsi" w:cstheme="minorHAnsi"/>
                <w:sz w:val="21"/>
                <w:szCs w:val="21"/>
              </w:rPr>
            </w:pPr>
            <w:r>
              <w:rPr>
                <w:rFonts w:asciiTheme="minorHAnsi" w:hAnsiTheme="minorHAnsi" w:cstheme="minorHAnsi"/>
                <w:sz w:val="21"/>
                <w:szCs w:val="21"/>
              </w:rPr>
              <w:t>26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78186AD">
            <w:pPr>
              <w:jc w:val="center"/>
              <w:rPr>
                <w:rFonts w:asciiTheme="minorHAnsi" w:hAnsiTheme="minorHAnsi" w:cstheme="minorHAnsi"/>
                <w:sz w:val="21"/>
                <w:szCs w:val="21"/>
              </w:rPr>
            </w:pPr>
            <w:r>
              <w:rPr>
                <w:rFonts w:asciiTheme="minorHAnsi" w:hAnsiTheme="minorHAnsi" w:cstheme="minorHAnsi"/>
                <w:sz w:val="21"/>
                <w:szCs w:val="21"/>
              </w:rPr>
              <w:t>10813</w:t>
            </w:r>
          </w:p>
        </w:tc>
        <w:tc>
          <w:tcPr>
            <w:tcW w:w="2551" w:type="dxa"/>
            <w:tcBorders>
              <w:top w:val="nil"/>
              <w:left w:val="nil"/>
              <w:bottom w:val="single" w:color="auto" w:sz="4" w:space="0"/>
              <w:right w:val="single" w:color="auto" w:sz="4" w:space="0"/>
            </w:tcBorders>
            <w:shd w:val="clear" w:color="F5F5F5" w:fill="FFFFFF"/>
            <w:vAlign w:val="center"/>
          </w:tcPr>
          <w:p w14:paraId="1F188540">
            <w:pPr>
              <w:jc w:val="center"/>
              <w:rPr>
                <w:rFonts w:asciiTheme="minorHAnsi" w:hAnsiTheme="minorHAnsi" w:cstheme="minorHAnsi"/>
                <w:sz w:val="20"/>
              </w:rPr>
            </w:pPr>
            <w:r>
              <w:rPr>
                <w:rFonts w:asciiTheme="minorHAnsi" w:hAnsiTheme="minorHAnsi" w:cstheme="minorHAnsi"/>
                <w:sz w:val="20"/>
              </w:rPr>
              <w:t>FUMARATO DE FORMOTEROL DI-HIDRATADO 6 MCG + BUDESONIDA 200 MCG</w:t>
            </w:r>
          </w:p>
        </w:tc>
        <w:tc>
          <w:tcPr>
            <w:tcW w:w="2625" w:type="dxa"/>
            <w:tcBorders>
              <w:top w:val="nil"/>
              <w:left w:val="nil"/>
              <w:bottom w:val="single" w:color="auto" w:sz="4" w:space="0"/>
              <w:right w:val="single" w:color="auto" w:sz="4" w:space="0"/>
            </w:tcBorders>
            <w:shd w:val="clear" w:color="F5F5F5" w:fill="FFFFFF"/>
            <w:vAlign w:val="center"/>
          </w:tcPr>
          <w:p w14:paraId="0ABC9908">
            <w:pPr>
              <w:rPr>
                <w:rFonts w:asciiTheme="minorHAnsi" w:hAnsiTheme="minorHAnsi" w:cstheme="minorHAnsi"/>
                <w:sz w:val="21"/>
                <w:szCs w:val="21"/>
              </w:rPr>
            </w:pPr>
            <w:r>
              <w:rPr>
                <w:rFonts w:asciiTheme="minorHAnsi" w:hAnsiTheme="minorHAnsi" w:cstheme="minorHAnsi"/>
                <w:sz w:val="21"/>
                <w:szCs w:val="21"/>
              </w:rPr>
              <w:t>DEVERÁ VIR ACOMPANHADO DE UM INALADOR</w:t>
            </w:r>
          </w:p>
          <w:p w14:paraId="004784E7">
            <w:pPr>
              <w:rPr>
                <w:rFonts w:asciiTheme="minorHAnsi" w:hAnsiTheme="minorHAnsi" w:cstheme="minorHAnsi"/>
                <w:sz w:val="21"/>
                <w:szCs w:val="21"/>
              </w:rPr>
            </w:pPr>
          </w:p>
          <w:p w14:paraId="52C23FD9">
            <w:pPr>
              <w:rPr>
                <w:rFonts w:asciiTheme="minorHAnsi" w:hAnsiTheme="minorHAnsi" w:cstheme="minorHAnsi"/>
                <w:sz w:val="21"/>
                <w:szCs w:val="21"/>
              </w:rPr>
            </w:pPr>
          </w:p>
          <w:p w14:paraId="01184EF0">
            <w:pPr>
              <w:rPr>
                <w:rFonts w:asciiTheme="minorHAnsi" w:hAnsiTheme="minorHAnsi" w:cstheme="minorHAnsi"/>
                <w:sz w:val="21"/>
                <w:szCs w:val="21"/>
              </w:rPr>
            </w:pPr>
            <w:r>
              <w:rPr>
                <w:rFonts w:asciiTheme="minorHAnsi" w:hAnsiTheme="minorHAnsi" w:cstheme="minorHAnsi"/>
                <w:sz w:val="21"/>
                <w:szCs w:val="21"/>
              </w:rPr>
              <w:t>AÇÃO CIVIL PÚBLICA Nº 0000207-22.2018.8.26.0534</w:t>
            </w:r>
          </w:p>
        </w:tc>
        <w:tc>
          <w:tcPr>
            <w:tcW w:w="662" w:type="dxa"/>
            <w:tcBorders>
              <w:top w:val="nil"/>
              <w:left w:val="nil"/>
              <w:bottom w:val="single" w:color="auto" w:sz="4" w:space="0"/>
              <w:right w:val="single" w:color="auto" w:sz="4" w:space="0"/>
            </w:tcBorders>
            <w:shd w:val="clear" w:color="F5F5F5" w:fill="FFFFFF"/>
            <w:vAlign w:val="center"/>
          </w:tcPr>
          <w:p w14:paraId="1C990CA7">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368736BD">
            <w:pPr>
              <w:jc w:val="center"/>
              <w:rPr>
                <w:rFonts w:asciiTheme="minorHAnsi" w:hAnsiTheme="minorHAnsi" w:cstheme="minorHAnsi"/>
                <w:sz w:val="20"/>
              </w:rPr>
            </w:pPr>
            <w:r>
              <w:rPr>
                <w:rFonts w:asciiTheme="minorHAnsi" w:hAnsiTheme="minorHAnsi" w:cstheme="minorHAnsi"/>
                <w:sz w:val="20"/>
              </w:rPr>
              <w:t>1200</w:t>
            </w:r>
          </w:p>
        </w:tc>
      </w:tr>
      <w:tr w14:paraId="3ECD9A12">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3386B8E">
            <w:pPr>
              <w:jc w:val="center"/>
              <w:rPr>
                <w:rFonts w:asciiTheme="minorHAnsi" w:hAnsiTheme="minorHAnsi" w:cstheme="minorHAnsi"/>
                <w:sz w:val="21"/>
                <w:szCs w:val="21"/>
              </w:rPr>
            </w:pPr>
            <w:r>
              <w:rPr>
                <w:rFonts w:asciiTheme="minorHAnsi" w:hAnsiTheme="minorHAnsi" w:cstheme="minorHAnsi"/>
                <w:sz w:val="21"/>
                <w:szCs w:val="21"/>
              </w:rPr>
              <w:t>27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682C8AE">
            <w:pPr>
              <w:jc w:val="center"/>
              <w:rPr>
                <w:rFonts w:asciiTheme="minorHAnsi" w:hAnsiTheme="minorHAnsi" w:cstheme="minorHAnsi"/>
                <w:sz w:val="21"/>
                <w:szCs w:val="21"/>
              </w:rPr>
            </w:pPr>
            <w:r>
              <w:rPr>
                <w:rFonts w:asciiTheme="minorHAnsi" w:hAnsiTheme="minorHAnsi" w:cstheme="minorHAnsi"/>
                <w:sz w:val="21"/>
                <w:szCs w:val="21"/>
              </w:rPr>
              <w:t>13992</w:t>
            </w:r>
          </w:p>
        </w:tc>
        <w:tc>
          <w:tcPr>
            <w:tcW w:w="2551" w:type="dxa"/>
            <w:tcBorders>
              <w:top w:val="nil"/>
              <w:left w:val="nil"/>
              <w:bottom w:val="single" w:color="auto" w:sz="4" w:space="0"/>
              <w:right w:val="single" w:color="auto" w:sz="4" w:space="0"/>
            </w:tcBorders>
            <w:shd w:val="clear" w:color="F5F5F5" w:fill="FFFFFF"/>
            <w:vAlign w:val="center"/>
          </w:tcPr>
          <w:p w14:paraId="0259877F">
            <w:pPr>
              <w:jc w:val="center"/>
              <w:rPr>
                <w:rFonts w:asciiTheme="minorHAnsi" w:hAnsiTheme="minorHAnsi" w:cstheme="minorHAnsi"/>
                <w:sz w:val="20"/>
              </w:rPr>
            </w:pPr>
            <w:r>
              <w:rPr>
                <w:rFonts w:asciiTheme="minorHAnsi" w:hAnsiTheme="minorHAnsi" w:cstheme="minorHAnsi"/>
                <w:sz w:val="20"/>
              </w:rPr>
              <w:t>FUMARATO DE VONOPRAZANA 20 MG</w:t>
            </w:r>
          </w:p>
        </w:tc>
        <w:tc>
          <w:tcPr>
            <w:tcW w:w="2625" w:type="dxa"/>
            <w:tcBorders>
              <w:top w:val="nil"/>
              <w:left w:val="nil"/>
              <w:bottom w:val="single" w:color="auto" w:sz="4" w:space="0"/>
              <w:right w:val="single" w:color="auto" w:sz="4" w:space="0"/>
            </w:tcBorders>
            <w:shd w:val="clear" w:color="F5F5F5" w:fill="FFFFFF"/>
            <w:vAlign w:val="center"/>
          </w:tcPr>
          <w:p w14:paraId="3FAFB3CE">
            <w:pPr>
              <w:rPr>
                <w:rFonts w:asciiTheme="minorHAnsi" w:hAnsiTheme="minorHAnsi" w:cstheme="minorHAnsi"/>
                <w:sz w:val="21"/>
                <w:szCs w:val="21"/>
              </w:rPr>
            </w:pPr>
            <w:r>
              <w:rPr>
                <w:rFonts w:asciiTheme="minorHAnsi" w:hAnsiTheme="minorHAnsi" w:cstheme="minorHAnsi"/>
                <w:sz w:val="21"/>
                <w:szCs w:val="21"/>
              </w:rPr>
              <w:t>AÇÃO CIVIL PÚBLICA Nº 0000165-94.2023.8.26.0534</w:t>
            </w:r>
          </w:p>
        </w:tc>
        <w:tc>
          <w:tcPr>
            <w:tcW w:w="662" w:type="dxa"/>
            <w:tcBorders>
              <w:top w:val="nil"/>
              <w:left w:val="nil"/>
              <w:bottom w:val="single" w:color="auto" w:sz="4" w:space="0"/>
              <w:right w:val="single" w:color="auto" w:sz="4" w:space="0"/>
            </w:tcBorders>
            <w:shd w:val="clear" w:color="F5F5F5" w:fill="FFFFFF"/>
            <w:vAlign w:val="center"/>
          </w:tcPr>
          <w:p w14:paraId="5291C72B">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3D92AB97">
            <w:pPr>
              <w:jc w:val="center"/>
              <w:rPr>
                <w:rFonts w:asciiTheme="minorHAnsi" w:hAnsiTheme="minorHAnsi" w:cstheme="minorHAnsi"/>
                <w:sz w:val="20"/>
              </w:rPr>
            </w:pPr>
            <w:r>
              <w:rPr>
                <w:rFonts w:asciiTheme="minorHAnsi" w:hAnsiTheme="minorHAnsi" w:cstheme="minorHAnsi"/>
                <w:sz w:val="20"/>
              </w:rPr>
              <w:t>450</w:t>
            </w:r>
          </w:p>
        </w:tc>
      </w:tr>
      <w:tr w14:paraId="52CEA64E">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09C72B0">
            <w:pPr>
              <w:jc w:val="center"/>
              <w:rPr>
                <w:rFonts w:asciiTheme="minorHAnsi" w:hAnsiTheme="minorHAnsi" w:cstheme="minorHAnsi"/>
                <w:sz w:val="21"/>
                <w:szCs w:val="21"/>
              </w:rPr>
            </w:pPr>
            <w:r>
              <w:rPr>
                <w:rFonts w:asciiTheme="minorHAnsi" w:hAnsiTheme="minorHAnsi" w:cstheme="minorHAnsi"/>
                <w:sz w:val="21"/>
                <w:szCs w:val="21"/>
              </w:rPr>
              <w:t>28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CE8B516">
            <w:pPr>
              <w:jc w:val="center"/>
              <w:rPr>
                <w:rFonts w:asciiTheme="minorHAnsi" w:hAnsiTheme="minorHAnsi" w:cstheme="minorHAnsi"/>
                <w:sz w:val="21"/>
                <w:szCs w:val="21"/>
              </w:rPr>
            </w:pPr>
            <w:r>
              <w:rPr>
                <w:rFonts w:asciiTheme="minorHAnsi" w:hAnsiTheme="minorHAnsi" w:cstheme="minorHAnsi"/>
                <w:sz w:val="21"/>
                <w:szCs w:val="21"/>
              </w:rPr>
              <w:t>6562</w:t>
            </w:r>
          </w:p>
        </w:tc>
        <w:tc>
          <w:tcPr>
            <w:tcW w:w="2551" w:type="dxa"/>
            <w:tcBorders>
              <w:top w:val="nil"/>
              <w:left w:val="nil"/>
              <w:bottom w:val="single" w:color="auto" w:sz="4" w:space="0"/>
              <w:right w:val="single" w:color="auto" w:sz="4" w:space="0"/>
            </w:tcBorders>
            <w:shd w:val="clear" w:color="F5F5F5" w:fill="FFFFFF"/>
            <w:vAlign w:val="center"/>
          </w:tcPr>
          <w:p w14:paraId="4677DD3E">
            <w:pPr>
              <w:jc w:val="center"/>
              <w:rPr>
                <w:rFonts w:asciiTheme="minorHAnsi" w:hAnsiTheme="minorHAnsi" w:cstheme="minorHAnsi"/>
                <w:sz w:val="20"/>
              </w:rPr>
            </w:pPr>
            <w:r>
              <w:rPr>
                <w:rFonts w:asciiTheme="minorHAnsi" w:hAnsiTheme="minorHAnsi" w:cstheme="minorHAnsi"/>
                <w:sz w:val="20"/>
              </w:rPr>
              <w:t>FUROATO DE MOMETASONA MONOIDRATADA 50 MCG/ACIONAMENTO</w:t>
            </w:r>
          </w:p>
        </w:tc>
        <w:tc>
          <w:tcPr>
            <w:tcW w:w="2625" w:type="dxa"/>
            <w:tcBorders>
              <w:top w:val="nil"/>
              <w:left w:val="nil"/>
              <w:bottom w:val="single" w:color="auto" w:sz="4" w:space="0"/>
              <w:right w:val="single" w:color="auto" w:sz="4" w:space="0"/>
            </w:tcBorders>
            <w:shd w:val="clear" w:color="F5F5F5" w:fill="FFFFFF"/>
            <w:vAlign w:val="center"/>
          </w:tcPr>
          <w:p w14:paraId="7F6F5B9A">
            <w:pPr>
              <w:rPr>
                <w:rFonts w:asciiTheme="minorHAnsi" w:hAnsiTheme="minorHAnsi" w:cstheme="minorHAnsi"/>
                <w:sz w:val="21"/>
                <w:szCs w:val="21"/>
              </w:rPr>
            </w:pPr>
            <w:r>
              <w:rPr>
                <w:rFonts w:asciiTheme="minorHAnsi" w:hAnsiTheme="minorHAnsi" w:cstheme="minorHAnsi"/>
                <w:sz w:val="21"/>
                <w:szCs w:val="21"/>
              </w:rPr>
              <w:t>AÇÃO CIVIL PÚBLICA Nº 0000216-18.2017.8.26.0534</w:t>
            </w:r>
          </w:p>
        </w:tc>
        <w:tc>
          <w:tcPr>
            <w:tcW w:w="662" w:type="dxa"/>
            <w:tcBorders>
              <w:top w:val="nil"/>
              <w:left w:val="nil"/>
              <w:bottom w:val="single" w:color="auto" w:sz="4" w:space="0"/>
              <w:right w:val="single" w:color="auto" w:sz="4" w:space="0"/>
            </w:tcBorders>
            <w:shd w:val="clear" w:color="F5F5F5" w:fill="FFFFFF"/>
            <w:vAlign w:val="center"/>
          </w:tcPr>
          <w:p w14:paraId="6E1A191B">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nil"/>
              <w:left w:val="nil"/>
              <w:bottom w:val="single" w:color="auto" w:sz="4" w:space="0"/>
              <w:right w:val="single" w:color="auto" w:sz="4" w:space="0"/>
            </w:tcBorders>
            <w:shd w:val="clear" w:color="F5F5F5" w:fill="DDEBF7"/>
            <w:vAlign w:val="center"/>
          </w:tcPr>
          <w:p w14:paraId="7A420BE1">
            <w:pPr>
              <w:jc w:val="center"/>
              <w:rPr>
                <w:rFonts w:asciiTheme="minorHAnsi" w:hAnsiTheme="minorHAnsi" w:cstheme="minorHAnsi"/>
                <w:sz w:val="20"/>
              </w:rPr>
            </w:pPr>
            <w:r>
              <w:rPr>
                <w:rFonts w:asciiTheme="minorHAnsi" w:hAnsiTheme="minorHAnsi" w:cstheme="minorHAnsi"/>
                <w:sz w:val="20"/>
              </w:rPr>
              <w:t>30</w:t>
            </w:r>
          </w:p>
        </w:tc>
      </w:tr>
      <w:tr w14:paraId="64565966">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CCEEA02">
            <w:pPr>
              <w:jc w:val="center"/>
              <w:rPr>
                <w:rFonts w:asciiTheme="minorHAnsi" w:hAnsiTheme="minorHAnsi" w:cstheme="minorHAnsi"/>
                <w:sz w:val="21"/>
                <w:szCs w:val="21"/>
              </w:rPr>
            </w:pPr>
            <w:r>
              <w:rPr>
                <w:rFonts w:asciiTheme="minorHAnsi" w:hAnsiTheme="minorHAnsi" w:cstheme="minorHAnsi"/>
                <w:sz w:val="21"/>
                <w:szCs w:val="21"/>
              </w:rPr>
              <w:t>29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08F4293E">
            <w:pPr>
              <w:jc w:val="center"/>
              <w:rPr>
                <w:rFonts w:asciiTheme="minorHAnsi" w:hAnsiTheme="minorHAnsi" w:cstheme="minorHAnsi"/>
                <w:sz w:val="21"/>
                <w:szCs w:val="21"/>
              </w:rPr>
            </w:pPr>
            <w:r>
              <w:rPr>
                <w:rFonts w:asciiTheme="minorHAnsi" w:hAnsiTheme="minorHAnsi" w:cstheme="minorHAnsi"/>
                <w:sz w:val="21"/>
                <w:szCs w:val="21"/>
              </w:rPr>
              <w:t>4522</w:t>
            </w:r>
          </w:p>
        </w:tc>
        <w:tc>
          <w:tcPr>
            <w:tcW w:w="2551" w:type="dxa"/>
            <w:tcBorders>
              <w:top w:val="nil"/>
              <w:left w:val="nil"/>
              <w:bottom w:val="single" w:color="auto" w:sz="4" w:space="0"/>
              <w:right w:val="single" w:color="auto" w:sz="4" w:space="0"/>
            </w:tcBorders>
            <w:shd w:val="clear" w:color="F5F5F5" w:fill="FFFFFF"/>
            <w:vAlign w:val="center"/>
          </w:tcPr>
          <w:p w14:paraId="19DEF330">
            <w:pPr>
              <w:jc w:val="center"/>
              <w:rPr>
                <w:rFonts w:asciiTheme="minorHAnsi" w:hAnsiTheme="minorHAnsi" w:cstheme="minorHAnsi"/>
                <w:sz w:val="20"/>
              </w:rPr>
            </w:pPr>
            <w:r>
              <w:rPr>
                <w:rFonts w:asciiTheme="minorHAnsi" w:hAnsiTheme="minorHAnsi" w:cstheme="minorHAnsi"/>
                <w:sz w:val="20"/>
              </w:rPr>
              <w:t>GABAPENTINA 300 MG</w:t>
            </w:r>
          </w:p>
        </w:tc>
        <w:tc>
          <w:tcPr>
            <w:tcW w:w="2625" w:type="dxa"/>
            <w:tcBorders>
              <w:top w:val="nil"/>
              <w:left w:val="nil"/>
              <w:bottom w:val="single" w:color="auto" w:sz="4" w:space="0"/>
              <w:right w:val="single" w:color="auto" w:sz="4" w:space="0"/>
            </w:tcBorders>
            <w:shd w:val="clear" w:color="F5F5F5" w:fill="FFFFFF"/>
            <w:vAlign w:val="center"/>
          </w:tcPr>
          <w:p w14:paraId="19242CBD">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BD52042">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5A435665">
            <w:pPr>
              <w:jc w:val="center"/>
              <w:rPr>
                <w:rFonts w:asciiTheme="minorHAnsi" w:hAnsiTheme="minorHAnsi" w:cstheme="minorHAnsi"/>
                <w:sz w:val="20"/>
              </w:rPr>
            </w:pPr>
            <w:r>
              <w:rPr>
                <w:rFonts w:asciiTheme="minorHAnsi" w:hAnsiTheme="minorHAnsi" w:cstheme="minorHAnsi"/>
                <w:sz w:val="20"/>
              </w:rPr>
              <w:t>1500</w:t>
            </w:r>
          </w:p>
        </w:tc>
      </w:tr>
      <w:tr w14:paraId="0A4D3EE2">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FB08FCB">
            <w:pPr>
              <w:jc w:val="center"/>
              <w:rPr>
                <w:rFonts w:asciiTheme="minorHAnsi" w:hAnsiTheme="minorHAnsi" w:cstheme="minorHAnsi"/>
                <w:sz w:val="21"/>
                <w:szCs w:val="21"/>
              </w:rPr>
            </w:pPr>
            <w:r>
              <w:rPr>
                <w:rFonts w:asciiTheme="minorHAnsi" w:hAnsiTheme="minorHAnsi" w:cstheme="minorHAnsi"/>
                <w:sz w:val="21"/>
                <w:szCs w:val="21"/>
              </w:rPr>
              <w:t>30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389549D">
            <w:pPr>
              <w:jc w:val="center"/>
              <w:rPr>
                <w:rFonts w:asciiTheme="minorHAnsi" w:hAnsiTheme="minorHAnsi" w:cstheme="minorHAnsi"/>
                <w:sz w:val="21"/>
                <w:szCs w:val="21"/>
              </w:rPr>
            </w:pPr>
            <w:r>
              <w:rPr>
                <w:rFonts w:asciiTheme="minorHAnsi" w:hAnsiTheme="minorHAnsi" w:cstheme="minorHAnsi"/>
                <w:sz w:val="21"/>
                <w:szCs w:val="21"/>
              </w:rPr>
              <w:t>12773</w:t>
            </w:r>
          </w:p>
        </w:tc>
        <w:tc>
          <w:tcPr>
            <w:tcW w:w="2551" w:type="dxa"/>
            <w:tcBorders>
              <w:top w:val="nil"/>
              <w:left w:val="nil"/>
              <w:bottom w:val="single" w:color="auto" w:sz="4" w:space="0"/>
              <w:right w:val="single" w:color="auto" w:sz="4" w:space="0"/>
            </w:tcBorders>
            <w:shd w:val="clear" w:color="F5F5F5" w:fill="FFFFFF"/>
            <w:vAlign w:val="center"/>
          </w:tcPr>
          <w:p w14:paraId="167FB3CD">
            <w:pPr>
              <w:jc w:val="center"/>
              <w:rPr>
                <w:rFonts w:asciiTheme="minorHAnsi" w:hAnsiTheme="minorHAnsi" w:cstheme="minorHAnsi"/>
                <w:sz w:val="20"/>
              </w:rPr>
            </w:pPr>
            <w:r>
              <w:rPr>
                <w:rFonts w:asciiTheme="minorHAnsi" w:hAnsiTheme="minorHAnsi" w:cstheme="minorHAnsi"/>
                <w:sz w:val="20"/>
              </w:rPr>
              <w:t>HEMIFUMARATO DE BISOPROLOL 2,5 MG</w:t>
            </w:r>
          </w:p>
        </w:tc>
        <w:tc>
          <w:tcPr>
            <w:tcW w:w="2625" w:type="dxa"/>
            <w:tcBorders>
              <w:top w:val="nil"/>
              <w:left w:val="nil"/>
              <w:bottom w:val="single" w:color="auto" w:sz="4" w:space="0"/>
              <w:right w:val="single" w:color="auto" w:sz="4" w:space="0"/>
            </w:tcBorders>
            <w:shd w:val="clear" w:color="F5F5F5" w:fill="FFFFFF"/>
            <w:vAlign w:val="center"/>
          </w:tcPr>
          <w:p w14:paraId="3C216BC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92FB25D">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65DA7F29">
            <w:pPr>
              <w:jc w:val="center"/>
              <w:rPr>
                <w:rFonts w:asciiTheme="minorHAnsi" w:hAnsiTheme="minorHAnsi" w:cstheme="minorHAnsi"/>
                <w:sz w:val="20"/>
              </w:rPr>
            </w:pPr>
            <w:r>
              <w:rPr>
                <w:rFonts w:asciiTheme="minorHAnsi" w:hAnsiTheme="minorHAnsi" w:cstheme="minorHAnsi"/>
                <w:sz w:val="20"/>
              </w:rPr>
              <w:t>1200</w:t>
            </w:r>
          </w:p>
        </w:tc>
      </w:tr>
      <w:tr w14:paraId="087EB8EB">
        <w:tblPrEx>
          <w:tblCellMar>
            <w:top w:w="0" w:type="dxa"/>
            <w:left w:w="70" w:type="dxa"/>
            <w:bottom w:w="0" w:type="dxa"/>
            <w:right w:w="70" w:type="dxa"/>
          </w:tblCellMar>
        </w:tblPrEx>
        <w:trPr>
          <w:trHeight w:val="34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07228A9">
            <w:pPr>
              <w:jc w:val="center"/>
              <w:rPr>
                <w:rFonts w:asciiTheme="minorHAnsi" w:hAnsiTheme="minorHAnsi" w:cstheme="minorHAnsi"/>
                <w:sz w:val="21"/>
                <w:szCs w:val="21"/>
              </w:rPr>
            </w:pPr>
            <w:r>
              <w:rPr>
                <w:rFonts w:asciiTheme="minorHAnsi" w:hAnsiTheme="minorHAnsi" w:cstheme="minorHAnsi"/>
                <w:sz w:val="21"/>
                <w:szCs w:val="21"/>
              </w:rPr>
              <w:t>31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68EBCF3">
            <w:pPr>
              <w:jc w:val="center"/>
              <w:rPr>
                <w:rFonts w:asciiTheme="minorHAnsi" w:hAnsiTheme="minorHAnsi" w:cstheme="minorHAnsi"/>
                <w:sz w:val="21"/>
                <w:szCs w:val="21"/>
              </w:rPr>
            </w:pPr>
            <w:r>
              <w:rPr>
                <w:rFonts w:asciiTheme="minorHAnsi" w:hAnsiTheme="minorHAnsi" w:cstheme="minorHAnsi"/>
                <w:sz w:val="21"/>
                <w:szCs w:val="21"/>
              </w:rPr>
              <w:t>11652</w:t>
            </w:r>
          </w:p>
        </w:tc>
        <w:tc>
          <w:tcPr>
            <w:tcW w:w="2551" w:type="dxa"/>
            <w:tcBorders>
              <w:top w:val="nil"/>
              <w:left w:val="nil"/>
              <w:bottom w:val="single" w:color="auto" w:sz="4" w:space="0"/>
              <w:right w:val="single" w:color="auto" w:sz="4" w:space="0"/>
            </w:tcBorders>
            <w:shd w:val="clear" w:color="F5F5F5" w:fill="FFFFFF"/>
            <w:vAlign w:val="center"/>
          </w:tcPr>
          <w:p w14:paraId="6CF3A325">
            <w:pPr>
              <w:jc w:val="center"/>
              <w:rPr>
                <w:rFonts w:asciiTheme="minorHAnsi" w:hAnsiTheme="minorHAnsi" w:cstheme="minorHAnsi"/>
                <w:sz w:val="20"/>
              </w:rPr>
            </w:pPr>
            <w:r>
              <w:rPr>
                <w:rFonts w:asciiTheme="minorHAnsi" w:hAnsiTheme="minorHAnsi" w:cstheme="minorHAnsi"/>
                <w:sz w:val="20"/>
              </w:rPr>
              <w:t>HEMITARTARATO DE ZOLPIDEM 10 MG</w:t>
            </w:r>
          </w:p>
        </w:tc>
        <w:tc>
          <w:tcPr>
            <w:tcW w:w="2625" w:type="dxa"/>
            <w:tcBorders>
              <w:top w:val="nil"/>
              <w:left w:val="nil"/>
              <w:bottom w:val="single" w:color="auto" w:sz="4" w:space="0"/>
              <w:right w:val="single" w:color="auto" w:sz="4" w:space="0"/>
            </w:tcBorders>
            <w:shd w:val="clear" w:color="F5F5F5" w:fill="FFFFFF"/>
            <w:vAlign w:val="center"/>
          </w:tcPr>
          <w:p w14:paraId="59C6BFB8">
            <w:pPr>
              <w:rPr>
                <w:rFonts w:asciiTheme="minorHAnsi" w:hAnsiTheme="minorHAnsi" w:cstheme="minorHAnsi"/>
                <w:sz w:val="21"/>
                <w:szCs w:val="21"/>
              </w:rPr>
            </w:pPr>
            <w:r>
              <w:rPr>
                <w:rFonts w:asciiTheme="minorHAnsi" w:hAnsiTheme="minorHAnsi" w:cstheme="minorHAnsi"/>
                <w:sz w:val="21"/>
                <w:szCs w:val="21"/>
              </w:rPr>
              <w:t>AÇÃO CIVIL PÚBLICA Nº 0000454-15.2022.8.26.0534</w:t>
            </w:r>
          </w:p>
        </w:tc>
        <w:tc>
          <w:tcPr>
            <w:tcW w:w="662" w:type="dxa"/>
            <w:tcBorders>
              <w:top w:val="nil"/>
              <w:left w:val="nil"/>
              <w:bottom w:val="single" w:color="auto" w:sz="4" w:space="0"/>
              <w:right w:val="single" w:color="auto" w:sz="4" w:space="0"/>
            </w:tcBorders>
            <w:shd w:val="clear" w:color="F5F5F5" w:fill="FFFFFF"/>
            <w:vAlign w:val="center"/>
          </w:tcPr>
          <w:p w14:paraId="38B5EAA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35F80FB1">
            <w:pPr>
              <w:jc w:val="center"/>
              <w:rPr>
                <w:rFonts w:asciiTheme="minorHAnsi" w:hAnsiTheme="minorHAnsi" w:cstheme="minorHAnsi"/>
                <w:sz w:val="20"/>
              </w:rPr>
            </w:pPr>
            <w:r>
              <w:rPr>
                <w:rFonts w:asciiTheme="minorHAnsi" w:hAnsiTheme="minorHAnsi" w:cstheme="minorHAnsi"/>
                <w:sz w:val="20"/>
              </w:rPr>
              <w:t>1000</w:t>
            </w:r>
          </w:p>
        </w:tc>
      </w:tr>
      <w:tr w14:paraId="57767C57">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088CB05">
            <w:pPr>
              <w:jc w:val="center"/>
              <w:rPr>
                <w:rFonts w:asciiTheme="minorHAnsi" w:hAnsiTheme="minorHAnsi" w:cstheme="minorHAnsi"/>
                <w:sz w:val="21"/>
                <w:szCs w:val="21"/>
              </w:rPr>
            </w:pPr>
            <w:r>
              <w:rPr>
                <w:rFonts w:asciiTheme="minorHAnsi" w:hAnsiTheme="minorHAnsi" w:cstheme="minorHAnsi"/>
                <w:sz w:val="21"/>
                <w:szCs w:val="21"/>
              </w:rPr>
              <w:t>32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AE12269">
            <w:pPr>
              <w:jc w:val="center"/>
              <w:rPr>
                <w:rFonts w:asciiTheme="minorHAnsi" w:hAnsiTheme="minorHAnsi" w:cstheme="minorHAnsi"/>
                <w:sz w:val="21"/>
                <w:szCs w:val="21"/>
              </w:rPr>
            </w:pPr>
            <w:r>
              <w:rPr>
                <w:rFonts w:asciiTheme="minorHAnsi" w:hAnsiTheme="minorHAnsi" w:cstheme="minorHAnsi"/>
                <w:sz w:val="21"/>
                <w:szCs w:val="21"/>
              </w:rPr>
              <w:t>11822</w:t>
            </w:r>
          </w:p>
        </w:tc>
        <w:tc>
          <w:tcPr>
            <w:tcW w:w="2551" w:type="dxa"/>
            <w:tcBorders>
              <w:top w:val="nil"/>
              <w:left w:val="nil"/>
              <w:bottom w:val="single" w:color="auto" w:sz="4" w:space="0"/>
              <w:right w:val="single" w:color="auto" w:sz="4" w:space="0"/>
            </w:tcBorders>
            <w:shd w:val="clear" w:color="F5F5F5" w:fill="FFFFFF"/>
            <w:vAlign w:val="center"/>
          </w:tcPr>
          <w:p w14:paraId="49F1D456">
            <w:pPr>
              <w:jc w:val="center"/>
              <w:rPr>
                <w:rFonts w:asciiTheme="minorHAnsi" w:hAnsiTheme="minorHAnsi" w:cstheme="minorHAnsi"/>
                <w:sz w:val="20"/>
              </w:rPr>
            </w:pPr>
            <w:r>
              <w:rPr>
                <w:rFonts w:asciiTheme="minorHAnsi" w:hAnsiTheme="minorHAnsi" w:cstheme="minorHAnsi"/>
                <w:sz w:val="20"/>
              </w:rPr>
              <w:t>LINAGLIPTINA 5 MG</w:t>
            </w:r>
          </w:p>
        </w:tc>
        <w:tc>
          <w:tcPr>
            <w:tcW w:w="2625" w:type="dxa"/>
            <w:tcBorders>
              <w:top w:val="nil"/>
              <w:left w:val="nil"/>
              <w:bottom w:val="single" w:color="auto" w:sz="4" w:space="0"/>
              <w:right w:val="single" w:color="auto" w:sz="4" w:space="0"/>
            </w:tcBorders>
            <w:shd w:val="clear" w:color="F5F5F5" w:fill="FFFFFF"/>
            <w:vAlign w:val="center"/>
          </w:tcPr>
          <w:p w14:paraId="5D6BC37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A35A045">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46521EDA">
            <w:pPr>
              <w:jc w:val="center"/>
              <w:rPr>
                <w:rFonts w:asciiTheme="minorHAnsi" w:hAnsiTheme="minorHAnsi" w:cstheme="minorHAnsi"/>
                <w:sz w:val="20"/>
              </w:rPr>
            </w:pPr>
            <w:r>
              <w:rPr>
                <w:rFonts w:asciiTheme="minorHAnsi" w:hAnsiTheme="minorHAnsi" w:cstheme="minorHAnsi"/>
                <w:sz w:val="20"/>
              </w:rPr>
              <w:t>1800</w:t>
            </w:r>
          </w:p>
        </w:tc>
      </w:tr>
      <w:tr w14:paraId="45A01595">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78D0C10">
            <w:pPr>
              <w:jc w:val="center"/>
              <w:rPr>
                <w:rFonts w:asciiTheme="minorHAnsi" w:hAnsiTheme="minorHAnsi" w:cstheme="minorHAnsi"/>
                <w:sz w:val="21"/>
                <w:szCs w:val="21"/>
              </w:rPr>
            </w:pPr>
            <w:r>
              <w:rPr>
                <w:rFonts w:asciiTheme="minorHAnsi" w:hAnsiTheme="minorHAnsi" w:cstheme="minorHAnsi"/>
                <w:sz w:val="21"/>
                <w:szCs w:val="21"/>
              </w:rPr>
              <w:t>33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914C8AE">
            <w:pPr>
              <w:jc w:val="center"/>
              <w:rPr>
                <w:rFonts w:asciiTheme="minorHAnsi" w:hAnsiTheme="minorHAnsi" w:cstheme="minorHAnsi"/>
                <w:sz w:val="21"/>
                <w:szCs w:val="21"/>
              </w:rPr>
            </w:pPr>
            <w:r>
              <w:rPr>
                <w:rFonts w:asciiTheme="minorHAnsi" w:hAnsiTheme="minorHAnsi" w:cstheme="minorHAnsi"/>
                <w:sz w:val="21"/>
                <w:szCs w:val="21"/>
              </w:rPr>
              <w:t>5628</w:t>
            </w:r>
          </w:p>
        </w:tc>
        <w:tc>
          <w:tcPr>
            <w:tcW w:w="2551" w:type="dxa"/>
            <w:tcBorders>
              <w:top w:val="nil"/>
              <w:left w:val="nil"/>
              <w:bottom w:val="single" w:color="auto" w:sz="4" w:space="0"/>
              <w:right w:val="single" w:color="auto" w:sz="4" w:space="0"/>
            </w:tcBorders>
            <w:shd w:val="clear" w:color="F5F5F5" w:fill="FFFFFF"/>
            <w:vAlign w:val="center"/>
          </w:tcPr>
          <w:p w14:paraId="2D63B99E">
            <w:pPr>
              <w:jc w:val="center"/>
              <w:rPr>
                <w:rFonts w:asciiTheme="minorHAnsi" w:hAnsiTheme="minorHAnsi" w:cstheme="minorHAnsi"/>
                <w:sz w:val="20"/>
              </w:rPr>
            </w:pPr>
            <w:r>
              <w:rPr>
                <w:rFonts w:asciiTheme="minorHAnsi" w:hAnsiTheme="minorHAnsi" w:cstheme="minorHAnsi"/>
                <w:sz w:val="20"/>
              </w:rPr>
              <w:t>MESILATO DE DOXAZOSINA 2 MG</w:t>
            </w:r>
          </w:p>
        </w:tc>
        <w:tc>
          <w:tcPr>
            <w:tcW w:w="2625" w:type="dxa"/>
            <w:tcBorders>
              <w:top w:val="nil"/>
              <w:left w:val="nil"/>
              <w:bottom w:val="single" w:color="auto" w:sz="4" w:space="0"/>
              <w:right w:val="single" w:color="auto" w:sz="4" w:space="0"/>
            </w:tcBorders>
            <w:shd w:val="clear" w:color="F5F5F5" w:fill="FFFFFF"/>
            <w:vAlign w:val="center"/>
          </w:tcPr>
          <w:p w14:paraId="65D4A65B">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9FEE799">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330799B2">
            <w:pPr>
              <w:jc w:val="center"/>
              <w:rPr>
                <w:rFonts w:asciiTheme="minorHAnsi" w:hAnsiTheme="minorHAnsi" w:cstheme="minorHAnsi"/>
                <w:sz w:val="20"/>
              </w:rPr>
            </w:pPr>
            <w:r>
              <w:rPr>
                <w:rFonts w:asciiTheme="minorHAnsi" w:hAnsiTheme="minorHAnsi" w:cstheme="minorHAnsi"/>
                <w:sz w:val="20"/>
              </w:rPr>
              <w:t>1800</w:t>
            </w:r>
          </w:p>
        </w:tc>
      </w:tr>
      <w:tr w14:paraId="3838E111">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968DFC1">
            <w:pPr>
              <w:jc w:val="center"/>
              <w:rPr>
                <w:rFonts w:asciiTheme="minorHAnsi" w:hAnsiTheme="minorHAnsi" w:cstheme="minorHAnsi"/>
                <w:sz w:val="21"/>
                <w:szCs w:val="21"/>
              </w:rPr>
            </w:pPr>
            <w:r>
              <w:rPr>
                <w:rFonts w:asciiTheme="minorHAnsi" w:hAnsiTheme="minorHAnsi" w:cstheme="minorHAnsi"/>
                <w:sz w:val="21"/>
                <w:szCs w:val="21"/>
              </w:rPr>
              <w:t>34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75CB4CC">
            <w:pPr>
              <w:jc w:val="center"/>
              <w:rPr>
                <w:rFonts w:asciiTheme="minorHAnsi" w:hAnsiTheme="minorHAnsi" w:cstheme="minorHAnsi"/>
                <w:sz w:val="21"/>
                <w:szCs w:val="21"/>
              </w:rPr>
            </w:pPr>
            <w:r>
              <w:rPr>
                <w:rFonts w:asciiTheme="minorHAnsi" w:hAnsiTheme="minorHAnsi" w:cstheme="minorHAnsi"/>
                <w:sz w:val="21"/>
                <w:szCs w:val="21"/>
              </w:rPr>
              <w:t>3759</w:t>
            </w:r>
          </w:p>
        </w:tc>
        <w:tc>
          <w:tcPr>
            <w:tcW w:w="2551" w:type="dxa"/>
            <w:tcBorders>
              <w:top w:val="nil"/>
              <w:left w:val="nil"/>
              <w:bottom w:val="single" w:color="auto" w:sz="4" w:space="0"/>
              <w:right w:val="single" w:color="auto" w:sz="4" w:space="0"/>
            </w:tcBorders>
            <w:shd w:val="clear" w:color="F5F5F5" w:fill="FFFFFF"/>
            <w:vAlign w:val="center"/>
          </w:tcPr>
          <w:p w14:paraId="7A90CD19">
            <w:pPr>
              <w:jc w:val="center"/>
              <w:rPr>
                <w:rFonts w:asciiTheme="minorHAnsi" w:hAnsiTheme="minorHAnsi" w:cstheme="minorHAnsi"/>
                <w:sz w:val="20"/>
              </w:rPr>
            </w:pPr>
            <w:r>
              <w:rPr>
                <w:rFonts w:asciiTheme="minorHAnsi" w:hAnsiTheme="minorHAnsi" w:cstheme="minorHAnsi"/>
                <w:sz w:val="20"/>
              </w:rPr>
              <w:t>MESILATO DE DOXAZOSINA 4 MG</w:t>
            </w:r>
          </w:p>
        </w:tc>
        <w:tc>
          <w:tcPr>
            <w:tcW w:w="2625" w:type="dxa"/>
            <w:tcBorders>
              <w:top w:val="nil"/>
              <w:left w:val="nil"/>
              <w:bottom w:val="single" w:color="auto" w:sz="4" w:space="0"/>
              <w:right w:val="single" w:color="auto" w:sz="4" w:space="0"/>
            </w:tcBorders>
            <w:shd w:val="clear" w:color="F5F5F5" w:fill="FFFFFF"/>
            <w:vAlign w:val="center"/>
          </w:tcPr>
          <w:p w14:paraId="201933DE">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1E781D3">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296C3BA5">
            <w:pPr>
              <w:jc w:val="center"/>
              <w:rPr>
                <w:rFonts w:asciiTheme="minorHAnsi" w:hAnsiTheme="minorHAnsi" w:cstheme="minorHAnsi"/>
                <w:sz w:val="20"/>
              </w:rPr>
            </w:pPr>
            <w:r>
              <w:rPr>
                <w:rFonts w:asciiTheme="minorHAnsi" w:hAnsiTheme="minorHAnsi" w:cstheme="minorHAnsi"/>
                <w:sz w:val="20"/>
              </w:rPr>
              <w:t>2000</w:t>
            </w:r>
          </w:p>
        </w:tc>
      </w:tr>
      <w:tr w14:paraId="300F4693">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91F1586">
            <w:pPr>
              <w:jc w:val="center"/>
              <w:rPr>
                <w:rFonts w:asciiTheme="minorHAnsi" w:hAnsiTheme="minorHAnsi" w:cstheme="minorHAnsi"/>
                <w:sz w:val="21"/>
                <w:szCs w:val="21"/>
              </w:rPr>
            </w:pPr>
            <w:r>
              <w:rPr>
                <w:rFonts w:asciiTheme="minorHAnsi" w:hAnsiTheme="minorHAnsi" w:cstheme="minorHAnsi"/>
                <w:sz w:val="21"/>
                <w:szCs w:val="21"/>
              </w:rPr>
              <w:t>35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889B968">
            <w:pPr>
              <w:jc w:val="center"/>
              <w:rPr>
                <w:rFonts w:asciiTheme="minorHAnsi" w:hAnsiTheme="minorHAnsi" w:cstheme="minorHAnsi"/>
                <w:sz w:val="21"/>
                <w:szCs w:val="21"/>
              </w:rPr>
            </w:pPr>
            <w:r>
              <w:rPr>
                <w:rFonts w:asciiTheme="minorHAnsi" w:hAnsiTheme="minorHAnsi" w:cstheme="minorHAnsi"/>
                <w:sz w:val="21"/>
                <w:szCs w:val="21"/>
              </w:rPr>
              <w:t>11445</w:t>
            </w:r>
          </w:p>
        </w:tc>
        <w:tc>
          <w:tcPr>
            <w:tcW w:w="2551" w:type="dxa"/>
            <w:tcBorders>
              <w:top w:val="nil"/>
              <w:left w:val="nil"/>
              <w:bottom w:val="single" w:color="auto" w:sz="4" w:space="0"/>
              <w:right w:val="single" w:color="auto" w:sz="4" w:space="0"/>
            </w:tcBorders>
            <w:shd w:val="clear" w:color="F5F5F5" w:fill="FFFFFF"/>
            <w:vAlign w:val="center"/>
          </w:tcPr>
          <w:p w14:paraId="169A8AD9">
            <w:pPr>
              <w:jc w:val="center"/>
              <w:rPr>
                <w:rFonts w:asciiTheme="minorHAnsi" w:hAnsiTheme="minorHAnsi" w:cstheme="minorHAnsi"/>
                <w:sz w:val="20"/>
              </w:rPr>
            </w:pPr>
            <w:r>
              <w:rPr>
                <w:rFonts w:asciiTheme="minorHAnsi" w:hAnsiTheme="minorHAnsi" w:cstheme="minorHAnsi"/>
                <w:sz w:val="20"/>
              </w:rPr>
              <w:t>MINOXIDIL 50 MG/ML</w:t>
            </w:r>
          </w:p>
        </w:tc>
        <w:tc>
          <w:tcPr>
            <w:tcW w:w="2625" w:type="dxa"/>
            <w:tcBorders>
              <w:top w:val="nil"/>
              <w:left w:val="nil"/>
              <w:bottom w:val="single" w:color="auto" w:sz="4" w:space="0"/>
              <w:right w:val="single" w:color="auto" w:sz="4" w:space="0"/>
            </w:tcBorders>
            <w:shd w:val="clear" w:color="F5F5F5" w:fill="FFFFFF"/>
            <w:vAlign w:val="center"/>
          </w:tcPr>
          <w:p w14:paraId="41CD65EC">
            <w:pPr>
              <w:rPr>
                <w:rFonts w:asciiTheme="minorHAnsi" w:hAnsiTheme="minorHAnsi" w:cstheme="minorHAnsi"/>
                <w:sz w:val="21"/>
                <w:szCs w:val="21"/>
              </w:rPr>
            </w:pPr>
            <w:r>
              <w:rPr>
                <w:rFonts w:asciiTheme="minorHAnsi" w:hAnsiTheme="minorHAnsi" w:cstheme="minorHAnsi"/>
                <w:sz w:val="21"/>
                <w:szCs w:val="21"/>
              </w:rPr>
              <w:t>AÇÃO CIVIL PÚBLICA Nº 3000398-89.2013.8.26.0534</w:t>
            </w:r>
          </w:p>
        </w:tc>
        <w:tc>
          <w:tcPr>
            <w:tcW w:w="662" w:type="dxa"/>
            <w:tcBorders>
              <w:top w:val="nil"/>
              <w:left w:val="nil"/>
              <w:bottom w:val="single" w:color="auto" w:sz="4" w:space="0"/>
              <w:right w:val="single" w:color="auto" w:sz="4" w:space="0"/>
            </w:tcBorders>
            <w:shd w:val="clear" w:color="F5F5F5" w:fill="FFFFFF"/>
            <w:vAlign w:val="center"/>
          </w:tcPr>
          <w:p w14:paraId="7FCBE652">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nil"/>
              <w:left w:val="nil"/>
              <w:bottom w:val="single" w:color="auto" w:sz="4" w:space="0"/>
              <w:right w:val="single" w:color="auto" w:sz="4" w:space="0"/>
            </w:tcBorders>
            <w:shd w:val="clear" w:color="F5F5F5" w:fill="DDEBF7"/>
            <w:vAlign w:val="center"/>
          </w:tcPr>
          <w:p w14:paraId="4C4FE4F4">
            <w:pPr>
              <w:jc w:val="center"/>
              <w:rPr>
                <w:rFonts w:asciiTheme="minorHAnsi" w:hAnsiTheme="minorHAnsi" w:cstheme="minorHAnsi"/>
                <w:sz w:val="20"/>
              </w:rPr>
            </w:pPr>
            <w:r>
              <w:rPr>
                <w:rFonts w:asciiTheme="minorHAnsi" w:hAnsiTheme="minorHAnsi" w:cstheme="minorHAnsi"/>
                <w:sz w:val="20"/>
              </w:rPr>
              <w:t>20</w:t>
            </w:r>
          </w:p>
        </w:tc>
      </w:tr>
      <w:tr w14:paraId="1A953632">
        <w:tblPrEx>
          <w:tblCellMar>
            <w:top w:w="0" w:type="dxa"/>
            <w:left w:w="70" w:type="dxa"/>
            <w:bottom w:w="0" w:type="dxa"/>
            <w:right w:w="70" w:type="dxa"/>
          </w:tblCellMar>
        </w:tblPrEx>
        <w:trPr>
          <w:trHeight w:val="81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5133863">
            <w:pPr>
              <w:jc w:val="center"/>
              <w:rPr>
                <w:rFonts w:asciiTheme="minorHAnsi" w:hAnsiTheme="minorHAnsi" w:cstheme="minorHAnsi"/>
                <w:sz w:val="21"/>
                <w:szCs w:val="21"/>
              </w:rPr>
            </w:pPr>
            <w:r>
              <w:rPr>
                <w:rFonts w:asciiTheme="minorHAnsi" w:hAnsiTheme="minorHAnsi" w:cstheme="minorHAnsi"/>
                <w:sz w:val="21"/>
                <w:szCs w:val="21"/>
              </w:rPr>
              <w:t>36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D6716A3">
            <w:pPr>
              <w:jc w:val="center"/>
              <w:rPr>
                <w:rFonts w:asciiTheme="minorHAnsi" w:hAnsiTheme="minorHAnsi" w:cstheme="minorHAnsi"/>
                <w:sz w:val="21"/>
                <w:szCs w:val="21"/>
              </w:rPr>
            </w:pPr>
            <w:r>
              <w:rPr>
                <w:rFonts w:asciiTheme="minorHAnsi" w:hAnsiTheme="minorHAnsi" w:cstheme="minorHAnsi"/>
                <w:sz w:val="21"/>
                <w:szCs w:val="21"/>
              </w:rPr>
              <w:t>9966</w:t>
            </w:r>
          </w:p>
        </w:tc>
        <w:tc>
          <w:tcPr>
            <w:tcW w:w="2551" w:type="dxa"/>
            <w:tcBorders>
              <w:top w:val="nil"/>
              <w:left w:val="nil"/>
              <w:bottom w:val="single" w:color="auto" w:sz="4" w:space="0"/>
              <w:right w:val="single" w:color="auto" w:sz="4" w:space="0"/>
            </w:tcBorders>
            <w:shd w:val="clear" w:color="F5F5F5" w:fill="FFFFFF"/>
            <w:vAlign w:val="center"/>
          </w:tcPr>
          <w:p w14:paraId="56DC61E6">
            <w:pPr>
              <w:jc w:val="center"/>
              <w:rPr>
                <w:rFonts w:asciiTheme="minorHAnsi" w:hAnsiTheme="minorHAnsi" w:cstheme="minorHAnsi"/>
                <w:sz w:val="20"/>
              </w:rPr>
            </w:pPr>
            <w:r>
              <w:rPr>
                <w:rFonts w:asciiTheme="minorHAnsi" w:hAnsiTheme="minorHAnsi" w:cstheme="minorHAnsi"/>
                <w:sz w:val="20"/>
              </w:rPr>
              <w:t>OXALATO DE ESCITALOPRAM 20 MG</w:t>
            </w:r>
          </w:p>
        </w:tc>
        <w:tc>
          <w:tcPr>
            <w:tcW w:w="2625" w:type="dxa"/>
            <w:tcBorders>
              <w:top w:val="nil"/>
              <w:left w:val="nil"/>
              <w:bottom w:val="single" w:color="auto" w:sz="4" w:space="0"/>
              <w:right w:val="single" w:color="auto" w:sz="4" w:space="0"/>
            </w:tcBorders>
            <w:shd w:val="clear" w:color="F5F5F5" w:fill="FFFFFF"/>
            <w:vAlign w:val="center"/>
          </w:tcPr>
          <w:p w14:paraId="5FA4A9F7">
            <w:pPr>
              <w:rPr>
                <w:rFonts w:asciiTheme="minorHAnsi" w:hAnsiTheme="minorHAnsi" w:cstheme="minorHAnsi"/>
                <w:sz w:val="21"/>
                <w:szCs w:val="21"/>
              </w:rPr>
            </w:pPr>
            <w:r>
              <w:rPr>
                <w:rFonts w:asciiTheme="minorHAnsi" w:hAnsiTheme="minorHAnsi" w:cstheme="minorHAnsi"/>
                <w:sz w:val="21"/>
                <w:szCs w:val="21"/>
              </w:rPr>
              <w:t>AÇÃO CIVIL PÚBLICA Nº 1000454-15.2020.8.26.0534</w:t>
            </w:r>
          </w:p>
        </w:tc>
        <w:tc>
          <w:tcPr>
            <w:tcW w:w="662" w:type="dxa"/>
            <w:tcBorders>
              <w:top w:val="nil"/>
              <w:left w:val="nil"/>
              <w:bottom w:val="single" w:color="auto" w:sz="4" w:space="0"/>
              <w:right w:val="single" w:color="auto" w:sz="4" w:space="0"/>
            </w:tcBorders>
            <w:shd w:val="clear" w:color="F5F5F5" w:fill="FFFFFF"/>
            <w:vAlign w:val="center"/>
          </w:tcPr>
          <w:p w14:paraId="4B195AC5">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6BC22F1">
            <w:pPr>
              <w:jc w:val="center"/>
              <w:rPr>
                <w:rFonts w:asciiTheme="minorHAnsi" w:hAnsiTheme="minorHAnsi" w:cstheme="minorHAnsi"/>
                <w:sz w:val="20"/>
              </w:rPr>
            </w:pPr>
            <w:r>
              <w:rPr>
                <w:rFonts w:asciiTheme="minorHAnsi" w:hAnsiTheme="minorHAnsi" w:cstheme="minorHAnsi"/>
                <w:sz w:val="20"/>
              </w:rPr>
              <w:t>1800</w:t>
            </w:r>
          </w:p>
        </w:tc>
      </w:tr>
      <w:tr w14:paraId="63138385">
        <w:tblPrEx>
          <w:tblCellMar>
            <w:top w:w="0" w:type="dxa"/>
            <w:left w:w="70" w:type="dxa"/>
            <w:bottom w:w="0" w:type="dxa"/>
            <w:right w:w="70" w:type="dxa"/>
          </w:tblCellMar>
        </w:tblPrEx>
        <w:trPr>
          <w:trHeight w:val="31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94CC9F1">
            <w:pPr>
              <w:jc w:val="center"/>
              <w:rPr>
                <w:rFonts w:asciiTheme="minorHAnsi" w:hAnsiTheme="minorHAnsi" w:cstheme="minorHAnsi"/>
                <w:sz w:val="21"/>
                <w:szCs w:val="21"/>
              </w:rPr>
            </w:pPr>
            <w:r>
              <w:rPr>
                <w:rFonts w:asciiTheme="minorHAnsi" w:hAnsiTheme="minorHAnsi" w:cstheme="minorHAnsi"/>
                <w:sz w:val="21"/>
                <w:szCs w:val="21"/>
              </w:rPr>
              <w:t>37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1EC2214">
            <w:pPr>
              <w:jc w:val="center"/>
              <w:rPr>
                <w:rFonts w:asciiTheme="minorHAnsi" w:hAnsiTheme="minorHAnsi" w:cstheme="minorHAnsi"/>
                <w:sz w:val="21"/>
                <w:szCs w:val="21"/>
              </w:rPr>
            </w:pPr>
            <w:r>
              <w:rPr>
                <w:rFonts w:asciiTheme="minorHAnsi" w:hAnsiTheme="minorHAnsi" w:cstheme="minorHAnsi"/>
                <w:sz w:val="21"/>
                <w:szCs w:val="21"/>
              </w:rPr>
              <w:t>6626</w:t>
            </w:r>
          </w:p>
        </w:tc>
        <w:tc>
          <w:tcPr>
            <w:tcW w:w="2551" w:type="dxa"/>
            <w:tcBorders>
              <w:top w:val="nil"/>
              <w:left w:val="nil"/>
              <w:bottom w:val="single" w:color="auto" w:sz="4" w:space="0"/>
              <w:right w:val="single" w:color="auto" w:sz="4" w:space="0"/>
            </w:tcBorders>
            <w:shd w:val="clear" w:color="F5F5F5" w:fill="FFFFFF"/>
            <w:vAlign w:val="center"/>
          </w:tcPr>
          <w:p w14:paraId="1AE438F4">
            <w:pPr>
              <w:jc w:val="center"/>
              <w:rPr>
                <w:rFonts w:asciiTheme="minorHAnsi" w:hAnsiTheme="minorHAnsi" w:cstheme="minorHAnsi"/>
                <w:sz w:val="20"/>
              </w:rPr>
            </w:pPr>
            <w:r>
              <w:rPr>
                <w:rFonts w:asciiTheme="minorHAnsi" w:hAnsiTheme="minorHAnsi" w:cstheme="minorHAnsi"/>
                <w:sz w:val="20"/>
              </w:rPr>
              <w:t>PANTOPRAZOL DE SÓDIO 20 MG</w:t>
            </w:r>
          </w:p>
        </w:tc>
        <w:tc>
          <w:tcPr>
            <w:tcW w:w="2625" w:type="dxa"/>
            <w:tcBorders>
              <w:top w:val="nil"/>
              <w:left w:val="nil"/>
              <w:bottom w:val="single" w:color="auto" w:sz="4" w:space="0"/>
              <w:right w:val="single" w:color="auto" w:sz="4" w:space="0"/>
            </w:tcBorders>
            <w:shd w:val="clear" w:color="F5F5F5" w:fill="FFFFFF"/>
            <w:vAlign w:val="center"/>
          </w:tcPr>
          <w:p w14:paraId="40699A65">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E54DF8C">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0910C2F2">
            <w:pPr>
              <w:jc w:val="center"/>
              <w:rPr>
                <w:rFonts w:asciiTheme="minorHAnsi" w:hAnsiTheme="minorHAnsi" w:cstheme="minorHAnsi"/>
                <w:sz w:val="20"/>
              </w:rPr>
            </w:pPr>
            <w:r>
              <w:rPr>
                <w:rFonts w:asciiTheme="minorHAnsi" w:hAnsiTheme="minorHAnsi" w:cstheme="minorHAnsi"/>
                <w:sz w:val="20"/>
              </w:rPr>
              <w:t>600</w:t>
            </w:r>
          </w:p>
        </w:tc>
      </w:tr>
      <w:tr w14:paraId="2BF8A55F">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EA97BB3">
            <w:pPr>
              <w:jc w:val="center"/>
              <w:rPr>
                <w:rFonts w:asciiTheme="minorHAnsi" w:hAnsiTheme="minorHAnsi" w:cstheme="minorHAnsi"/>
                <w:sz w:val="21"/>
                <w:szCs w:val="21"/>
              </w:rPr>
            </w:pPr>
            <w:r>
              <w:rPr>
                <w:rFonts w:asciiTheme="minorHAnsi" w:hAnsiTheme="minorHAnsi" w:cstheme="minorHAnsi"/>
                <w:sz w:val="21"/>
                <w:szCs w:val="21"/>
              </w:rPr>
              <w:t>38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6FB81EE">
            <w:pPr>
              <w:jc w:val="center"/>
              <w:rPr>
                <w:rFonts w:asciiTheme="minorHAnsi" w:hAnsiTheme="minorHAnsi" w:cstheme="minorHAnsi"/>
                <w:sz w:val="21"/>
                <w:szCs w:val="21"/>
              </w:rPr>
            </w:pPr>
            <w:r>
              <w:rPr>
                <w:rFonts w:asciiTheme="minorHAnsi" w:hAnsiTheme="minorHAnsi" w:cstheme="minorHAnsi"/>
                <w:sz w:val="21"/>
                <w:szCs w:val="21"/>
              </w:rPr>
              <w:t>6569</w:t>
            </w:r>
          </w:p>
        </w:tc>
        <w:tc>
          <w:tcPr>
            <w:tcW w:w="2551" w:type="dxa"/>
            <w:tcBorders>
              <w:top w:val="nil"/>
              <w:left w:val="nil"/>
              <w:bottom w:val="single" w:color="auto" w:sz="4" w:space="0"/>
              <w:right w:val="single" w:color="auto" w:sz="4" w:space="0"/>
            </w:tcBorders>
            <w:shd w:val="clear" w:color="F5F5F5" w:fill="FFFFFF"/>
            <w:vAlign w:val="center"/>
          </w:tcPr>
          <w:p w14:paraId="39B463B3">
            <w:pPr>
              <w:jc w:val="center"/>
              <w:rPr>
                <w:rFonts w:asciiTheme="minorHAnsi" w:hAnsiTheme="minorHAnsi" w:cstheme="minorHAnsi"/>
                <w:sz w:val="20"/>
              </w:rPr>
            </w:pPr>
            <w:r>
              <w:rPr>
                <w:rFonts w:asciiTheme="minorHAnsi" w:hAnsiTheme="minorHAnsi" w:cstheme="minorHAnsi"/>
                <w:sz w:val="20"/>
              </w:rPr>
              <w:t>PANTOPRAZOL DE SÓDIO 40MG</w:t>
            </w:r>
          </w:p>
        </w:tc>
        <w:tc>
          <w:tcPr>
            <w:tcW w:w="2625" w:type="dxa"/>
            <w:tcBorders>
              <w:top w:val="nil"/>
              <w:left w:val="nil"/>
              <w:bottom w:val="single" w:color="auto" w:sz="4" w:space="0"/>
              <w:right w:val="single" w:color="auto" w:sz="4" w:space="0"/>
            </w:tcBorders>
            <w:shd w:val="clear" w:color="F5F5F5" w:fill="FFFFFF"/>
            <w:vAlign w:val="center"/>
          </w:tcPr>
          <w:p w14:paraId="5861948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328B07D5">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1AB85098">
            <w:pPr>
              <w:jc w:val="center"/>
              <w:rPr>
                <w:rFonts w:asciiTheme="minorHAnsi" w:hAnsiTheme="minorHAnsi" w:cstheme="minorHAnsi"/>
                <w:sz w:val="20"/>
              </w:rPr>
            </w:pPr>
            <w:r>
              <w:rPr>
                <w:rFonts w:asciiTheme="minorHAnsi" w:hAnsiTheme="minorHAnsi" w:cstheme="minorHAnsi"/>
                <w:sz w:val="20"/>
              </w:rPr>
              <w:t>600</w:t>
            </w:r>
          </w:p>
        </w:tc>
      </w:tr>
      <w:tr w14:paraId="6B8DCC00">
        <w:tblPrEx>
          <w:tblCellMar>
            <w:top w:w="0" w:type="dxa"/>
            <w:left w:w="70" w:type="dxa"/>
            <w:bottom w:w="0" w:type="dxa"/>
            <w:right w:w="70" w:type="dxa"/>
          </w:tblCellMar>
        </w:tblPrEx>
        <w:trPr>
          <w:trHeight w:val="81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CECF24B">
            <w:pPr>
              <w:jc w:val="center"/>
              <w:rPr>
                <w:rFonts w:asciiTheme="minorHAnsi" w:hAnsiTheme="minorHAnsi" w:cstheme="minorHAnsi"/>
                <w:sz w:val="21"/>
                <w:szCs w:val="21"/>
              </w:rPr>
            </w:pPr>
            <w:r>
              <w:rPr>
                <w:rFonts w:asciiTheme="minorHAnsi" w:hAnsiTheme="minorHAnsi" w:cstheme="minorHAnsi"/>
                <w:sz w:val="21"/>
                <w:szCs w:val="21"/>
              </w:rPr>
              <w:t>39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9181DB6">
            <w:pPr>
              <w:jc w:val="center"/>
              <w:rPr>
                <w:rFonts w:asciiTheme="minorHAnsi" w:hAnsiTheme="minorHAnsi" w:cstheme="minorHAnsi"/>
                <w:sz w:val="21"/>
                <w:szCs w:val="21"/>
              </w:rPr>
            </w:pPr>
            <w:r>
              <w:rPr>
                <w:rFonts w:asciiTheme="minorHAnsi" w:hAnsiTheme="minorHAnsi" w:cstheme="minorHAnsi"/>
                <w:sz w:val="21"/>
                <w:szCs w:val="21"/>
              </w:rPr>
              <w:t>12088</w:t>
            </w:r>
          </w:p>
        </w:tc>
        <w:tc>
          <w:tcPr>
            <w:tcW w:w="2551" w:type="dxa"/>
            <w:tcBorders>
              <w:top w:val="nil"/>
              <w:left w:val="nil"/>
              <w:bottom w:val="single" w:color="auto" w:sz="4" w:space="0"/>
              <w:right w:val="single" w:color="auto" w:sz="4" w:space="0"/>
            </w:tcBorders>
            <w:shd w:val="clear" w:color="F5F5F5" w:fill="FFFFFF"/>
            <w:vAlign w:val="center"/>
          </w:tcPr>
          <w:p w14:paraId="1D388957">
            <w:pPr>
              <w:jc w:val="center"/>
              <w:rPr>
                <w:rFonts w:asciiTheme="minorHAnsi" w:hAnsiTheme="minorHAnsi" w:cstheme="minorHAnsi"/>
                <w:sz w:val="20"/>
              </w:rPr>
            </w:pPr>
            <w:r>
              <w:rPr>
                <w:rFonts w:asciiTheme="minorHAnsi" w:hAnsiTheme="minorHAnsi" w:cstheme="minorHAnsi"/>
                <w:sz w:val="20"/>
              </w:rPr>
              <w:t>PREGABALINA 150 MG</w:t>
            </w:r>
          </w:p>
        </w:tc>
        <w:tc>
          <w:tcPr>
            <w:tcW w:w="2625" w:type="dxa"/>
            <w:tcBorders>
              <w:top w:val="nil"/>
              <w:left w:val="nil"/>
              <w:bottom w:val="single" w:color="auto" w:sz="4" w:space="0"/>
              <w:right w:val="single" w:color="auto" w:sz="4" w:space="0"/>
            </w:tcBorders>
            <w:shd w:val="clear" w:color="F5F5F5" w:fill="FFFFFF"/>
            <w:vAlign w:val="center"/>
          </w:tcPr>
          <w:p w14:paraId="1CF9874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BC68861">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7A6ABAD1">
            <w:pPr>
              <w:jc w:val="center"/>
              <w:rPr>
                <w:rFonts w:asciiTheme="minorHAnsi" w:hAnsiTheme="minorHAnsi" w:cstheme="minorHAnsi"/>
                <w:sz w:val="20"/>
              </w:rPr>
            </w:pPr>
            <w:r>
              <w:rPr>
                <w:rFonts w:asciiTheme="minorHAnsi" w:hAnsiTheme="minorHAnsi" w:cstheme="minorHAnsi"/>
                <w:sz w:val="20"/>
              </w:rPr>
              <w:t>1500</w:t>
            </w:r>
          </w:p>
        </w:tc>
      </w:tr>
      <w:tr w14:paraId="293D94F0">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9D80161">
            <w:pPr>
              <w:jc w:val="center"/>
              <w:rPr>
                <w:rFonts w:asciiTheme="minorHAnsi" w:hAnsiTheme="minorHAnsi" w:cstheme="minorHAnsi"/>
                <w:sz w:val="21"/>
                <w:szCs w:val="21"/>
              </w:rPr>
            </w:pPr>
            <w:r>
              <w:rPr>
                <w:rFonts w:asciiTheme="minorHAnsi" w:hAnsiTheme="minorHAnsi" w:cstheme="minorHAnsi"/>
                <w:sz w:val="21"/>
                <w:szCs w:val="21"/>
              </w:rPr>
              <w:t>40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EB9B6F0">
            <w:pPr>
              <w:jc w:val="center"/>
              <w:rPr>
                <w:rFonts w:asciiTheme="minorHAnsi" w:hAnsiTheme="minorHAnsi" w:cstheme="minorHAnsi"/>
                <w:sz w:val="21"/>
                <w:szCs w:val="21"/>
              </w:rPr>
            </w:pPr>
            <w:r>
              <w:rPr>
                <w:rFonts w:asciiTheme="minorHAnsi" w:hAnsiTheme="minorHAnsi" w:cstheme="minorHAnsi"/>
                <w:sz w:val="21"/>
                <w:szCs w:val="21"/>
              </w:rPr>
              <w:t>10889</w:t>
            </w:r>
          </w:p>
        </w:tc>
        <w:tc>
          <w:tcPr>
            <w:tcW w:w="2551" w:type="dxa"/>
            <w:tcBorders>
              <w:top w:val="nil"/>
              <w:left w:val="nil"/>
              <w:bottom w:val="single" w:color="auto" w:sz="4" w:space="0"/>
              <w:right w:val="single" w:color="auto" w:sz="4" w:space="0"/>
            </w:tcBorders>
            <w:shd w:val="clear" w:color="F5F5F5" w:fill="FFFFFF"/>
            <w:vAlign w:val="center"/>
          </w:tcPr>
          <w:p w14:paraId="25ABE0B8">
            <w:pPr>
              <w:jc w:val="center"/>
              <w:rPr>
                <w:rFonts w:asciiTheme="minorHAnsi" w:hAnsiTheme="minorHAnsi" w:cstheme="minorHAnsi"/>
                <w:sz w:val="20"/>
              </w:rPr>
            </w:pPr>
            <w:r>
              <w:rPr>
                <w:rFonts w:asciiTheme="minorHAnsi" w:hAnsiTheme="minorHAnsi" w:cstheme="minorHAnsi"/>
                <w:sz w:val="20"/>
              </w:rPr>
              <w:t>PREGABALINA 75 MG</w:t>
            </w:r>
          </w:p>
        </w:tc>
        <w:tc>
          <w:tcPr>
            <w:tcW w:w="2625" w:type="dxa"/>
            <w:tcBorders>
              <w:top w:val="nil"/>
              <w:left w:val="nil"/>
              <w:bottom w:val="single" w:color="auto" w:sz="4" w:space="0"/>
              <w:right w:val="single" w:color="auto" w:sz="4" w:space="0"/>
            </w:tcBorders>
            <w:shd w:val="clear" w:color="F5F5F5" w:fill="FFFFFF"/>
            <w:vAlign w:val="center"/>
          </w:tcPr>
          <w:p w14:paraId="4DD8A9EA">
            <w:pPr>
              <w:rPr>
                <w:rFonts w:asciiTheme="minorHAnsi" w:hAnsiTheme="minorHAnsi" w:cstheme="minorHAnsi"/>
                <w:sz w:val="21"/>
                <w:szCs w:val="21"/>
              </w:rPr>
            </w:pPr>
            <w:r>
              <w:rPr>
                <w:rFonts w:asciiTheme="minorHAnsi" w:hAnsiTheme="minorHAnsi" w:cstheme="minorHAnsi"/>
                <w:sz w:val="21"/>
                <w:szCs w:val="21"/>
              </w:rPr>
              <w:t>AÇÃO CIVIL PÚBLICA Nº 1000449-95.2017.8.26.0534</w:t>
            </w:r>
          </w:p>
        </w:tc>
        <w:tc>
          <w:tcPr>
            <w:tcW w:w="662" w:type="dxa"/>
            <w:tcBorders>
              <w:top w:val="nil"/>
              <w:left w:val="nil"/>
              <w:bottom w:val="single" w:color="auto" w:sz="4" w:space="0"/>
              <w:right w:val="single" w:color="auto" w:sz="4" w:space="0"/>
            </w:tcBorders>
            <w:shd w:val="clear" w:color="F5F5F5" w:fill="FFFFFF"/>
            <w:vAlign w:val="center"/>
          </w:tcPr>
          <w:p w14:paraId="0BFB6342">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EBEBEB" w:fill="DDEBF7"/>
            <w:vAlign w:val="center"/>
          </w:tcPr>
          <w:p w14:paraId="461B8802">
            <w:pPr>
              <w:jc w:val="center"/>
              <w:rPr>
                <w:rFonts w:asciiTheme="minorHAnsi" w:hAnsiTheme="minorHAnsi" w:cstheme="minorHAnsi"/>
                <w:sz w:val="20"/>
              </w:rPr>
            </w:pPr>
            <w:r>
              <w:rPr>
                <w:rFonts w:asciiTheme="minorHAnsi" w:hAnsiTheme="minorHAnsi" w:cstheme="minorHAnsi"/>
                <w:sz w:val="20"/>
              </w:rPr>
              <w:t>3360</w:t>
            </w:r>
          </w:p>
        </w:tc>
      </w:tr>
      <w:tr w14:paraId="2BFC58F8">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A87775B">
            <w:pPr>
              <w:jc w:val="center"/>
              <w:rPr>
                <w:rFonts w:asciiTheme="minorHAnsi" w:hAnsiTheme="minorHAnsi" w:cstheme="minorHAnsi"/>
                <w:sz w:val="21"/>
                <w:szCs w:val="21"/>
              </w:rPr>
            </w:pPr>
            <w:r>
              <w:rPr>
                <w:rFonts w:asciiTheme="minorHAnsi" w:hAnsiTheme="minorHAnsi" w:cstheme="minorHAnsi"/>
                <w:sz w:val="21"/>
                <w:szCs w:val="21"/>
              </w:rPr>
              <w:t>41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9FAB26D">
            <w:pPr>
              <w:jc w:val="center"/>
              <w:rPr>
                <w:rFonts w:asciiTheme="minorHAnsi" w:hAnsiTheme="minorHAnsi" w:cstheme="minorHAnsi"/>
                <w:sz w:val="21"/>
                <w:szCs w:val="21"/>
              </w:rPr>
            </w:pPr>
            <w:r>
              <w:rPr>
                <w:rFonts w:asciiTheme="minorHAnsi" w:hAnsiTheme="minorHAnsi" w:cstheme="minorHAnsi"/>
                <w:sz w:val="21"/>
                <w:szCs w:val="21"/>
              </w:rPr>
              <w:t>4265</w:t>
            </w:r>
          </w:p>
        </w:tc>
        <w:tc>
          <w:tcPr>
            <w:tcW w:w="2551" w:type="dxa"/>
            <w:tcBorders>
              <w:top w:val="nil"/>
              <w:left w:val="nil"/>
              <w:bottom w:val="single" w:color="auto" w:sz="4" w:space="0"/>
              <w:right w:val="single" w:color="auto" w:sz="4" w:space="0"/>
            </w:tcBorders>
            <w:shd w:val="clear" w:color="F5F5F5" w:fill="FFFFFF"/>
            <w:vAlign w:val="center"/>
          </w:tcPr>
          <w:p w14:paraId="219BEDAB">
            <w:pPr>
              <w:jc w:val="center"/>
              <w:rPr>
                <w:rFonts w:asciiTheme="minorHAnsi" w:hAnsiTheme="minorHAnsi" w:cstheme="minorHAnsi"/>
                <w:sz w:val="20"/>
              </w:rPr>
            </w:pPr>
            <w:r>
              <w:rPr>
                <w:rFonts w:asciiTheme="minorHAnsi" w:hAnsiTheme="minorHAnsi" w:cstheme="minorHAnsi"/>
                <w:sz w:val="20"/>
              </w:rPr>
              <w:t>PROPATILNITRATO 10 MG</w:t>
            </w:r>
          </w:p>
        </w:tc>
        <w:tc>
          <w:tcPr>
            <w:tcW w:w="2625" w:type="dxa"/>
            <w:tcBorders>
              <w:top w:val="nil"/>
              <w:left w:val="nil"/>
              <w:bottom w:val="single" w:color="auto" w:sz="4" w:space="0"/>
              <w:right w:val="single" w:color="auto" w:sz="4" w:space="0"/>
            </w:tcBorders>
            <w:shd w:val="clear" w:color="F5F5F5" w:fill="FFFFFF"/>
            <w:vAlign w:val="center"/>
          </w:tcPr>
          <w:p w14:paraId="75F98C83">
            <w:pPr>
              <w:rPr>
                <w:rFonts w:asciiTheme="minorHAnsi" w:hAnsiTheme="minorHAnsi" w:cstheme="minorHAnsi"/>
                <w:sz w:val="21"/>
                <w:szCs w:val="21"/>
              </w:rPr>
            </w:pPr>
            <w:r>
              <w:rPr>
                <w:rFonts w:asciiTheme="minorHAnsi" w:hAnsiTheme="minorHAnsi" w:cstheme="minorHAnsi"/>
                <w:sz w:val="21"/>
                <w:szCs w:val="21"/>
              </w:rPr>
              <w:t>AÇÃO CIVIL PÚBLICA Nº 0000189-35.2017.8.26.0534</w:t>
            </w:r>
          </w:p>
        </w:tc>
        <w:tc>
          <w:tcPr>
            <w:tcW w:w="662" w:type="dxa"/>
            <w:tcBorders>
              <w:top w:val="nil"/>
              <w:left w:val="nil"/>
              <w:bottom w:val="single" w:color="auto" w:sz="4" w:space="0"/>
              <w:right w:val="single" w:color="auto" w:sz="4" w:space="0"/>
            </w:tcBorders>
            <w:shd w:val="clear" w:color="F5F5F5" w:fill="FFFFFF"/>
            <w:vAlign w:val="center"/>
          </w:tcPr>
          <w:p w14:paraId="0190842A">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02AFB6D">
            <w:pPr>
              <w:jc w:val="center"/>
              <w:rPr>
                <w:rFonts w:asciiTheme="minorHAnsi" w:hAnsiTheme="minorHAnsi" w:cstheme="minorHAnsi"/>
                <w:sz w:val="20"/>
              </w:rPr>
            </w:pPr>
            <w:r>
              <w:rPr>
                <w:rFonts w:asciiTheme="minorHAnsi" w:hAnsiTheme="minorHAnsi" w:cstheme="minorHAnsi"/>
                <w:sz w:val="20"/>
              </w:rPr>
              <w:t>9000</w:t>
            </w:r>
          </w:p>
        </w:tc>
      </w:tr>
      <w:tr w14:paraId="25EA6CE4">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AEDF54E">
            <w:pPr>
              <w:jc w:val="center"/>
              <w:rPr>
                <w:rFonts w:asciiTheme="minorHAnsi" w:hAnsiTheme="minorHAnsi" w:cstheme="minorHAnsi"/>
                <w:sz w:val="21"/>
                <w:szCs w:val="21"/>
              </w:rPr>
            </w:pPr>
            <w:r>
              <w:rPr>
                <w:rFonts w:asciiTheme="minorHAnsi" w:hAnsiTheme="minorHAnsi" w:cstheme="minorHAnsi"/>
                <w:sz w:val="21"/>
                <w:szCs w:val="21"/>
              </w:rPr>
              <w:t>42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65E86CF0">
            <w:pPr>
              <w:jc w:val="center"/>
              <w:rPr>
                <w:rFonts w:asciiTheme="minorHAnsi" w:hAnsiTheme="minorHAnsi" w:cstheme="minorHAnsi"/>
                <w:sz w:val="21"/>
                <w:szCs w:val="21"/>
              </w:rPr>
            </w:pPr>
            <w:r>
              <w:rPr>
                <w:rFonts w:asciiTheme="minorHAnsi" w:hAnsiTheme="minorHAnsi" w:cstheme="minorHAnsi"/>
                <w:sz w:val="21"/>
                <w:szCs w:val="21"/>
              </w:rPr>
              <w:t>8991</w:t>
            </w:r>
          </w:p>
        </w:tc>
        <w:tc>
          <w:tcPr>
            <w:tcW w:w="2551" w:type="dxa"/>
            <w:tcBorders>
              <w:top w:val="nil"/>
              <w:left w:val="nil"/>
              <w:bottom w:val="single" w:color="auto" w:sz="4" w:space="0"/>
              <w:right w:val="single" w:color="auto" w:sz="4" w:space="0"/>
            </w:tcBorders>
            <w:shd w:val="clear" w:color="F5F5F5" w:fill="FFFFFF"/>
            <w:vAlign w:val="center"/>
          </w:tcPr>
          <w:p w14:paraId="20A83334">
            <w:pPr>
              <w:jc w:val="center"/>
              <w:rPr>
                <w:rFonts w:asciiTheme="minorHAnsi" w:hAnsiTheme="minorHAnsi" w:cstheme="minorHAnsi"/>
                <w:sz w:val="20"/>
              </w:rPr>
            </w:pPr>
            <w:r>
              <w:rPr>
                <w:rFonts w:asciiTheme="minorHAnsi" w:hAnsiTheme="minorHAnsi" w:cstheme="minorHAnsi"/>
                <w:sz w:val="20"/>
              </w:rPr>
              <w:t>RAMIPRIL 2,5 MG</w:t>
            </w:r>
          </w:p>
        </w:tc>
        <w:tc>
          <w:tcPr>
            <w:tcW w:w="2625" w:type="dxa"/>
            <w:tcBorders>
              <w:top w:val="nil"/>
              <w:left w:val="nil"/>
              <w:bottom w:val="single" w:color="auto" w:sz="4" w:space="0"/>
              <w:right w:val="single" w:color="auto" w:sz="4" w:space="0"/>
            </w:tcBorders>
            <w:shd w:val="clear" w:color="F5F5F5" w:fill="FFFFFF"/>
            <w:vAlign w:val="center"/>
          </w:tcPr>
          <w:p w14:paraId="6FC1255C">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FC32199">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5BECC911">
            <w:pPr>
              <w:jc w:val="center"/>
              <w:rPr>
                <w:rFonts w:asciiTheme="minorHAnsi" w:hAnsiTheme="minorHAnsi" w:cstheme="minorHAnsi"/>
                <w:sz w:val="20"/>
              </w:rPr>
            </w:pPr>
            <w:r>
              <w:rPr>
                <w:rFonts w:asciiTheme="minorHAnsi" w:hAnsiTheme="minorHAnsi" w:cstheme="minorHAnsi"/>
                <w:sz w:val="20"/>
              </w:rPr>
              <w:t>720</w:t>
            </w:r>
          </w:p>
        </w:tc>
      </w:tr>
      <w:tr w14:paraId="47B913F6">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D6026E5">
            <w:pPr>
              <w:jc w:val="center"/>
              <w:rPr>
                <w:rFonts w:asciiTheme="minorHAnsi" w:hAnsiTheme="minorHAnsi" w:cstheme="minorHAnsi"/>
                <w:sz w:val="21"/>
                <w:szCs w:val="21"/>
              </w:rPr>
            </w:pPr>
            <w:r>
              <w:rPr>
                <w:rFonts w:asciiTheme="minorHAnsi" w:hAnsiTheme="minorHAnsi" w:cstheme="minorHAnsi"/>
                <w:sz w:val="21"/>
                <w:szCs w:val="21"/>
              </w:rPr>
              <w:t>43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CC0DE48">
            <w:pPr>
              <w:jc w:val="center"/>
              <w:rPr>
                <w:rFonts w:asciiTheme="minorHAnsi" w:hAnsiTheme="minorHAnsi" w:cstheme="minorHAnsi"/>
                <w:sz w:val="21"/>
                <w:szCs w:val="21"/>
              </w:rPr>
            </w:pPr>
            <w:r>
              <w:rPr>
                <w:rFonts w:asciiTheme="minorHAnsi" w:hAnsiTheme="minorHAnsi" w:cstheme="minorHAnsi"/>
                <w:sz w:val="21"/>
                <w:szCs w:val="21"/>
              </w:rPr>
              <w:t>8992</w:t>
            </w:r>
          </w:p>
        </w:tc>
        <w:tc>
          <w:tcPr>
            <w:tcW w:w="2551" w:type="dxa"/>
            <w:tcBorders>
              <w:top w:val="nil"/>
              <w:left w:val="nil"/>
              <w:bottom w:val="single" w:color="auto" w:sz="4" w:space="0"/>
              <w:right w:val="single" w:color="auto" w:sz="4" w:space="0"/>
            </w:tcBorders>
            <w:shd w:val="clear" w:color="F5F5F5" w:fill="FFFFFF"/>
            <w:vAlign w:val="center"/>
          </w:tcPr>
          <w:p w14:paraId="6E1C47BF">
            <w:pPr>
              <w:jc w:val="center"/>
              <w:rPr>
                <w:rFonts w:asciiTheme="minorHAnsi" w:hAnsiTheme="minorHAnsi" w:cstheme="minorHAnsi"/>
                <w:sz w:val="20"/>
              </w:rPr>
            </w:pPr>
            <w:r>
              <w:rPr>
                <w:rFonts w:asciiTheme="minorHAnsi" w:hAnsiTheme="minorHAnsi" w:cstheme="minorHAnsi"/>
                <w:sz w:val="20"/>
              </w:rPr>
              <w:t>RAMIPRIL 5 MG</w:t>
            </w:r>
          </w:p>
        </w:tc>
        <w:tc>
          <w:tcPr>
            <w:tcW w:w="2625" w:type="dxa"/>
            <w:tcBorders>
              <w:top w:val="nil"/>
              <w:left w:val="nil"/>
              <w:bottom w:val="single" w:color="auto" w:sz="4" w:space="0"/>
              <w:right w:val="single" w:color="auto" w:sz="4" w:space="0"/>
            </w:tcBorders>
            <w:shd w:val="clear" w:color="F5F5F5" w:fill="FFFFFF"/>
            <w:vAlign w:val="center"/>
          </w:tcPr>
          <w:p w14:paraId="4DF95130">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0AC805E">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4C57F80">
            <w:pPr>
              <w:jc w:val="center"/>
              <w:rPr>
                <w:rFonts w:asciiTheme="minorHAnsi" w:hAnsiTheme="minorHAnsi" w:cstheme="minorHAnsi"/>
                <w:sz w:val="20"/>
              </w:rPr>
            </w:pPr>
            <w:r>
              <w:rPr>
                <w:rFonts w:asciiTheme="minorHAnsi" w:hAnsiTheme="minorHAnsi" w:cstheme="minorHAnsi"/>
                <w:sz w:val="20"/>
              </w:rPr>
              <w:t>720</w:t>
            </w:r>
          </w:p>
        </w:tc>
      </w:tr>
      <w:tr w14:paraId="7FE5D488">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23FA2A1">
            <w:pPr>
              <w:jc w:val="center"/>
              <w:rPr>
                <w:rFonts w:asciiTheme="minorHAnsi" w:hAnsiTheme="minorHAnsi" w:cstheme="minorHAnsi"/>
                <w:sz w:val="21"/>
                <w:szCs w:val="21"/>
              </w:rPr>
            </w:pPr>
            <w:r>
              <w:rPr>
                <w:rFonts w:asciiTheme="minorHAnsi" w:hAnsiTheme="minorHAnsi" w:cstheme="minorHAnsi"/>
                <w:sz w:val="21"/>
                <w:szCs w:val="21"/>
              </w:rPr>
              <w:t>44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E4EC14B">
            <w:pPr>
              <w:jc w:val="center"/>
              <w:rPr>
                <w:rFonts w:asciiTheme="minorHAnsi" w:hAnsiTheme="minorHAnsi" w:cstheme="minorHAnsi"/>
                <w:sz w:val="21"/>
                <w:szCs w:val="21"/>
              </w:rPr>
            </w:pPr>
            <w:r>
              <w:rPr>
                <w:rFonts w:asciiTheme="minorHAnsi" w:hAnsiTheme="minorHAnsi" w:cstheme="minorHAnsi"/>
                <w:sz w:val="21"/>
                <w:szCs w:val="21"/>
              </w:rPr>
              <w:t>3129</w:t>
            </w:r>
          </w:p>
        </w:tc>
        <w:tc>
          <w:tcPr>
            <w:tcW w:w="2551" w:type="dxa"/>
            <w:tcBorders>
              <w:top w:val="nil"/>
              <w:left w:val="nil"/>
              <w:bottom w:val="single" w:color="auto" w:sz="4" w:space="0"/>
              <w:right w:val="single" w:color="auto" w:sz="4" w:space="0"/>
            </w:tcBorders>
            <w:shd w:val="clear" w:color="F5F5F5" w:fill="FFFFFF"/>
            <w:vAlign w:val="center"/>
          </w:tcPr>
          <w:p w14:paraId="2E5A4D0A">
            <w:pPr>
              <w:jc w:val="center"/>
              <w:rPr>
                <w:rFonts w:asciiTheme="minorHAnsi" w:hAnsiTheme="minorHAnsi" w:cstheme="minorHAnsi"/>
                <w:sz w:val="20"/>
              </w:rPr>
            </w:pPr>
            <w:r>
              <w:rPr>
                <w:rFonts w:asciiTheme="minorHAnsi" w:hAnsiTheme="minorHAnsi" w:cstheme="minorHAnsi"/>
                <w:sz w:val="20"/>
              </w:rPr>
              <w:t>RISPERIDONA 1 MG</w:t>
            </w:r>
          </w:p>
        </w:tc>
        <w:tc>
          <w:tcPr>
            <w:tcW w:w="2625" w:type="dxa"/>
            <w:tcBorders>
              <w:top w:val="nil"/>
              <w:left w:val="nil"/>
              <w:bottom w:val="single" w:color="auto" w:sz="4" w:space="0"/>
              <w:right w:val="single" w:color="auto" w:sz="4" w:space="0"/>
            </w:tcBorders>
            <w:shd w:val="clear" w:color="F5F5F5" w:fill="FFFFFF"/>
            <w:vAlign w:val="center"/>
          </w:tcPr>
          <w:p w14:paraId="594A3699">
            <w:pPr>
              <w:rPr>
                <w:rFonts w:asciiTheme="minorHAnsi" w:hAnsiTheme="minorHAnsi" w:cstheme="minorHAnsi"/>
                <w:sz w:val="21"/>
                <w:szCs w:val="21"/>
              </w:rPr>
            </w:pPr>
            <w:r>
              <w:rPr>
                <w:rFonts w:asciiTheme="minorHAnsi" w:hAnsiTheme="minorHAnsi" w:cstheme="minorHAnsi"/>
                <w:sz w:val="21"/>
                <w:szCs w:val="21"/>
              </w:rPr>
              <w:t>AÇÃO CIVIL PÚBLICA Nº 0000553-75.2015.8.26.0534</w:t>
            </w:r>
          </w:p>
        </w:tc>
        <w:tc>
          <w:tcPr>
            <w:tcW w:w="662" w:type="dxa"/>
            <w:tcBorders>
              <w:top w:val="nil"/>
              <w:left w:val="nil"/>
              <w:bottom w:val="single" w:color="auto" w:sz="4" w:space="0"/>
              <w:right w:val="single" w:color="auto" w:sz="4" w:space="0"/>
            </w:tcBorders>
            <w:shd w:val="clear" w:color="F5F5F5" w:fill="FFFFFF"/>
            <w:vAlign w:val="center"/>
          </w:tcPr>
          <w:p w14:paraId="0F1D6DBE">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7707C38C">
            <w:pPr>
              <w:jc w:val="center"/>
              <w:rPr>
                <w:rFonts w:asciiTheme="minorHAnsi" w:hAnsiTheme="minorHAnsi" w:cstheme="minorHAnsi"/>
                <w:sz w:val="20"/>
              </w:rPr>
            </w:pPr>
            <w:r>
              <w:rPr>
                <w:rFonts w:asciiTheme="minorHAnsi" w:hAnsiTheme="minorHAnsi" w:cstheme="minorHAnsi"/>
                <w:sz w:val="20"/>
              </w:rPr>
              <w:t>900</w:t>
            </w:r>
          </w:p>
        </w:tc>
      </w:tr>
      <w:tr w14:paraId="5108E616">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2F175D38">
            <w:pPr>
              <w:jc w:val="center"/>
              <w:rPr>
                <w:rFonts w:asciiTheme="minorHAnsi" w:hAnsiTheme="minorHAnsi" w:cstheme="minorHAnsi"/>
                <w:sz w:val="21"/>
                <w:szCs w:val="21"/>
              </w:rPr>
            </w:pPr>
            <w:r>
              <w:rPr>
                <w:rFonts w:asciiTheme="minorHAnsi" w:hAnsiTheme="minorHAnsi" w:cstheme="minorHAnsi"/>
                <w:sz w:val="21"/>
                <w:szCs w:val="21"/>
              </w:rPr>
              <w:t>45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E5FF1E8">
            <w:pPr>
              <w:jc w:val="center"/>
              <w:rPr>
                <w:rFonts w:asciiTheme="minorHAnsi" w:hAnsiTheme="minorHAnsi" w:cstheme="minorHAnsi"/>
                <w:sz w:val="21"/>
                <w:szCs w:val="21"/>
              </w:rPr>
            </w:pPr>
            <w:r>
              <w:rPr>
                <w:rFonts w:asciiTheme="minorHAnsi" w:hAnsiTheme="minorHAnsi" w:cstheme="minorHAnsi"/>
                <w:sz w:val="21"/>
                <w:szCs w:val="21"/>
              </w:rPr>
              <w:t>12669</w:t>
            </w:r>
          </w:p>
        </w:tc>
        <w:tc>
          <w:tcPr>
            <w:tcW w:w="2551" w:type="dxa"/>
            <w:tcBorders>
              <w:top w:val="nil"/>
              <w:left w:val="nil"/>
              <w:bottom w:val="single" w:color="auto" w:sz="4" w:space="0"/>
              <w:right w:val="single" w:color="auto" w:sz="4" w:space="0"/>
            </w:tcBorders>
            <w:shd w:val="clear" w:color="F5F5F5" w:fill="FFFFFF"/>
            <w:vAlign w:val="center"/>
          </w:tcPr>
          <w:p w14:paraId="31D00C7A">
            <w:pPr>
              <w:jc w:val="center"/>
              <w:rPr>
                <w:rFonts w:asciiTheme="minorHAnsi" w:hAnsiTheme="minorHAnsi" w:cstheme="minorHAnsi"/>
                <w:sz w:val="20"/>
              </w:rPr>
            </w:pPr>
            <w:r>
              <w:rPr>
                <w:rFonts w:asciiTheme="minorHAnsi" w:hAnsiTheme="minorHAnsi" w:cstheme="minorHAnsi"/>
                <w:sz w:val="20"/>
              </w:rPr>
              <w:t>RISPERIDONA 2 MG</w:t>
            </w:r>
          </w:p>
        </w:tc>
        <w:tc>
          <w:tcPr>
            <w:tcW w:w="2625" w:type="dxa"/>
            <w:tcBorders>
              <w:top w:val="nil"/>
              <w:left w:val="nil"/>
              <w:bottom w:val="single" w:color="auto" w:sz="4" w:space="0"/>
              <w:right w:val="single" w:color="auto" w:sz="4" w:space="0"/>
            </w:tcBorders>
            <w:shd w:val="clear" w:color="F5F5F5" w:fill="FFFFFF"/>
            <w:vAlign w:val="center"/>
          </w:tcPr>
          <w:p w14:paraId="157B6AD5">
            <w:pPr>
              <w:rPr>
                <w:rFonts w:asciiTheme="minorHAnsi" w:hAnsiTheme="minorHAnsi" w:cstheme="minorHAnsi"/>
                <w:sz w:val="21"/>
                <w:szCs w:val="21"/>
              </w:rPr>
            </w:pPr>
            <w:r>
              <w:rPr>
                <w:rFonts w:asciiTheme="minorHAnsi" w:hAnsiTheme="minorHAnsi" w:cstheme="minorHAnsi"/>
                <w:sz w:val="21"/>
                <w:szCs w:val="21"/>
              </w:rPr>
              <w:t>AÇÃO CIVIL PÚBLICA Nº 1000071-08.2018.8.26.0534</w:t>
            </w:r>
          </w:p>
        </w:tc>
        <w:tc>
          <w:tcPr>
            <w:tcW w:w="662" w:type="dxa"/>
            <w:tcBorders>
              <w:top w:val="nil"/>
              <w:left w:val="nil"/>
              <w:bottom w:val="single" w:color="auto" w:sz="4" w:space="0"/>
              <w:right w:val="single" w:color="auto" w:sz="4" w:space="0"/>
            </w:tcBorders>
            <w:shd w:val="clear" w:color="F5F5F5" w:fill="FFFFFF"/>
            <w:vAlign w:val="center"/>
          </w:tcPr>
          <w:p w14:paraId="3ABE1DEF">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A8F2847">
            <w:pPr>
              <w:jc w:val="center"/>
              <w:rPr>
                <w:rFonts w:asciiTheme="minorHAnsi" w:hAnsiTheme="minorHAnsi" w:cstheme="minorHAnsi"/>
                <w:sz w:val="20"/>
              </w:rPr>
            </w:pPr>
            <w:r>
              <w:rPr>
                <w:rFonts w:asciiTheme="minorHAnsi" w:hAnsiTheme="minorHAnsi" w:cstheme="minorHAnsi"/>
                <w:sz w:val="20"/>
              </w:rPr>
              <w:t>3000</w:t>
            </w:r>
          </w:p>
        </w:tc>
      </w:tr>
      <w:tr w14:paraId="1AA34112">
        <w:tblPrEx>
          <w:tblCellMar>
            <w:top w:w="0" w:type="dxa"/>
            <w:left w:w="70" w:type="dxa"/>
            <w:bottom w:w="0" w:type="dxa"/>
            <w:right w:w="70" w:type="dxa"/>
          </w:tblCellMar>
        </w:tblPrEx>
        <w:trPr>
          <w:trHeight w:val="27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D6FBFF8">
            <w:pPr>
              <w:jc w:val="center"/>
              <w:rPr>
                <w:rFonts w:asciiTheme="minorHAnsi" w:hAnsiTheme="minorHAnsi" w:cstheme="minorHAnsi"/>
                <w:sz w:val="21"/>
                <w:szCs w:val="21"/>
              </w:rPr>
            </w:pPr>
            <w:r>
              <w:rPr>
                <w:rFonts w:asciiTheme="minorHAnsi" w:hAnsiTheme="minorHAnsi" w:cstheme="minorHAnsi"/>
                <w:sz w:val="21"/>
                <w:szCs w:val="21"/>
              </w:rPr>
              <w:t>46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3246F1A">
            <w:pPr>
              <w:jc w:val="center"/>
              <w:rPr>
                <w:rFonts w:asciiTheme="minorHAnsi" w:hAnsiTheme="minorHAnsi" w:cstheme="minorHAnsi"/>
                <w:sz w:val="21"/>
                <w:szCs w:val="21"/>
              </w:rPr>
            </w:pPr>
            <w:r>
              <w:rPr>
                <w:rFonts w:asciiTheme="minorHAnsi" w:hAnsiTheme="minorHAnsi" w:cstheme="minorHAnsi"/>
                <w:sz w:val="21"/>
                <w:szCs w:val="21"/>
              </w:rPr>
              <w:t>3165</w:t>
            </w:r>
          </w:p>
        </w:tc>
        <w:tc>
          <w:tcPr>
            <w:tcW w:w="2551" w:type="dxa"/>
            <w:tcBorders>
              <w:top w:val="nil"/>
              <w:left w:val="nil"/>
              <w:bottom w:val="single" w:color="auto" w:sz="4" w:space="0"/>
              <w:right w:val="single" w:color="auto" w:sz="4" w:space="0"/>
            </w:tcBorders>
            <w:shd w:val="clear" w:color="F5F5F5" w:fill="FFFFFF"/>
            <w:vAlign w:val="center"/>
          </w:tcPr>
          <w:p w14:paraId="47C70266">
            <w:pPr>
              <w:jc w:val="center"/>
              <w:rPr>
                <w:rFonts w:asciiTheme="minorHAnsi" w:hAnsiTheme="minorHAnsi" w:cstheme="minorHAnsi"/>
                <w:sz w:val="20"/>
              </w:rPr>
            </w:pPr>
            <w:r>
              <w:rPr>
                <w:rFonts w:asciiTheme="minorHAnsi" w:hAnsiTheme="minorHAnsi" w:cstheme="minorHAnsi"/>
                <w:sz w:val="20"/>
              </w:rPr>
              <w:t>RISPERIDONA 3 MG</w:t>
            </w:r>
          </w:p>
        </w:tc>
        <w:tc>
          <w:tcPr>
            <w:tcW w:w="2625" w:type="dxa"/>
            <w:tcBorders>
              <w:top w:val="nil"/>
              <w:left w:val="nil"/>
              <w:bottom w:val="single" w:color="auto" w:sz="4" w:space="0"/>
              <w:right w:val="single" w:color="auto" w:sz="4" w:space="0"/>
            </w:tcBorders>
            <w:shd w:val="clear" w:color="F5F5F5" w:fill="FFFFFF"/>
            <w:vAlign w:val="center"/>
          </w:tcPr>
          <w:p w14:paraId="38B3E79C">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8C91C5E">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0652340B">
            <w:pPr>
              <w:jc w:val="center"/>
              <w:rPr>
                <w:rFonts w:asciiTheme="minorHAnsi" w:hAnsiTheme="minorHAnsi" w:cstheme="minorHAnsi"/>
                <w:sz w:val="20"/>
              </w:rPr>
            </w:pPr>
            <w:r>
              <w:rPr>
                <w:rFonts w:asciiTheme="minorHAnsi" w:hAnsiTheme="minorHAnsi" w:cstheme="minorHAnsi"/>
                <w:sz w:val="20"/>
              </w:rPr>
              <w:t>2400</w:t>
            </w:r>
          </w:p>
        </w:tc>
      </w:tr>
      <w:tr w14:paraId="19BCFBB8">
        <w:tblPrEx>
          <w:tblCellMar>
            <w:top w:w="0" w:type="dxa"/>
            <w:left w:w="70" w:type="dxa"/>
            <w:bottom w:w="0" w:type="dxa"/>
            <w:right w:w="70" w:type="dxa"/>
          </w:tblCellMar>
        </w:tblPrEx>
        <w:trPr>
          <w:trHeight w:val="81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404166D">
            <w:pPr>
              <w:jc w:val="center"/>
              <w:rPr>
                <w:rFonts w:asciiTheme="minorHAnsi" w:hAnsiTheme="minorHAnsi" w:cstheme="minorHAnsi"/>
                <w:sz w:val="21"/>
                <w:szCs w:val="21"/>
              </w:rPr>
            </w:pPr>
            <w:r>
              <w:rPr>
                <w:rFonts w:asciiTheme="minorHAnsi" w:hAnsiTheme="minorHAnsi" w:cstheme="minorHAnsi"/>
                <w:sz w:val="21"/>
                <w:szCs w:val="21"/>
              </w:rPr>
              <w:t>47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BDD00A2">
            <w:pPr>
              <w:jc w:val="center"/>
              <w:rPr>
                <w:rFonts w:asciiTheme="minorHAnsi" w:hAnsiTheme="minorHAnsi" w:cstheme="minorHAnsi"/>
                <w:sz w:val="21"/>
                <w:szCs w:val="21"/>
              </w:rPr>
            </w:pPr>
            <w:r>
              <w:rPr>
                <w:rFonts w:asciiTheme="minorHAnsi" w:hAnsiTheme="minorHAnsi" w:cstheme="minorHAnsi"/>
                <w:sz w:val="21"/>
                <w:szCs w:val="21"/>
              </w:rPr>
              <w:t>11606</w:t>
            </w:r>
          </w:p>
        </w:tc>
        <w:tc>
          <w:tcPr>
            <w:tcW w:w="2551" w:type="dxa"/>
            <w:tcBorders>
              <w:top w:val="nil"/>
              <w:left w:val="nil"/>
              <w:bottom w:val="single" w:color="auto" w:sz="4" w:space="0"/>
              <w:right w:val="single" w:color="auto" w:sz="4" w:space="0"/>
            </w:tcBorders>
            <w:shd w:val="clear" w:color="F5F5F5" w:fill="FFFFFF"/>
            <w:vAlign w:val="center"/>
          </w:tcPr>
          <w:p w14:paraId="586E00B2">
            <w:pPr>
              <w:jc w:val="center"/>
              <w:rPr>
                <w:rFonts w:asciiTheme="minorHAnsi" w:hAnsiTheme="minorHAnsi" w:cstheme="minorHAnsi"/>
                <w:sz w:val="20"/>
              </w:rPr>
            </w:pPr>
            <w:r>
              <w:rPr>
                <w:rFonts w:asciiTheme="minorHAnsi" w:hAnsiTheme="minorHAnsi" w:cstheme="minorHAnsi"/>
                <w:sz w:val="20"/>
              </w:rPr>
              <w:t>RIVAROXABANA 10 MG</w:t>
            </w:r>
          </w:p>
        </w:tc>
        <w:tc>
          <w:tcPr>
            <w:tcW w:w="2625" w:type="dxa"/>
            <w:tcBorders>
              <w:top w:val="nil"/>
              <w:left w:val="nil"/>
              <w:bottom w:val="single" w:color="auto" w:sz="4" w:space="0"/>
              <w:right w:val="single" w:color="auto" w:sz="4" w:space="0"/>
            </w:tcBorders>
            <w:shd w:val="clear" w:color="F5F5F5" w:fill="FFFFFF"/>
            <w:vAlign w:val="center"/>
          </w:tcPr>
          <w:p w14:paraId="0F1D8F33">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C0B458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5777607A">
            <w:pPr>
              <w:jc w:val="center"/>
              <w:rPr>
                <w:rFonts w:asciiTheme="minorHAnsi" w:hAnsiTheme="minorHAnsi" w:cstheme="minorHAnsi"/>
                <w:sz w:val="20"/>
              </w:rPr>
            </w:pPr>
            <w:r>
              <w:rPr>
                <w:rFonts w:asciiTheme="minorHAnsi" w:hAnsiTheme="minorHAnsi" w:cstheme="minorHAnsi"/>
                <w:sz w:val="20"/>
              </w:rPr>
              <w:t>450</w:t>
            </w:r>
          </w:p>
        </w:tc>
      </w:tr>
      <w:tr w14:paraId="302868D6">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2117BB1">
            <w:pPr>
              <w:jc w:val="center"/>
              <w:rPr>
                <w:rFonts w:asciiTheme="minorHAnsi" w:hAnsiTheme="minorHAnsi" w:cstheme="minorHAnsi"/>
                <w:sz w:val="21"/>
                <w:szCs w:val="21"/>
              </w:rPr>
            </w:pPr>
            <w:r>
              <w:rPr>
                <w:rFonts w:asciiTheme="minorHAnsi" w:hAnsiTheme="minorHAnsi" w:cstheme="minorHAnsi"/>
                <w:sz w:val="21"/>
                <w:szCs w:val="21"/>
              </w:rPr>
              <w:t>48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73C2F177">
            <w:pPr>
              <w:jc w:val="center"/>
              <w:rPr>
                <w:rFonts w:asciiTheme="minorHAnsi" w:hAnsiTheme="minorHAnsi" w:cstheme="minorHAnsi"/>
                <w:sz w:val="21"/>
                <w:szCs w:val="21"/>
              </w:rPr>
            </w:pPr>
            <w:r>
              <w:rPr>
                <w:rFonts w:asciiTheme="minorHAnsi" w:hAnsiTheme="minorHAnsi" w:cstheme="minorHAnsi"/>
                <w:sz w:val="21"/>
                <w:szCs w:val="21"/>
              </w:rPr>
              <w:t>11358</w:t>
            </w:r>
          </w:p>
        </w:tc>
        <w:tc>
          <w:tcPr>
            <w:tcW w:w="2551" w:type="dxa"/>
            <w:tcBorders>
              <w:top w:val="nil"/>
              <w:left w:val="nil"/>
              <w:bottom w:val="single" w:color="auto" w:sz="4" w:space="0"/>
              <w:right w:val="single" w:color="auto" w:sz="4" w:space="0"/>
            </w:tcBorders>
            <w:shd w:val="clear" w:color="F5F5F5" w:fill="FFFFFF"/>
            <w:vAlign w:val="center"/>
          </w:tcPr>
          <w:p w14:paraId="18B65CF8">
            <w:pPr>
              <w:jc w:val="center"/>
              <w:rPr>
                <w:rFonts w:asciiTheme="minorHAnsi" w:hAnsiTheme="minorHAnsi" w:cstheme="minorHAnsi"/>
                <w:sz w:val="20"/>
              </w:rPr>
            </w:pPr>
            <w:r>
              <w:rPr>
                <w:rFonts w:asciiTheme="minorHAnsi" w:hAnsiTheme="minorHAnsi" w:cstheme="minorHAnsi"/>
                <w:sz w:val="20"/>
              </w:rPr>
              <w:t>RIVAROXABANA 20 MG</w:t>
            </w:r>
          </w:p>
        </w:tc>
        <w:tc>
          <w:tcPr>
            <w:tcW w:w="2625" w:type="dxa"/>
            <w:tcBorders>
              <w:top w:val="nil"/>
              <w:left w:val="nil"/>
              <w:bottom w:val="single" w:color="auto" w:sz="4" w:space="0"/>
              <w:right w:val="single" w:color="auto" w:sz="4" w:space="0"/>
            </w:tcBorders>
            <w:shd w:val="clear" w:color="F5F5F5" w:fill="FFFFFF"/>
            <w:vAlign w:val="center"/>
          </w:tcPr>
          <w:p w14:paraId="27194E8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0E5EF2E">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6015674A">
            <w:pPr>
              <w:jc w:val="center"/>
              <w:rPr>
                <w:rFonts w:asciiTheme="minorHAnsi" w:hAnsiTheme="minorHAnsi" w:cstheme="minorHAnsi"/>
                <w:sz w:val="20"/>
              </w:rPr>
            </w:pPr>
            <w:r>
              <w:rPr>
                <w:rFonts w:asciiTheme="minorHAnsi" w:hAnsiTheme="minorHAnsi" w:cstheme="minorHAnsi"/>
                <w:sz w:val="20"/>
              </w:rPr>
              <w:t>1500</w:t>
            </w:r>
          </w:p>
        </w:tc>
      </w:tr>
      <w:tr w14:paraId="0EC50021">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194AA340">
            <w:pPr>
              <w:jc w:val="center"/>
              <w:rPr>
                <w:rFonts w:asciiTheme="minorHAnsi" w:hAnsiTheme="minorHAnsi" w:cstheme="minorHAnsi"/>
                <w:sz w:val="21"/>
                <w:szCs w:val="21"/>
              </w:rPr>
            </w:pPr>
            <w:r>
              <w:rPr>
                <w:rFonts w:asciiTheme="minorHAnsi" w:hAnsiTheme="minorHAnsi" w:cstheme="minorHAnsi"/>
                <w:sz w:val="21"/>
                <w:szCs w:val="21"/>
              </w:rPr>
              <w:t>49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F6588FE">
            <w:pPr>
              <w:jc w:val="center"/>
              <w:rPr>
                <w:rFonts w:asciiTheme="minorHAnsi" w:hAnsiTheme="minorHAnsi" w:cstheme="minorHAnsi"/>
                <w:sz w:val="21"/>
                <w:szCs w:val="21"/>
              </w:rPr>
            </w:pPr>
            <w:r>
              <w:rPr>
                <w:rFonts w:asciiTheme="minorHAnsi" w:hAnsiTheme="minorHAnsi" w:cstheme="minorHAnsi"/>
                <w:sz w:val="21"/>
                <w:szCs w:val="21"/>
              </w:rPr>
              <w:t>3746</w:t>
            </w:r>
          </w:p>
        </w:tc>
        <w:tc>
          <w:tcPr>
            <w:tcW w:w="2551" w:type="dxa"/>
            <w:tcBorders>
              <w:top w:val="nil"/>
              <w:left w:val="nil"/>
              <w:bottom w:val="single" w:color="auto" w:sz="4" w:space="0"/>
              <w:right w:val="single" w:color="auto" w:sz="4" w:space="0"/>
            </w:tcBorders>
            <w:shd w:val="clear" w:color="F5F5F5" w:fill="FFFFFF"/>
            <w:vAlign w:val="center"/>
          </w:tcPr>
          <w:p w14:paraId="554561B2">
            <w:pPr>
              <w:jc w:val="center"/>
              <w:rPr>
                <w:rFonts w:asciiTheme="minorHAnsi" w:hAnsiTheme="minorHAnsi" w:cstheme="minorHAnsi"/>
                <w:sz w:val="20"/>
              </w:rPr>
            </w:pPr>
            <w:r>
              <w:rPr>
                <w:rFonts w:asciiTheme="minorHAnsi" w:hAnsiTheme="minorHAnsi" w:cstheme="minorHAnsi"/>
                <w:sz w:val="20"/>
              </w:rPr>
              <w:t>ROSUVASTATINA CALCICA 10 MG</w:t>
            </w:r>
          </w:p>
        </w:tc>
        <w:tc>
          <w:tcPr>
            <w:tcW w:w="2625" w:type="dxa"/>
            <w:tcBorders>
              <w:top w:val="nil"/>
              <w:left w:val="nil"/>
              <w:bottom w:val="single" w:color="auto" w:sz="4" w:space="0"/>
              <w:right w:val="single" w:color="auto" w:sz="4" w:space="0"/>
            </w:tcBorders>
            <w:shd w:val="clear" w:color="F5F5F5" w:fill="FFFFFF"/>
            <w:vAlign w:val="center"/>
          </w:tcPr>
          <w:p w14:paraId="61C1D94E">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4BA77E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6096A857">
            <w:pPr>
              <w:jc w:val="center"/>
              <w:rPr>
                <w:rFonts w:asciiTheme="minorHAnsi" w:hAnsiTheme="minorHAnsi" w:cstheme="minorHAnsi"/>
                <w:sz w:val="20"/>
              </w:rPr>
            </w:pPr>
            <w:r>
              <w:rPr>
                <w:rFonts w:asciiTheme="minorHAnsi" w:hAnsiTheme="minorHAnsi" w:cstheme="minorHAnsi"/>
                <w:sz w:val="20"/>
              </w:rPr>
              <w:t>1800</w:t>
            </w:r>
          </w:p>
        </w:tc>
      </w:tr>
      <w:tr w14:paraId="2AEC846D">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6A2A265">
            <w:pPr>
              <w:jc w:val="center"/>
              <w:rPr>
                <w:rFonts w:asciiTheme="minorHAnsi" w:hAnsiTheme="minorHAnsi" w:cstheme="minorHAnsi"/>
                <w:sz w:val="21"/>
                <w:szCs w:val="21"/>
              </w:rPr>
            </w:pPr>
            <w:r>
              <w:rPr>
                <w:rFonts w:asciiTheme="minorHAnsi" w:hAnsiTheme="minorHAnsi" w:cstheme="minorHAnsi"/>
                <w:sz w:val="21"/>
                <w:szCs w:val="21"/>
              </w:rPr>
              <w:t>50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83CBD35">
            <w:pPr>
              <w:jc w:val="center"/>
              <w:rPr>
                <w:rFonts w:asciiTheme="minorHAnsi" w:hAnsiTheme="minorHAnsi" w:cstheme="minorHAnsi"/>
                <w:sz w:val="21"/>
                <w:szCs w:val="21"/>
              </w:rPr>
            </w:pPr>
            <w:r>
              <w:rPr>
                <w:rFonts w:asciiTheme="minorHAnsi" w:hAnsiTheme="minorHAnsi" w:cstheme="minorHAnsi"/>
                <w:sz w:val="21"/>
                <w:szCs w:val="21"/>
              </w:rPr>
              <w:t>6836</w:t>
            </w:r>
          </w:p>
        </w:tc>
        <w:tc>
          <w:tcPr>
            <w:tcW w:w="2551" w:type="dxa"/>
            <w:tcBorders>
              <w:top w:val="nil"/>
              <w:left w:val="nil"/>
              <w:bottom w:val="single" w:color="auto" w:sz="4" w:space="0"/>
              <w:right w:val="single" w:color="auto" w:sz="4" w:space="0"/>
            </w:tcBorders>
            <w:shd w:val="clear" w:color="F5F5F5" w:fill="FFFFFF"/>
            <w:vAlign w:val="center"/>
          </w:tcPr>
          <w:p w14:paraId="6D335CCA">
            <w:pPr>
              <w:jc w:val="center"/>
              <w:rPr>
                <w:rFonts w:asciiTheme="minorHAnsi" w:hAnsiTheme="minorHAnsi" w:cstheme="minorHAnsi"/>
                <w:sz w:val="20"/>
              </w:rPr>
            </w:pPr>
            <w:r>
              <w:rPr>
                <w:rFonts w:asciiTheme="minorHAnsi" w:hAnsiTheme="minorHAnsi" w:cstheme="minorHAnsi"/>
                <w:sz w:val="20"/>
              </w:rPr>
              <w:t>ROSUVASTATINA CALCICA 20 MG</w:t>
            </w:r>
          </w:p>
        </w:tc>
        <w:tc>
          <w:tcPr>
            <w:tcW w:w="2625" w:type="dxa"/>
            <w:tcBorders>
              <w:top w:val="nil"/>
              <w:left w:val="nil"/>
              <w:bottom w:val="single" w:color="auto" w:sz="4" w:space="0"/>
              <w:right w:val="single" w:color="auto" w:sz="4" w:space="0"/>
            </w:tcBorders>
            <w:shd w:val="clear" w:color="F5F5F5" w:fill="FFFFFF"/>
            <w:vAlign w:val="center"/>
          </w:tcPr>
          <w:p w14:paraId="667B969C">
            <w:pPr>
              <w:rPr>
                <w:rFonts w:asciiTheme="minorHAnsi" w:hAnsiTheme="minorHAnsi" w:cstheme="minorHAnsi"/>
                <w:sz w:val="21"/>
                <w:szCs w:val="21"/>
              </w:rPr>
            </w:pPr>
            <w:r>
              <w:rPr>
                <w:rFonts w:asciiTheme="minorHAnsi" w:hAnsiTheme="minorHAnsi" w:cstheme="minorHAnsi"/>
                <w:sz w:val="21"/>
                <w:szCs w:val="21"/>
              </w:rPr>
              <w:t>AÇÃO CIVIL PÚBLICA Nº 0000189-35.2017.8.26.0534</w:t>
            </w:r>
          </w:p>
        </w:tc>
        <w:tc>
          <w:tcPr>
            <w:tcW w:w="662" w:type="dxa"/>
            <w:tcBorders>
              <w:top w:val="nil"/>
              <w:left w:val="nil"/>
              <w:bottom w:val="single" w:color="auto" w:sz="4" w:space="0"/>
              <w:right w:val="single" w:color="auto" w:sz="4" w:space="0"/>
            </w:tcBorders>
            <w:shd w:val="clear" w:color="F5F5F5" w:fill="FFFFFF"/>
            <w:vAlign w:val="center"/>
          </w:tcPr>
          <w:p w14:paraId="2E4DC7CC">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78F6B0E0">
            <w:pPr>
              <w:jc w:val="center"/>
              <w:rPr>
                <w:rFonts w:asciiTheme="minorHAnsi" w:hAnsiTheme="minorHAnsi" w:cstheme="minorHAnsi"/>
                <w:sz w:val="20"/>
              </w:rPr>
            </w:pPr>
            <w:r>
              <w:rPr>
                <w:rFonts w:asciiTheme="minorHAnsi" w:hAnsiTheme="minorHAnsi" w:cstheme="minorHAnsi"/>
                <w:sz w:val="20"/>
              </w:rPr>
              <w:t>2400</w:t>
            </w:r>
          </w:p>
        </w:tc>
      </w:tr>
      <w:tr w14:paraId="78BBE5C7">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4EA11799">
            <w:pPr>
              <w:jc w:val="center"/>
              <w:rPr>
                <w:rFonts w:asciiTheme="minorHAnsi" w:hAnsiTheme="minorHAnsi" w:cstheme="minorHAnsi"/>
                <w:sz w:val="21"/>
                <w:szCs w:val="21"/>
              </w:rPr>
            </w:pPr>
            <w:r>
              <w:rPr>
                <w:rFonts w:asciiTheme="minorHAnsi" w:hAnsiTheme="minorHAnsi" w:cstheme="minorHAnsi"/>
                <w:sz w:val="21"/>
                <w:szCs w:val="21"/>
              </w:rPr>
              <w:t>51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51325CC">
            <w:pPr>
              <w:jc w:val="center"/>
              <w:rPr>
                <w:rFonts w:asciiTheme="minorHAnsi" w:hAnsiTheme="minorHAnsi" w:cstheme="minorHAnsi"/>
                <w:sz w:val="21"/>
                <w:szCs w:val="21"/>
              </w:rPr>
            </w:pPr>
            <w:r>
              <w:rPr>
                <w:rFonts w:asciiTheme="minorHAnsi" w:hAnsiTheme="minorHAnsi" w:cstheme="minorHAnsi"/>
                <w:sz w:val="21"/>
                <w:szCs w:val="21"/>
              </w:rPr>
              <w:t>12079</w:t>
            </w:r>
          </w:p>
        </w:tc>
        <w:tc>
          <w:tcPr>
            <w:tcW w:w="2551" w:type="dxa"/>
            <w:tcBorders>
              <w:top w:val="nil"/>
              <w:left w:val="nil"/>
              <w:bottom w:val="single" w:color="auto" w:sz="4" w:space="0"/>
              <w:right w:val="single" w:color="auto" w:sz="4" w:space="0"/>
            </w:tcBorders>
            <w:shd w:val="clear" w:color="F5F5F5" w:fill="FFFFFF"/>
            <w:vAlign w:val="center"/>
          </w:tcPr>
          <w:p w14:paraId="1A9DB517">
            <w:pPr>
              <w:jc w:val="center"/>
              <w:rPr>
                <w:rFonts w:asciiTheme="minorHAnsi" w:hAnsiTheme="minorHAnsi" w:cstheme="minorHAnsi"/>
                <w:sz w:val="20"/>
              </w:rPr>
            </w:pPr>
            <w:r>
              <w:rPr>
                <w:rFonts w:asciiTheme="minorHAnsi" w:hAnsiTheme="minorHAnsi" w:cstheme="minorHAnsi"/>
                <w:sz w:val="20"/>
              </w:rPr>
              <w:t>SUCCINATO DE DESVENLAFAXINA MONOIDRATADO 50 MG</w:t>
            </w:r>
          </w:p>
        </w:tc>
        <w:tc>
          <w:tcPr>
            <w:tcW w:w="2625" w:type="dxa"/>
            <w:tcBorders>
              <w:top w:val="nil"/>
              <w:left w:val="nil"/>
              <w:bottom w:val="single" w:color="auto" w:sz="4" w:space="0"/>
              <w:right w:val="single" w:color="auto" w:sz="4" w:space="0"/>
            </w:tcBorders>
            <w:shd w:val="clear" w:color="F5F5F5" w:fill="FFFFFF"/>
            <w:vAlign w:val="center"/>
          </w:tcPr>
          <w:p w14:paraId="2F38ECC0">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35DF60D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5592B879">
            <w:pPr>
              <w:jc w:val="center"/>
              <w:rPr>
                <w:rFonts w:asciiTheme="minorHAnsi" w:hAnsiTheme="minorHAnsi" w:cstheme="minorHAnsi"/>
                <w:sz w:val="20"/>
              </w:rPr>
            </w:pPr>
            <w:r>
              <w:rPr>
                <w:rFonts w:asciiTheme="minorHAnsi" w:hAnsiTheme="minorHAnsi" w:cstheme="minorHAnsi"/>
                <w:sz w:val="20"/>
              </w:rPr>
              <w:t>1800</w:t>
            </w:r>
          </w:p>
        </w:tc>
      </w:tr>
      <w:tr w14:paraId="39332480">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B6AEBBE">
            <w:pPr>
              <w:jc w:val="center"/>
              <w:rPr>
                <w:rFonts w:asciiTheme="minorHAnsi" w:hAnsiTheme="minorHAnsi" w:cstheme="minorHAnsi"/>
                <w:sz w:val="21"/>
                <w:szCs w:val="21"/>
              </w:rPr>
            </w:pPr>
            <w:r>
              <w:rPr>
                <w:rFonts w:asciiTheme="minorHAnsi" w:hAnsiTheme="minorHAnsi" w:cstheme="minorHAnsi"/>
                <w:sz w:val="21"/>
                <w:szCs w:val="21"/>
              </w:rPr>
              <w:t>52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FE2B9F5">
            <w:pPr>
              <w:jc w:val="center"/>
              <w:rPr>
                <w:rFonts w:asciiTheme="minorHAnsi" w:hAnsiTheme="minorHAnsi" w:cstheme="minorHAnsi"/>
                <w:sz w:val="21"/>
                <w:szCs w:val="21"/>
              </w:rPr>
            </w:pPr>
            <w:r>
              <w:rPr>
                <w:rFonts w:asciiTheme="minorHAnsi" w:hAnsiTheme="minorHAnsi" w:cstheme="minorHAnsi"/>
                <w:sz w:val="21"/>
                <w:szCs w:val="21"/>
              </w:rPr>
              <w:t>3750</w:t>
            </w:r>
          </w:p>
        </w:tc>
        <w:tc>
          <w:tcPr>
            <w:tcW w:w="2551" w:type="dxa"/>
            <w:tcBorders>
              <w:top w:val="nil"/>
              <w:left w:val="nil"/>
              <w:bottom w:val="single" w:color="auto" w:sz="4" w:space="0"/>
              <w:right w:val="single" w:color="auto" w:sz="4" w:space="0"/>
            </w:tcBorders>
            <w:shd w:val="clear" w:color="F5F5F5" w:fill="FFFFFF"/>
            <w:vAlign w:val="center"/>
          </w:tcPr>
          <w:p w14:paraId="2804AEFE">
            <w:pPr>
              <w:jc w:val="center"/>
              <w:rPr>
                <w:rFonts w:asciiTheme="minorHAnsi" w:hAnsiTheme="minorHAnsi" w:cstheme="minorHAnsi"/>
                <w:sz w:val="20"/>
              </w:rPr>
            </w:pPr>
            <w:r>
              <w:rPr>
                <w:rFonts w:asciiTheme="minorHAnsi" w:hAnsiTheme="minorHAnsi" w:cstheme="minorHAnsi"/>
                <w:sz w:val="20"/>
              </w:rPr>
              <w:t>SULFATO DE HIDROXICLOROQUINA 400 MG</w:t>
            </w:r>
          </w:p>
        </w:tc>
        <w:tc>
          <w:tcPr>
            <w:tcW w:w="2625" w:type="dxa"/>
            <w:tcBorders>
              <w:top w:val="nil"/>
              <w:left w:val="nil"/>
              <w:bottom w:val="single" w:color="auto" w:sz="4" w:space="0"/>
              <w:right w:val="single" w:color="auto" w:sz="4" w:space="0"/>
            </w:tcBorders>
            <w:shd w:val="clear" w:color="F5F5F5" w:fill="FFFFFF"/>
            <w:vAlign w:val="center"/>
          </w:tcPr>
          <w:p w14:paraId="56BA0895">
            <w:pPr>
              <w:rPr>
                <w:rFonts w:asciiTheme="minorHAnsi" w:hAnsiTheme="minorHAnsi" w:cstheme="minorHAnsi"/>
                <w:sz w:val="21"/>
                <w:szCs w:val="21"/>
              </w:rPr>
            </w:pPr>
            <w:r>
              <w:rPr>
                <w:rFonts w:asciiTheme="minorHAnsi" w:hAnsiTheme="minorHAnsi" w:cstheme="minorHAnsi"/>
                <w:sz w:val="21"/>
                <w:szCs w:val="21"/>
              </w:rPr>
              <w:t>AÇÃO CIVIL PÚBLICA Nº 3000398-89.2013.8.26.0534</w:t>
            </w:r>
          </w:p>
        </w:tc>
        <w:tc>
          <w:tcPr>
            <w:tcW w:w="662" w:type="dxa"/>
            <w:tcBorders>
              <w:top w:val="nil"/>
              <w:left w:val="nil"/>
              <w:bottom w:val="single" w:color="auto" w:sz="4" w:space="0"/>
              <w:right w:val="single" w:color="auto" w:sz="4" w:space="0"/>
            </w:tcBorders>
            <w:shd w:val="clear" w:color="F5F5F5" w:fill="FFFFFF"/>
            <w:vAlign w:val="center"/>
          </w:tcPr>
          <w:p w14:paraId="39E832D1">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BF24AFA">
            <w:pPr>
              <w:jc w:val="center"/>
              <w:rPr>
                <w:rFonts w:asciiTheme="minorHAnsi" w:hAnsiTheme="minorHAnsi" w:cstheme="minorHAnsi"/>
                <w:sz w:val="20"/>
              </w:rPr>
            </w:pPr>
            <w:r>
              <w:rPr>
                <w:rFonts w:asciiTheme="minorHAnsi" w:hAnsiTheme="minorHAnsi" w:cstheme="minorHAnsi"/>
                <w:sz w:val="20"/>
              </w:rPr>
              <w:t>600</w:t>
            </w:r>
          </w:p>
        </w:tc>
      </w:tr>
      <w:tr w14:paraId="52B2D1CD">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A0C0781">
            <w:pPr>
              <w:jc w:val="center"/>
              <w:rPr>
                <w:rFonts w:asciiTheme="minorHAnsi" w:hAnsiTheme="minorHAnsi" w:cstheme="minorHAnsi"/>
                <w:sz w:val="21"/>
                <w:szCs w:val="21"/>
              </w:rPr>
            </w:pPr>
            <w:r>
              <w:rPr>
                <w:rFonts w:asciiTheme="minorHAnsi" w:hAnsiTheme="minorHAnsi" w:cstheme="minorHAnsi"/>
                <w:sz w:val="21"/>
                <w:szCs w:val="21"/>
              </w:rPr>
              <w:t>53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A88EB3B">
            <w:pPr>
              <w:jc w:val="center"/>
              <w:rPr>
                <w:rFonts w:asciiTheme="minorHAnsi" w:hAnsiTheme="minorHAnsi" w:cstheme="minorHAnsi"/>
                <w:sz w:val="21"/>
                <w:szCs w:val="21"/>
              </w:rPr>
            </w:pPr>
            <w:r>
              <w:rPr>
                <w:rFonts w:asciiTheme="minorHAnsi" w:hAnsiTheme="minorHAnsi" w:cstheme="minorHAnsi"/>
                <w:sz w:val="21"/>
                <w:szCs w:val="21"/>
              </w:rPr>
              <w:t>14026</w:t>
            </w:r>
          </w:p>
        </w:tc>
        <w:tc>
          <w:tcPr>
            <w:tcW w:w="2551" w:type="dxa"/>
            <w:tcBorders>
              <w:top w:val="nil"/>
              <w:left w:val="nil"/>
              <w:bottom w:val="single" w:color="auto" w:sz="4" w:space="0"/>
              <w:right w:val="single" w:color="auto" w:sz="4" w:space="0"/>
            </w:tcBorders>
            <w:shd w:val="clear" w:color="F5F5F5" w:fill="FFFFFF"/>
            <w:vAlign w:val="center"/>
          </w:tcPr>
          <w:p w14:paraId="31B50A94">
            <w:pPr>
              <w:jc w:val="center"/>
              <w:rPr>
                <w:rFonts w:asciiTheme="minorHAnsi" w:hAnsiTheme="minorHAnsi" w:cstheme="minorHAnsi"/>
                <w:sz w:val="20"/>
              </w:rPr>
            </w:pPr>
            <w:r>
              <w:rPr>
                <w:rFonts w:asciiTheme="minorHAnsi" w:hAnsiTheme="minorHAnsi" w:cstheme="minorHAnsi"/>
                <w:sz w:val="20"/>
              </w:rPr>
              <w:t>TESTOSTERONA 10 MG/G</w:t>
            </w:r>
          </w:p>
        </w:tc>
        <w:tc>
          <w:tcPr>
            <w:tcW w:w="2625" w:type="dxa"/>
            <w:tcBorders>
              <w:top w:val="nil"/>
              <w:left w:val="nil"/>
              <w:bottom w:val="single" w:color="auto" w:sz="4" w:space="0"/>
              <w:right w:val="single" w:color="auto" w:sz="4" w:space="0"/>
            </w:tcBorders>
            <w:shd w:val="clear" w:color="F5F5F5" w:fill="FFFFFF"/>
            <w:vAlign w:val="center"/>
          </w:tcPr>
          <w:p w14:paraId="0963A8EF">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4F549225">
            <w:pPr>
              <w:jc w:val="center"/>
              <w:rPr>
                <w:rFonts w:asciiTheme="minorHAnsi" w:hAnsiTheme="minorHAnsi" w:cstheme="minorHAnsi"/>
                <w:sz w:val="20"/>
              </w:rPr>
            </w:pPr>
            <w:r>
              <w:rPr>
                <w:rFonts w:asciiTheme="minorHAnsi" w:hAnsiTheme="minorHAnsi" w:cstheme="minorHAnsi"/>
                <w:sz w:val="20"/>
              </w:rPr>
              <w:t>SCH</w:t>
            </w:r>
          </w:p>
        </w:tc>
        <w:tc>
          <w:tcPr>
            <w:tcW w:w="2026" w:type="dxa"/>
            <w:tcBorders>
              <w:top w:val="nil"/>
              <w:left w:val="nil"/>
              <w:bottom w:val="single" w:color="auto" w:sz="4" w:space="0"/>
              <w:right w:val="single" w:color="auto" w:sz="4" w:space="0"/>
            </w:tcBorders>
            <w:shd w:val="clear" w:color="F5F5F5" w:fill="DDEBF7"/>
            <w:vAlign w:val="center"/>
          </w:tcPr>
          <w:p w14:paraId="7A776D8E">
            <w:pPr>
              <w:jc w:val="center"/>
              <w:rPr>
                <w:rFonts w:asciiTheme="minorHAnsi" w:hAnsiTheme="minorHAnsi" w:cstheme="minorHAnsi"/>
                <w:sz w:val="20"/>
              </w:rPr>
            </w:pPr>
            <w:r>
              <w:rPr>
                <w:rFonts w:asciiTheme="minorHAnsi" w:hAnsiTheme="minorHAnsi" w:cstheme="minorHAnsi"/>
                <w:sz w:val="20"/>
              </w:rPr>
              <w:t>200</w:t>
            </w:r>
          </w:p>
        </w:tc>
      </w:tr>
      <w:tr w14:paraId="6BD09B82">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12790FF">
            <w:pPr>
              <w:jc w:val="center"/>
              <w:rPr>
                <w:rFonts w:asciiTheme="minorHAnsi" w:hAnsiTheme="minorHAnsi" w:cstheme="minorHAnsi"/>
                <w:sz w:val="21"/>
                <w:szCs w:val="21"/>
              </w:rPr>
            </w:pPr>
            <w:r>
              <w:rPr>
                <w:rFonts w:asciiTheme="minorHAnsi" w:hAnsiTheme="minorHAnsi" w:cstheme="minorHAnsi"/>
                <w:sz w:val="21"/>
                <w:szCs w:val="21"/>
              </w:rPr>
              <w:t>54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55F25336">
            <w:pPr>
              <w:jc w:val="center"/>
              <w:rPr>
                <w:rFonts w:asciiTheme="minorHAnsi" w:hAnsiTheme="minorHAnsi" w:cstheme="minorHAnsi"/>
                <w:sz w:val="21"/>
                <w:szCs w:val="21"/>
              </w:rPr>
            </w:pPr>
            <w:r>
              <w:rPr>
                <w:rFonts w:asciiTheme="minorHAnsi" w:hAnsiTheme="minorHAnsi" w:cstheme="minorHAnsi"/>
                <w:sz w:val="21"/>
                <w:szCs w:val="21"/>
              </w:rPr>
              <w:t>10160</w:t>
            </w:r>
          </w:p>
        </w:tc>
        <w:tc>
          <w:tcPr>
            <w:tcW w:w="2551" w:type="dxa"/>
            <w:tcBorders>
              <w:top w:val="nil"/>
              <w:left w:val="nil"/>
              <w:bottom w:val="single" w:color="auto" w:sz="4" w:space="0"/>
              <w:right w:val="single" w:color="auto" w:sz="4" w:space="0"/>
            </w:tcBorders>
            <w:shd w:val="clear" w:color="F5F5F5" w:fill="FFFFFF"/>
            <w:vAlign w:val="center"/>
          </w:tcPr>
          <w:p w14:paraId="4C6F30E2">
            <w:pPr>
              <w:jc w:val="center"/>
              <w:rPr>
                <w:rFonts w:asciiTheme="minorHAnsi" w:hAnsiTheme="minorHAnsi" w:cstheme="minorHAnsi"/>
                <w:sz w:val="20"/>
              </w:rPr>
            </w:pPr>
            <w:r>
              <w:rPr>
                <w:rFonts w:asciiTheme="minorHAnsi" w:hAnsiTheme="minorHAnsi" w:cstheme="minorHAnsi"/>
                <w:sz w:val="20"/>
              </w:rPr>
              <w:t>TIAMAZOL 10 MG</w:t>
            </w:r>
          </w:p>
        </w:tc>
        <w:tc>
          <w:tcPr>
            <w:tcW w:w="2625" w:type="dxa"/>
            <w:tcBorders>
              <w:top w:val="nil"/>
              <w:left w:val="nil"/>
              <w:bottom w:val="single" w:color="auto" w:sz="4" w:space="0"/>
              <w:right w:val="single" w:color="auto" w:sz="4" w:space="0"/>
            </w:tcBorders>
            <w:shd w:val="clear" w:color="F5F5F5" w:fill="FFFFFF"/>
            <w:vAlign w:val="center"/>
          </w:tcPr>
          <w:p w14:paraId="60B3280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412FA18">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77113FFC">
            <w:pPr>
              <w:jc w:val="center"/>
              <w:rPr>
                <w:rFonts w:asciiTheme="minorHAnsi" w:hAnsiTheme="minorHAnsi" w:cstheme="minorHAnsi"/>
                <w:sz w:val="20"/>
              </w:rPr>
            </w:pPr>
            <w:r>
              <w:rPr>
                <w:rFonts w:asciiTheme="minorHAnsi" w:hAnsiTheme="minorHAnsi" w:cstheme="minorHAnsi"/>
                <w:sz w:val="20"/>
              </w:rPr>
              <w:t>900</w:t>
            </w:r>
          </w:p>
        </w:tc>
      </w:tr>
      <w:tr w14:paraId="7DCECBBF">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CEAB8E5">
            <w:pPr>
              <w:jc w:val="center"/>
              <w:rPr>
                <w:rFonts w:asciiTheme="minorHAnsi" w:hAnsiTheme="minorHAnsi" w:cstheme="minorHAnsi"/>
                <w:sz w:val="21"/>
                <w:szCs w:val="21"/>
              </w:rPr>
            </w:pPr>
            <w:r>
              <w:rPr>
                <w:rFonts w:asciiTheme="minorHAnsi" w:hAnsiTheme="minorHAnsi" w:cstheme="minorHAnsi"/>
                <w:sz w:val="21"/>
                <w:szCs w:val="21"/>
              </w:rPr>
              <w:t>55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3C40DF9">
            <w:pPr>
              <w:jc w:val="center"/>
              <w:rPr>
                <w:rFonts w:asciiTheme="minorHAnsi" w:hAnsiTheme="minorHAnsi" w:cstheme="minorHAnsi"/>
                <w:sz w:val="21"/>
                <w:szCs w:val="21"/>
              </w:rPr>
            </w:pPr>
            <w:r>
              <w:rPr>
                <w:rFonts w:asciiTheme="minorHAnsi" w:hAnsiTheme="minorHAnsi" w:cstheme="minorHAnsi"/>
                <w:sz w:val="21"/>
                <w:szCs w:val="21"/>
              </w:rPr>
              <w:t>2066</w:t>
            </w:r>
          </w:p>
        </w:tc>
        <w:tc>
          <w:tcPr>
            <w:tcW w:w="2551" w:type="dxa"/>
            <w:tcBorders>
              <w:top w:val="nil"/>
              <w:left w:val="nil"/>
              <w:bottom w:val="single" w:color="auto" w:sz="4" w:space="0"/>
              <w:right w:val="single" w:color="auto" w:sz="4" w:space="0"/>
            </w:tcBorders>
            <w:shd w:val="clear" w:color="F5F5F5" w:fill="FFFFFF"/>
            <w:vAlign w:val="center"/>
          </w:tcPr>
          <w:p w14:paraId="6358C8B2">
            <w:pPr>
              <w:jc w:val="center"/>
              <w:rPr>
                <w:rFonts w:asciiTheme="minorHAnsi" w:hAnsiTheme="minorHAnsi" w:cstheme="minorHAnsi"/>
                <w:sz w:val="20"/>
              </w:rPr>
            </w:pPr>
            <w:r>
              <w:rPr>
                <w:rFonts w:asciiTheme="minorHAnsi" w:hAnsiTheme="minorHAnsi" w:cstheme="minorHAnsi"/>
                <w:sz w:val="20"/>
              </w:rPr>
              <w:t>TOPIRAMATO 25MG</w:t>
            </w:r>
          </w:p>
        </w:tc>
        <w:tc>
          <w:tcPr>
            <w:tcW w:w="2625" w:type="dxa"/>
            <w:tcBorders>
              <w:top w:val="nil"/>
              <w:left w:val="nil"/>
              <w:bottom w:val="single" w:color="auto" w:sz="4" w:space="0"/>
              <w:right w:val="single" w:color="auto" w:sz="4" w:space="0"/>
            </w:tcBorders>
            <w:shd w:val="clear" w:color="F5F5F5" w:fill="FFFFFF"/>
            <w:vAlign w:val="center"/>
          </w:tcPr>
          <w:p w14:paraId="60183A3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C7D485D">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F5F5F5" w:fill="DDEBF7"/>
            <w:vAlign w:val="center"/>
          </w:tcPr>
          <w:p w14:paraId="0D4DD41B">
            <w:pPr>
              <w:jc w:val="center"/>
              <w:rPr>
                <w:rFonts w:asciiTheme="minorHAnsi" w:hAnsiTheme="minorHAnsi" w:cstheme="minorHAnsi"/>
                <w:sz w:val="20"/>
              </w:rPr>
            </w:pPr>
            <w:r>
              <w:rPr>
                <w:rFonts w:asciiTheme="minorHAnsi" w:hAnsiTheme="minorHAnsi" w:cstheme="minorHAnsi"/>
                <w:sz w:val="20"/>
              </w:rPr>
              <w:t>1200</w:t>
            </w:r>
          </w:p>
        </w:tc>
      </w:tr>
      <w:tr w14:paraId="743BF7CC">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16B6A95">
            <w:pPr>
              <w:jc w:val="center"/>
              <w:rPr>
                <w:rFonts w:asciiTheme="minorHAnsi" w:hAnsiTheme="minorHAnsi" w:cstheme="minorHAnsi"/>
                <w:sz w:val="21"/>
                <w:szCs w:val="21"/>
              </w:rPr>
            </w:pPr>
            <w:r>
              <w:rPr>
                <w:rFonts w:asciiTheme="minorHAnsi" w:hAnsiTheme="minorHAnsi" w:cstheme="minorHAnsi"/>
                <w:sz w:val="21"/>
                <w:szCs w:val="21"/>
              </w:rPr>
              <w:t>56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0E483EA">
            <w:pPr>
              <w:jc w:val="center"/>
              <w:rPr>
                <w:rFonts w:asciiTheme="minorHAnsi" w:hAnsiTheme="minorHAnsi" w:cstheme="minorHAnsi"/>
                <w:sz w:val="21"/>
                <w:szCs w:val="21"/>
              </w:rPr>
            </w:pPr>
            <w:r>
              <w:rPr>
                <w:rFonts w:asciiTheme="minorHAnsi" w:hAnsiTheme="minorHAnsi" w:cstheme="minorHAnsi"/>
                <w:sz w:val="21"/>
                <w:szCs w:val="21"/>
              </w:rPr>
              <w:t>12699</w:t>
            </w:r>
          </w:p>
        </w:tc>
        <w:tc>
          <w:tcPr>
            <w:tcW w:w="2551" w:type="dxa"/>
            <w:tcBorders>
              <w:top w:val="nil"/>
              <w:left w:val="nil"/>
              <w:bottom w:val="single" w:color="auto" w:sz="4" w:space="0"/>
              <w:right w:val="single" w:color="auto" w:sz="4" w:space="0"/>
            </w:tcBorders>
            <w:shd w:val="clear" w:color="F5F5F5" w:fill="FFFFFF"/>
            <w:vAlign w:val="center"/>
          </w:tcPr>
          <w:p w14:paraId="29A55AD0">
            <w:pPr>
              <w:jc w:val="center"/>
              <w:rPr>
                <w:rFonts w:asciiTheme="minorHAnsi" w:hAnsiTheme="minorHAnsi" w:cstheme="minorHAnsi"/>
                <w:sz w:val="20"/>
              </w:rPr>
            </w:pPr>
            <w:r>
              <w:rPr>
                <w:rFonts w:asciiTheme="minorHAnsi" w:hAnsiTheme="minorHAnsi" w:cstheme="minorHAnsi"/>
                <w:sz w:val="20"/>
              </w:rPr>
              <w:t>TOPIRAMATO 50 MG</w:t>
            </w:r>
          </w:p>
        </w:tc>
        <w:tc>
          <w:tcPr>
            <w:tcW w:w="2625" w:type="dxa"/>
            <w:tcBorders>
              <w:top w:val="nil"/>
              <w:left w:val="nil"/>
              <w:bottom w:val="single" w:color="auto" w:sz="4" w:space="0"/>
              <w:right w:val="single" w:color="auto" w:sz="4" w:space="0"/>
            </w:tcBorders>
            <w:shd w:val="clear" w:color="F5F5F5" w:fill="FFFFFF"/>
            <w:vAlign w:val="center"/>
          </w:tcPr>
          <w:p w14:paraId="4799A262">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BF7705D">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0E9E9161">
            <w:pPr>
              <w:jc w:val="center"/>
              <w:rPr>
                <w:rFonts w:asciiTheme="minorHAnsi" w:hAnsiTheme="minorHAnsi" w:cstheme="minorHAnsi"/>
                <w:sz w:val="20"/>
              </w:rPr>
            </w:pPr>
            <w:r>
              <w:rPr>
                <w:rFonts w:asciiTheme="minorHAnsi" w:hAnsiTheme="minorHAnsi" w:cstheme="minorHAnsi"/>
                <w:sz w:val="20"/>
              </w:rPr>
              <w:t>1200</w:t>
            </w:r>
          </w:p>
        </w:tc>
      </w:tr>
      <w:tr w14:paraId="3AC955D9">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3B9E4AD7">
            <w:pPr>
              <w:jc w:val="center"/>
              <w:rPr>
                <w:rFonts w:asciiTheme="minorHAnsi" w:hAnsiTheme="minorHAnsi" w:cstheme="minorHAnsi"/>
                <w:sz w:val="21"/>
                <w:szCs w:val="21"/>
              </w:rPr>
            </w:pPr>
            <w:r>
              <w:rPr>
                <w:rFonts w:asciiTheme="minorHAnsi" w:hAnsiTheme="minorHAnsi" w:cstheme="minorHAnsi"/>
                <w:sz w:val="21"/>
                <w:szCs w:val="21"/>
              </w:rPr>
              <w:t>57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2A9EC27">
            <w:pPr>
              <w:jc w:val="center"/>
              <w:rPr>
                <w:rFonts w:asciiTheme="minorHAnsi" w:hAnsiTheme="minorHAnsi" w:cstheme="minorHAnsi"/>
                <w:sz w:val="21"/>
                <w:szCs w:val="21"/>
              </w:rPr>
            </w:pPr>
            <w:r>
              <w:rPr>
                <w:rFonts w:asciiTheme="minorHAnsi" w:hAnsiTheme="minorHAnsi" w:cstheme="minorHAnsi"/>
                <w:sz w:val="21"/>
                <w:szCs w:val="21"/>
              </w:rPr>
              <w:t>5455</w:t>
            </w:r>
          </w:p>
        </w:tc>
        <w:tc>
          <w:tcPr>
            <w:tcW w:w="2551" w:type="dxa"/>
            <w:tcBorders>
              <w:top w:val="nil"/>
              <w:left w:val="nil"/>
              <w:bottom w:val="single" w:color="auto" w:sz="4" w:space="0"/>
              <w:right w:val="single" w:color="auto" w:sz="4" w:space="0"/>
            </w:tcBorders>
            <w:shd w:val="clear" w:color="F5F5F5" w:fill="FFFFFF"/>
            <w:vAlign w:val="center"/>
          </w:tcPr>
          <w:p w14:paraId="0BD56A0A">
            <w:pPr>
              <w:jc w:val="center"/>
              <w:rPr>
                <w:rFonts w:asciiTheme="minorHAnsi" w:hAnsiTheme="minorHAnsi" w:cstheme="minorHAnsi"/>
                <w:sz w:val="20"/>
              </w:rPr>
            </w:pPr>
            <w:r>
              <w:rPr>
                <w:rFonts w:asciiTheme="minorHAnsi" w:hAnsiTheme="minorHAnsi" w:cstheme="minorHAnsi"/>
                <w:sz w:val="20"/>
              </w:rPr>
              <w:t>VALPROATO DE SÓDIO 300 MG</w:t>
            </w:r>
          </w:p>
        </w:tc>
        <w:tc>
          <w:tcPr>
            <w:tcW w:w="2625" w:type="dxa"/>
            <w:tcBorders>
              <w:top w:val="nil"/>
              <w:left w:val="nil"/>
              <w:bottom w:val="single" w:color="auto" w:sz="4" w:space="0"/>
              <w:right w:val="single" w:color="auto" w:sz="4" w:space="0"/>
            </w:tcBorders>
            <w:shd w:val="clear" w:color="F5F5F5" w:fill="FFFFFF"/>
            <w:vAlign w:val="center"/>
          </w:tcPr>
          <w:p w14:paraId="1551BB4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B897A3C">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642356E4">
            <w:pPr>
              <w:jc w:val="center"/>
              <w:rPr>
                <w:rFonts w:asciiTheme="minorHAnsi" w:hAnsiTheme="minorHAnsi" w:cstheme="minorHAnsi"/>
                <w:sz w:val="20"/>
              </w:rPr>
            </w:pPr>
            <w:r>
              <w:rPr>
                <w:rFonts w:asciiTheme="minorHAnsi" w:hAnsiTheme="minorHAnsi" w:cstheme="minorHAnsi"/>
                <w:sz w:val="20"/>
              </w:rPr>
              <w:t>2700</w:t>
            </w:r>
          </w:p>
        </w:tc>
      </w:tr>
      <w:tr w14:paraId="7E7BA081">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8EF4AAF">
            <w:pPr>
              <w:jc w:val="center"/>
              <w:rPr>
                <w:rFonts w:asciiTheme="minorHAnsi" w:hAnsiTheme="minorHAnsi" w:cstheme="minorHAnsi"/>
                <w:sz w:val="21"/>
                <w:szCs w:val="21"/>
              </w:rPr>
            </w:pPr>
            <w:r>
              <w:rPr>
                <w:rFonts w:asciiTheme="minorHAnsi" w:hAnsiTheme="minorHAnsi" w:cstheme="minorHAnsi"/>
                <w:sz w:val="21"/>
                <w:szCs w:val="21"/>
              </w:rPr>
              <w:t>58</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6F110825">
            <w:pPr>
              <w:jc w:val="center"/>
              <w:rPr>
                <w:rFonts w:asciiTheme="minorHAnsi" w:hAnsiTheme="minorHAnsi" w:cstheme="minorHAnsi"/>
                <w:sz w:val="21"/>
                <w:szCs w:val="21"/>
              </w:rPr>
            </w:pPr>
            <w:r>
              <w:rPr>
                <w:rFonts w:asciiTheme="minorHAnsi" w:hAnsiTheme="minorHAnsi" w:cstheme="minorHAnsi"/>
                <w:sz w:val="21"/>
                <w:szCs w:val="21"/>
              </w:rPr>
              <w:t>12756</w:t>
            </w:r>
          </w:p>
        </w:tc>
        <w:tc>
          <w:tcPr>
            <w:tcW w:w="2551" w:type="dxa"/>
            <w:tcBorders>
              <w:top w:val="nil"/>
              <w:left w:val="nil"/>
              <w:bottom w:val="single" w:color="auto" w:sz="4" w:space="0"/>
              <w:right w:val="single" w:color="auto" w:sz="4" w:space="0"/>
            </w:tcBorders>
            <w:shd w:val="clear" w:color="F5F5F5" w:fill="FFFFFF"/>
            <w:vAlign w:val="center"/>
          </w:tcPr>
          <w:p w14:paraId="7B7254D8">
            <w:pPr>
              <w:jc w:val="center"/>
              <w:rPr>
                <w:rFonts w:asciiTheme="minorHAnsi" w:hAnsiTheme="minorHAnsi" w:cstheme="minorHAnsi"/>
                <w:sz w:val="20"/>
              </w:rPr>
            </w:pPr>
            <w:r>
              <w:rPr>
                <w:rFonts w:asciiTheme="minorHAnsi" w:hAnsiTheme="minorHAnsi" w:cstheme="minorHAnsi"/>
                <w:sz w:val="20"/>
              </w:rPr>
              <w:t>VALSARTANA 160 MG</w:t>
            </w:r>
          </w:p>
        </w:tc>
        <w:tc>
          <w:tcPr>
            <w:tcW w:w="2625" w:type="dxa"/>
            <w:tcBorders>
              <w:top w:val="nil"/>
              <w:left w:val="nil"/>
              <w:bottom w:val="single" w:color="auto" w:sz="4" w:space="0"/>
              <w:right w:val="single" w:color="auto" w:sz="4" w:space="0"/>
            </w:tcBorders>
            <w:shd w:val="clear" w:color="F5F5F5" w:fill="FFFFFF"/>
            <w:vAlign w:val="center"/>
          </w:tcPr>
          <w:p w14:paraId="6C2DE7C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38212970">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6B3F826E">
            <w:pPr>
              <w:jc w:val="center"/>
              <w:rPr>
                <w:rFonts w:asciiTheme="minorHAnsi" w:hAnsiTheme="minorHAnsi" w:cstheme="minorHAnsi"/>
                <w:sz w:val="20"/>
              </w:rPr>
            </w:pPr>
            <w:r>
              <w:rPr>
                <w:rFonts w:asciiTheme="minorHAnsi" w:hAnsiTheme="minorHAnsi" w:cstheme="minorHAnsi"/>
                <w:sz w:val="20"/>
              </w:rPr>
              <w:t>900</w:t>
            </w:r>
          </w:p>
        </w:tc>
      </w:tr>
      <w:tr w14:paraId="382AA14A">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7C98074">
            <w:pPr>
              <w:jc w:val="center"/>
              <w:rPr>
                <w:rFonts w:asciiTheme="minorHAnsi" w:hAnsiTheme="minorHAnsi" w:cstheme="minorHAnsi"/>
                <w:sz w:val="21"/>
                <w:szCs w:val="21"/>
              </w:rPr>
            </w:pPr>
            <w:r>
              <w:rPr>
                <w:rFonts w:asciiTheme="minorHAnsi" w:hAnsiTheme="minorHAnsi" w:cstheme="minorHAnsi"/>
                <w:sz w:val="21"/>
                <w:szCs w:val="21"/>
              </w:rPr>
              <w:t>59</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851CB44">
            <w:pPr>
              <w:jc w:val="center"/>
              <w:rPr>
                <w:rFonts w:asciiTheme="minorHAnsi" w:hAnsiTheme="minorHAnsi" w:cstheme="minorHAnsi"/>
                <w:sz w:val="21"/>
                <w:szCs w:val="21"/>
              </w:rPr>
            </w:pPr>
            <w:r>
              <w:rPr>
                <w:rFonts w:asciiTheme="minorHAnsi" w:hAnsiTheme="minorHAnsi" w:cstheme="minorHAnsi"/>
                <w:sz w:val="21"/>
                <w:szCs w:val="21"/>
              </w:rPr>
              <w:t>3262</w:t>
            </w:r>
          </w:p>
        </w:tc>
        <w:tc>
          <w:tcPr>
            <w:tcW w:w="2551" w:type="dxa"/>
            <w:tcBorders>
              <w:top w:val="nil"/>
              <w:left w:val="nil"/>
              <w:bottom w:val="single" w:color="auto" w:sz="4" w:space="0"/>
              <w:right w:val="single" w:color="auto" w:sz="4" w:space="0"/>
            </w:tcBorders>
            <w:shd w:val="clear" w:color="F5F5F5" w:fill="FFFFFF"/>
            <w:vAlign w:val="center"/>
          </w:tcPr>
          <w:p w14:paraId="34EFC379">
            <w:pPr>
              <w:jc w:val="center"/>
              <w:rPr>
                <w:rFonts w:asciiTheme="minorHAnsi" w:hAnsiTheme="minorHAnsi" w:cstheme="minorHAnsi"/>
                <w:sz w:val="20"/>
              </w:rPr>
            </w:pPr>
            <w:r>
              <w:rPr>
                <w:rFonts w:asciiTheme="minorHAnsi" w:hAnsiTheme="minorHAnsi" w:cstheme="minorHAnsi"/>
                <w:sz w:val="20"/>
              </w:rPr>
              <w:t>XINAFOATO DE SALMETEROL 25 MCG + PROPIONATO DE FLUTICASONA 125 MCG/DOSE</w:t>
            </w:r>
          </w:p>
        </w:tc>
        <w:tc>
          <w:tcPr>
            <w:tcW w:w="2625" w:type="dxa"/>
            <w:tcBorders>
              <w:top w:val="nil"/>
              <w:left w:val="nil"/>
              <w:bottom w:val="single" w:color="auto" w:sz="4" w:space="0"/>
              <w:right w:val="single" w:color="auto" w:sz="4" w:space="0"/>
            </w:tcBorders>
            <w:shd w:val="clear" w:color="F5F5F5" w:fill="FFFFFF"/>
            <w:vAlign w:val="center"/>
          </w:tcPr>
          <w:p w14:paraId="6D2AD5A4">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F52E8DF">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nil"/>
              <w:left w:val="nil"/>
              <w:bottom w:val="single" w:color="auto" w:sz="4" w:space="0"/>
              <w:right w:val="single" w:color="auto" w:sz="4" w:space="0"/>
            </w:tcBorders>
            <w:shd w:val="clear" w:color="EBEBEB" w:fill="DDEBF7"/>
            <w:vAlign w:val="center"/>
          </w:tcPr>
          <w:p w14:paraId="4ABC62E4">
            <w:pPr>
              <w:jc w:val="center"/>
              <w:rPr>
                <w:rFonts w:asciiTheme="minorHAnsi" w:hAnsiTheme="minorHAnsi" w:cstheme="minorHAnsi"/>
                <w:sz w:val="20"/>
              </w:rPr>
            </w:pPr>
            <w:r>
              <w:rPr>
                <w:rFonts w:asciiTheme="minorHAnsi" w:hAnsiTheme="minorHAnsi" w:cstheme="minorHAnsi"/>
                <w:sz w:val="20"/>
              </w:rPr>
              <w:t>24</w:t>
            </w:r>
          </w:p>
        </w:tc>
      </w:tr>
      <w:tr w14:paraId="74976E85">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567A7344">
            <w:pPr>
              <w:jc w:val="center"/>
              <w:rPr>
                <w:rFonts w:asciiTheme="minorHAnsi" w:hAnsiTheme="minorHAnsi" w:cstheme="minorHAnsi"/>
                <w:sz w:val="21"/>
                <w:szCs w:val="21"/>
              </w:rPr>
            </w:pPr>
            <w:r>
              <w:rPr>
                <w:rFonts w:asciiTheme="minorHAnsi" w:hAnsiTheme="minorHAnsi" w:cstheme="minorHAnsi"/>
                <w:sz w:val="21"/>
                <w:szCs w:val="21"/>
              </w:rPr>
              <w:t>60</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32A4DA4F">
            <w:pPr>
              <w:jc w:val="center"/>
              <w:rPr>
                <w:rFonts w:asciiTheme="minorHAnsi" w:hAnsiTheme="minorHAnsi" w:cstheme="minorHAnsi"/>
                <w:sz w:val="21"/>
                <w:szCs w:val="21"/>
              </w:rPr>
            </w:pPr>
            <w:r>
              <w:rPr>
                <w:rFonts w:asciiTheme="minorHAnsi" w:hAnsiTheme="minorHAnsi" w:cstheme="minorHAnsi"/>
                <w:sz w:val="21"/>
                <w:szCs w:val="21"/>
              </w:rPr>
              <w:t>2765</w:t>
            </w:r>
          </w:p>
        </w:tc>
        <w:tc>
          <w:tcPr>
            <w:tcW w:w="2551" w:type="dxa"/>
            <w:tcBorders>
              <w:top w:val="nil"/>
              <w:left w:val="nil"/>
              <w:bottom w:val="single" w:color="auto" w:sz="4" w:space="0"/>
              <w:right w:val="single" w:color="auto" w:sz="4" w:space="0"/>
            </w:tcBorders>
            <w:shd w:val="clear" w:color="F5F5F5" w:fill="FFFFFF"/>
            <w:vAlign w:val="center"/>
          </w:tcPr>
          <w:p w14:paraId="7957E409">
            <w:pPr>
              <w:jc w:val="center"/>
              <w:rPr>
                <w:rFonts w:asciiTheme="minorHAnsi" w:hAnsiTheme="minorHAnsi" w:cstheme="minorHAnsi"/>
                <w:sz w:val="20"/>
              </w:rPr>
            </w:pPr>
            <w:r>
              <w:rPr>
                <w:rFonts w:asciiTheme="minorHAnsi" w:hAnsiTheme="minorHAnsi" w:cstheme="minorHAnsi"/>
                <w:sz w:val="20"/>
              </w:rPr>
              <w:t>XINAFOATO DE SALMETEROL 25 MCG + PROPIONATO DE FLUTICASONA 250 MCG/ DOSE</w:t>
            </w:r>
          </w:p>
        </w:tc>
        <w:tc>
          <w:tcPr>
            <w:tcW w:w="2625" w:type="dxa"/>
            <w:tcBorders>
              <w:top w:val="nil"/>
              <w:left w:val="nil"/>
              <w:bottom w:val="single" w:color="auto" w:sz="4" w:space="0"/>
              <w:right w:val="single" w:color="auto" w:sz="4" w:space="0"/>
            </w:tcBorders>
            <w:shd w:val="clear" w:color="F5F5F5" w:fill="FFFFFF"/>
            <w:vAlign w:val="center"/>
          </w:tcPr>
          <w:p w14:paraId="3BD41738">
            <w:pPr>
              <w:rPr>
                <w:rFonts w:asciiTheme="minorHAnsi" w:hAnsiTheme="minorHAnsi" w:cstheme="minorHAnsi"/>
                <w:sz w:val="21"/>
                <w:szCs w:val="21"/>
              </w:rPr>
            </w:pPr>
            <w:r>
              <w:rPr>
                <w:rFonts w:asciiTheme="minorHAnsi" w:hAnsiTheme="minorHAnsi" w:cstheme="minorHAnsi"/>
                <w:sz w:val="21"/>
                <w:szCs w:val="21"/>
              </w:rPr>
              <w:t>AÇÃO CIVIL PÚBLICA Nº 0000216-18.2017.8.26.0534</w:t>
            </w:r>
          </w:p>
        </w:tc>
        <w:tc>
          <w:tcPr>
            <w:tcW w:w="662" w:type="dxa"/>
            <w:tcBorders>
              <w:top w:val="nil"/>
              <w:left w:val="nil"/>
              <w:bottom w:val="single" w:color="auto" w:sz="4" w:space="0"/>
              <w:right w:val="single" w:color="auto" w:sz="4" w:space="0"/>
            </w:tcBorders>
            <w:shd w:val="clear" w:color="F5F5F5" w:fill="FFFFFF"/>
            <w:vAlign w:val="center"/>
          </w:tcPr>
          <w:p w14:paraId="528B9330">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nil"/>
              <w:left w:val="nil"/>
              <w:bottom w:val="single" w:color="auto" w:sz="4" w:space="0"/>
              <w:right w:val="single" w:color="auto" w:sz="4" w:space="0"/>
            </w:tcBorders>
            <w:shd w:val="clear" w:color="EBEBEB" w:fill="DDEBF7"/>
            <w:vAlign w:val="center"/>
          </w:tcPr>
          <w:p w14:paraId="4F9A7C17">
            <w:pPr>
              <w:jc w:val="center"/>
              <w:rPr>
                <w:rFonts w:asciiTheme="minorHAnsi" w:hAnsiTheme="minorHAnsi" w:cstheme="minorHAnsi"/>
                <w:sz w:val="20"/>
              </w:rPr>
            </w:pPr>
            <w:r>
              <w:rPr>
                <w:rFonts w:asciiTheme="minorHAnsi" w:hAnsiTheme="minorHAnsi" w:cstheme="minorHAnsi"/>
                <w:sz w:val="20"/>
              </w:rPr>
              <w:t>24</w:t>
            </w:r>
          </w:p>
        </w:tc>
      </w:tr>
      <w:tr w14:paraId="2071F9F7">
        <w:tblPrEx>
          <w:tblCellMar>
            <w:top w:w="0" w:type="dxa"/>
            <w:left w:w="70" w:type="dxa"/>
            <w:bottom w:w="0" w:type="dxa"/>
            <w:right w:w="70" w:type="dxa"/>
          </w:tblCellMar>
        </w:tblPrEx>
        <w:trPr>
          <w:trHeight w:val="81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077E14B">
            <w:pPr>
              <w:jc w:val="center"/>
              <w:rPr>
                <w:rFonts w:asciiTheme="minorHAnsi" w:hAnsiTheme="minorHAnsi" w:cstheme="minorHAnsi"/>
                <w:sz w:val="21"/>
                <w:szCs w:val="21"/>
              </w:rPr>
            </w:pPr>
            <w:r>
              <w:rPr>
                <w:rFonts w:asciiTheme="minorHAnsi" w:hAnsiTheme="minorHAnsi" w:cstheme="minorHAnsi"/>
                <w:sz w:val="21"/>
                <w:szCs w:val="21"/>
              </w:rPr>
              <w:t>61</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20AF98D">
            <w:pPr>
              <w:jc w:val="center"/>
              <w:rPr>
                <w:rFonts w:asciiTheme="minorHAnsi" w:hAnsiTheme="minorHAnsi" w:cstheme="minorHAnsi"/>
                <w:sz w:val="21"/>
                <w:szCs w:val="21"/>
              </w:rPr>
            </w:pPr>
            <w:r>
              <w:rPr>
                <w:rFonts w:asciiTheme="minorHAnsi" w:hAnsiTheme="minorHAnsi" w:cstheme="minorHAnsi"/>
                <w:sz w:val="21"/>
                <w:szCs w:val="21"/>
              </w:rPr>
              <w:t>13177</w:t>
            </w:r>
          </w:p>
        </w:tc>
        <w:tc>
          <w:tcPr>
            <w:tcW w:w="2551" w:type="dxa"/>
            <w:tcBorders>
              <w:top w:val="nil"/>
              <w:left w:val="nil"/>
              <w:bottom w:val="single" w:color="auto" w:sz="4" w:space="0"/>
              <w:right w:val="single" w:color="auto" w:sz="4" w:space="0"/>
            </w:tcBorders>
            <w:shd w:val="clear" w:color="F5F5F5" w:fill="FFFFFF"/>
            <w:vAlign w:val="center"/>
          </w:tcPr>
          <w:p w14:paraId="3A146114">
            <w:pPr>
              <w:jc w:val="center"/>
              <w:rPr>
                <w:rFonts w:asciiTheme="minorHAnsi" w:hAnsiTheme="minorHAnsi" w:cstheme="minorHAnsi"/>
                <w:sz w:val="20"/>
              </w:rPr>
            </w:pPr>
            <w:r>
              <w:rPr>
                <w:rFonts w:asciiTheme="minorHAnsi" w:hAnsiTheme="minorHAnsi" w:cstheme="minorHAnsi"/>
                <w:sz w:val="20"/>
              </w:rPr>
              <w:t>UNDECILATO DE TESTOSTERONA 250 MG/ML</w:t>
            </w:r>
          </w:p>
        </w:tc>
        <w:tc>
          <w:tcPr>
            <w:tcW w:w="2625" w:type="dxa"/>
            <w:tcBorders>
              <w:top w:val="nil"/>
              <w:left w:val="nil"/>
              <w:bottom w:val="single" w:color="auto" w:sz="4" w:space="0"/>
              <w:right w:val="single" w:color="auto" w:sz="4" w:space="0"/>
            </w:tcBorders>
            <w:shd w:val="clear" w:color="F5F5F5" w:fill="FFFFFF"/>
            <w:vAlign w:val="center"/>
          </w:tcPr>
          <w:p w14:paraId="3ADD015A">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4B899F4E">
            <w:pPr>
              <w:jc w:val="center"/>
              <w:rPr>
                <w:rFonts w:asciiTheme="minorHAnsi" w:hAnsiTheme="minorHAnsi" w:cstheme="minorHAnsi"/>
                <w:sz w:val="20"/>
              </w:rPr>
            </w:pPr>
            <w:r>
              <w:rPr>
                <w:rFonts w:asciiTheme="minorHAnsi" w:hAnsiTheme="minorHAnsi" w:cstheme="minorHAnsi"/>
                <w:sz w:val="20"/>
              </w:rPr>
              <w:t>AMP</w:t>
            </w:r>
          </w:p>
        </w:tc>
        <w:tc>
          <w:tcPr>
            <w:tcW w:w="2026" w:type="dxa"/>
            <w:tcBorders>
              <w:top w:val="nil"/>
              <w:left w:val="nil"/>
              <w:bottom w:val="single" w:color="auto" w:sz="4" w:space="0"/>
              <w:right w:val="single" w:color="auto" w:sz="4" w:space="0"/>
            </w:tcBorders>
            <w:shd w:val="clear" w:color="EBEBEB" w:fill="DDEBF7"/>
            <w:vAlign w:val="center"/>
          </w:tcPr>
          <w:p w14:paraId="79B1435B">
            <w:pPr>
              <w:jc w:val="center"/>
              <w:rPr>
                <w:rFonts w:asciiTheme="minorHAnsi" w:hAnsiTheme="minorHAnsi" w:cstheme="minorHAnsi"/>
                <w:sz w:val="20"/>
              </w:rPr>
            </w:pPr>
            <w:r>
              <w:rPr>
                <w:rFonts w:asciiTheme="minorHAnsi" w:hAnsiTheme="minorHAnsi" w:cstheme="minorHAnsi"/>
                <w:sz w:val="20"/>
              </w:rPr>
              <w:t>48</w:t>
            </w:r>
          </w:p>
        </w:tc>
      </w:tr>
      <w:tr w14:paraId="5ADA6E5D">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4F8F2E9A">
            <w:pPr>
              <w:jc w:val="center"/>
              <w:rPr>
                <w:rFonts w:asciiTheme="minorHAnsi" w:hAnsiTheme="minorHAnsi" w:cstheme="minorHAnsi"/>
                <w:sz w:val="21"/>
                <w:szCs w:val="21"/>
              </w:rPr>
            </w:pPr>
            <w:r>
              <w:rPr>
                <w:rFonts w:asciiTheme="minorHAnsi" w:hAnsiTheme="minorHAnsi" w:cstheme="minorHAnsi"/>
                <w:sz w:val="21"/>
                <w:szCs w:val="21"/>
              </w:rPr>
              <w:t>62</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2FBBACA">
            <w:pPr>
              <w:jc w:val="center"/>
              <w:rPr>
                <w:rFonts w:asciiTheme="minorHAnsi" w:hAnsiTheme="minorHAnsi" w:cstheme="minorHAnsi"/>
                <w:sz w:val="21"/>
                <w:szCs w:val="21"/>
              </w:rPr>
            </w:pPr>
            <w:r>
              <w:rPr>
                <w:rFonts w:asciiTheme="minorHAnsi" w:hAnsiTheme="minorHAnsi" w:cstheme="minorHAnsi"/>
                <w:sz w:val="21"/>
                <w:szCs w:val="21"/>
              </w:rPr>
              <w:t>3032</w:t>
            </w:r>
          </w:p>
        </w:tc>
        <w:tc>
          <w:tcPr>
            <w:tcW w:w="2551" w:type="dxa"/>
            <w:tcBorders>
              <w:top w:val="nil"/>
              <w:left w:val="nil"/>
              <w:bottom w:val="single" w:color="auto" w:sz="4" w:space="0"/>
              <w:right w:val="single" w:color="auto" w:sz="4" w:space="0"/>
            </w:tcBorders>
            <w:shd w:val="clear" w:color="F5F5F5" w:fill="FFFFFF"/>
            <w:vAlign w:val="center"/>
          </w:tcPr>
          <w:p w14:paraId="4E399FFD">
            <w:pPr>
              <w:jc w:val="center"/>
              <w:rPr>
                <w:rFonts w:asciiTheme="minorHAnsi" w:hAnsiTheme="minorHAnsi" w:cstheme="minorHAnsi"/>
                <w:sz w:val="20"/>
              </w:rPr>
            </w:pPr>
            <w:r>
              <w:rPr>
                <w:rFonts w:asciiTheme="minorHAnsi" w:hAnsiTheme="minorHAnsi" w:cstheme="minorHAnsi"/>
                <w:sz w:val="20"/>
              </w:rPr>
              <w:t>DABIGATRANA 110MG</w:t>
            </w:r>
          </w:p>
        </w:tc>
        <w:tc>
          <w:tcPr>
            <w:tcW w:w="2625" w:type="dxa"/>
            <w:tcBorders>
              <w:top w:val="nil"/>
              <w:left w:val="nil"/>
              <w:bottom w:val="single" w:color="auto" w:sz="4" w:space="0"/>
              <w:right w:val="single" w:color="auto" w:sz="4" w:space="0"/>
            </w:tcBorders>
            <w:shd w:val="clear" w:color="F5F5F5" w:fill="FFFFFF"/>
            <w:vAlign w:val="center"/>
          </w:tcPr>
          <w:p w14:paraId="13BB8720">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1C3BA4C7">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372D2B14">
            <w:pPr>
              <w:jc w:val="center"/>
              <w:rPr>
                <w:rFonts w:asciiTheme="minorHAnsi" w:hAnsiTheme="minorHAnsi" w:cstheme="minorHAnsi"/>
                <w:sz w:val="20"/>
              </w:rPr>
            </w:pPr>
            <w:r>
              <w:rPr>
                <w:rFonts w:asciiTheme="minorHAnsi" w:hAnsiTheme="minorHAnsi" w:cstheme="minorHAnsi"/>
                <w:sz w:val="20"/>
              </w:rPr>
              <w:t>2400</w:t>
            </w:r>
          </w:p>
        </w:tc>
      </w:tr>
      <w:tr w14:paraId="7B768C9D">
        <w:tblPrEx>
          <w:tblCellMar>
            <w:top w:w="0" w:type="dxa"/>
            <w:left w:w="70" w:type="dxa"/>
            <w:bottom w:w="0" w:type="dxa"/>
            <w:right w:w="70" w:type="dxa"/>
          </w:tblCellMar>
        </w:tblPrEx>
        <w:trPr>
          <w:trHeight w:val="33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8C8C64C">
            <w:pPr>
              <w:jc w:val="center"/>
              <w:rPr>
                <w:rFonts w:asciiTheme="minorHAnsi" w:hAnsiTheme="minorHAnsi" w:cstheme="minorHAnsi"/>
                <w:sz w:val="21"/>
                <w:szCs w:val="21"/>
              </w:rPr>
            </w:pPr>
            <w:r>
              <w:rPr>
                <w:rFonts w:asciiTheme="minorHAnsi" w:hAnsiTheme="minorHAnsi" w:cstheme="minorHAnsi"/>
                <w:sz w:val="21"/>
                <w:szCs w:val="21"/>
              </w:rPr>
              <w:t>63</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196C034A">
            <w:pPr>
              <w:jc w:val="center"/>
              <w:rPr>
                <w:rFonts w:asciiTheme="minorHAnsi" w:hAnsiTheme="minorHAnsi" w:cstheme="minorHAnsi"/>
                <w:sz w:val="21"/>
                <w:szCs w:val="21"/>
              </w:rPr>
            </w:pPr>
            <w:r>
              <w:rPr>
                <w:rFonts w:asciiTheme="minorHAnsi" w:hAnsiTheme="minorHAnsi" w:cstheme="minorHAnsi"/>
                <w:sz w:val="21"/>
                <w:szCs w:val="21"/>
              </w:rPr>
              <w:t>13156</w:t>
            </w:r>
          </w:p>
        </w:tc>
        <w:tc>
          <w:tcPr>
            <w:tcW w:w="2551" w:type="dxa"/>
            <w:tcBorders>
              <w:top w:val="nil"/>
              <w:left w:val="nil"/>
              <w:bottom w:val="single" w:color="auto" w:sz="4" w:space="0"/>
              <w:right w:val="single" w:color="auto" w:sz="4" w:space="0"/>
            </w:tcBorders>
            <w:shd w:val="clear" w:color="F5F5F5" w:fill="FFFFFF"/>
            <w:vAlign w:val="center"/>
          </w:tcPr>
          <w:p w14:paraId="5FC6F1C4">
            <w:pPr>
              <w:jc w:val="center"/>
              <w:rPr>
                <w:rFonts w:asciiTheme="minorHAnsi" w:hAnsiTheme="minorHAnsi" w:cstheme="minorHAnsi"/>
                <w:sz w:val="20"/>
              </w:rPr>
            </w:pPr>
            <w:r>
              <w:rPr>
                <w:rFonts w:asciiTheme="minorHAnsi" w:hAnsiTheme="minorHAnsi" w:cstheme="minorHAnsi"/>
                <w:sz w:val="20"/>
              </w:rPr>
              <w:t>DABIGATRANA 150MG</w:t>
            </w:r>
          </w:p>
        </w:tc>
        <w:tc>
          <w:tcPr>
            <w:tcW w:w="2625" w:type="dxa"/>
            <w:tcBorders>
              <w:top w:val="nil"/>
              <w:left w:val="nil"/>
              <w:bottom w:val="single" w:color="auto" w:sz="4" w:space="0"/>
              <w:right w:val="single" w:color="auto" w:sz="4" w:space="0"/>
            </w:tcBorders>
            <w:shd w:val="clear" w:color="F5F5F5" w:fill="FFFFFF"/>
            <w:vAlign w:val="center"/>
          </w:tcPr>
          <w:p w14:paraId="6E35DBC5">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33D002A">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763C1ECD">
            <w:pPr>
              <w:jc w:val="center"/>
              <w:rPr>
                <w:rFonts w:asciiTheme="minorHAnsi" w:hAnsiTheme="minorHAnsi" w:cstheme="minorHAnsi"/>
                <w:sz w:val="20"/>
              </w:rPr>
            </w:pPr>
            <w:r>
              <w:rPr>
                <w:rFonts w:asciiTheme="minorHAnsi" w:hAnsiTheme="minorHAnsi" w:cstheme="minorHAnsi"/>
                <w:sz w:val="20"/>
              </w:rPr>
              <w:t>1200</w:t>
            </w:r>
          </w:p>
        </w:tc>
      </w:tr>
      <w:tr w14:paraId="35F08D6C">
        <w:tblPrEx>
          <w:tblCellMar>
            <w:top w:w="0" w:type="dxa"/>
            <w:left w:w="70" w:type="dxa"/>
            <w:bottom w:w="0" w:type="dxa"/>
            <w:right w:w="70" w:type="dxa"/>
          </w:tblCellMar>
        </w:tblPrEx>
        <w:trPr>
          <w:trHeight w:val="319"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DFD63D7">
            <w:pPr>
              <w:jc w:val="center"/>
              <w:rPr>
                <w:rFonts w:asciiTheme="minorHAnsi" w:hAnsiTheme="minorHAnsi" w:cstheme="minorHAnsi"/>
                <w:sz w:val="21"/>
                <w:szCs w:val="21"/>
              </w:rPr>
            </w:pPr>
            <w:r>
              <w:rPr>
                <w:rFonts w:asciiTheme="minorHAnsi" w:hAnsiTheme="minorHAnsi" w:cstheme="minorHAnsi"/>
                <w:sz w:val="21"/>
                <w:szCs w:val="21"/>
              </w:rPr>
              <w:t>64</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4CEBEBDF">
            <w:pPr>
              <w:jc w:val="center"/>
              <w:rPr>
                <w:rFonts w:asciiTheme="minorHAnsi" w:hAnsiTheme="minorHAnsi" w:cstheme="minorHAnsi"/>
                <w:sz w:val="21"/>
                <w:szCs w:val="21"/>
              </w:rPr>
            </w:pPr>
            <w:r>
              <w:rPr>
                <w:rFonts w:asciiTheme="minorHAnsi" w:hAnsiTheme="minorHAnsi" w:cstheme="minorHAnsi"/>
                <w:sz w:val="21"/>
                <w:szCs w:val="21"/>
              </w:rPr>
              <w:t>12694</w:t>
            </w:r>
          </w:p>
        </w:tc>
        <w:tc>
          <w:tcPr>
            <w:tcW w:w="2551" w:type="dxa"/>
            <w:tcBorders>
              <w:top w:val="nil"/>
              <w:left w:val="nil"/>
              <w:bottom w:val="single" w:color="auto" w:sz="4" w:space="0"/>
              <w:right w:val="single" w:color="auto" w:sz="4" w:space="0"/>
            </w:tcBorders>
            <w:shd w:val="clear" w:color="F5F5F5" w:fill="FFFFFF"/>
            <w:vAlign w:val="center"/>
          </w:tcPr>
          <w:p w14:paraId="11C4AFC4">
            <w:pPr>
              <w:jc w:val="center"/>
              <w:rPr>
                <w:rFonts w:asciiTheme="minorHAnsi" w:hAnsiTheme="minorHAnsi" w:cstheme="minorHAnsi"/>
                <w:sz w:val="20"/>
              </w:rPr>
            </w:pPr>
            <w:r>
              <w:rPr>
                <w:rFonts w:asciiTheme="minorHAnsi" w:hAnsiTheme="minorHAnsi" w:cstheme="minorHAnsi"/>
                <w:sz w:val="20"/>
              </w:rPr>
              <w:t>VILDAGLIPTINA 50 MG + CLORIDRATO DE METFORMINA 850 MG</w:t>
            </w:r>
          </w:p>
        </w:tc>
        <w:tc>
          <w:tcPr>
            <w:tcW w:w="2625" w:type="dxa"/>
            <w:tcBorders>
              <w:top w:val="nil"/>
              <w:left w:val="nil"/>
              <w:bottom w:val="single" w:color="auto" w:sz="4" w:space="0"/>
              <w:right w:val="single" w:color="auto" w:sz="4" w:space="0"/>
            </w:tcBorders>
            <w:shd w:val="clear" w:color="F5F5F5" w:fill="FFFFFF"/>
            <w:vAlign w:val="center"/>
          </w:tcPr>
          <w:p w14:paraId="4197BF4E">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7592E9A6">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201A8F1A">
            <w:pPr>
              <w:jc w:val="center"/>
              <w:rPr>
                <w:rFonts w:asciiTheme="minorHAnsi" w:hAnsiTheme="minorHAnsi" w:cstheme="minorHAnsi"/>
                <w:sz w:val="20"/>
              </w:rPr>
            </w:pPr>
            <w:r>
              <w:rPr>
                <w:rFonts w:asciiTheme="minorHAnsi" w:hAnsiTheme="minorHAnsi" w:cstheme="minorHAnsi"/>
                <w:sz w:val="20"/>
              </w:rPr>
              <w:t>840</w:t>
            </w:r>
          </w:p>
        </w:tc>
      </w:tr>
      <w:tr w14:paraId="0F59681F">
        <w:tblPrEx>
          <w:tblCellMar>
            <w:top w:w="0" w:type="dxa"/>
            <w:left w:w="70" w:type="dxa"/>
            <w:bottom w:w="0" w:type="dxa"/>
            <w:right w:w="70" w:type="dxa"/>
          </w:tblCellMar>
        </w:tblPrEx>
        <w:trPr>
          <w:trHeight w:val="540"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686E2BD1">
            <w:pPr>
              <w:jc w:val="center"/>
              <w:rPr>
                <w:rFonts w:asciiTheme="minorHAnsi" w:hAnsiTheme="minorHAnsi" w:cstheme="minorHAnsi"/>
                <w:sz w:val="21"/>
                <w:szCs w:val="21"/>
              </w:rPr>
            </w:pPr>
            <w:r>
              <w:rPr>
                <w:rFonts w:asciiTheme="minorHAnsi" w:hAnsiTheme="minorHAnsi" w:cstheme="minorHAnsi"/>
                <w:sz w:val="21"/>
                <w:szCs w:val="21"/>
              </w:rPr>
              <w:t>65</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6593EAFB">
            <w:pPr>
              <w:jc w:val="center"/>
              <w:rPr>
                <w:rFonts w:asciiTheme="minorHAnsi" w:hAnsiTheme="minorHAnsi" w:cstheme="minorHAnsi"/>
                <w:sz w:val="21"/>
                <w:szCs w:val="21"/>
              </w:rPr>
            </w:pPr>
            <w:r>
              <w:rPr>
                <w:rFonts w:asciiTheme="minorHAnsi" w:hAnsiTheme="minorHAnsi" w:cstheme="minorHAnsi"/>
                <w:sz w:val="21"/>
                <w:szCs w:val="21"/>
              </w:rPr>
              <w:t>6575</w:t>
            </w:r>
          </w:p>
        </w:tc>
        <w:tc>
          <w:tcPr>
            <w:tcW w:w="2551" w:type="dxa"/>
            <w:tcBorders>
              <w:top w:val="nil"/>
              <w:left w:val="nil"/>
              <w:bottom w:val="single" w:color="auto" w:sz="4" w:space="0"/>
              <w:right w:val="single" w:color="auto" w:sz="4" w:space="0"/>
            </w:tcBorders>
            <w:shd w:val="clear" w:color="F5F5F5" w:fill="FFFFFF"/>
            <w:vAlign w:val="center"/>
          </w:tcPr>
          <w:p w14:paraId="76AA9B43">
            <w:pPr>
              <w:jc w:val="center"/>
              <w:rPr>
                <w:rFonts w:asciiTheme="minorHAnsi" w:hAnsiTheme="minorHAnsi" w:cstheme="minorHAnsi"/>
                <w:sz w:val="20"/>
              </w:rPr>
            </w:pPr>
            <w:r>
              <w:rPr>
                <w:rFonts w:asciiTheme="minorHAnsi" w:hAnsiTheme="minorHAnsi" w:cstheme="minorHAnsi"/>
                <w:sz w:val="20"/>
              </w:rPr>
              <w:t>SUCCINATO DE METOPROLOL 50 MG</w:t>
            </w:r>
          </w:p>
        </w:tc>
        <w:tc>
          <w:tcPr>
            <w:tcW w:w="2625" w:type="dxa"/>
            <w:tcBorders>
              <w:top w:val="nil"/>
              <w:left w:val="nil"/>
              <w:bottom w:val="single" w:color="auto" w:sz="4" w:space="0"/>
              <w:right w:val="single" w:color="auto" w:sz="4" w:space="0"/>
            </w:tcBorders>
            <w:shd w:val="clear" w:color="F5F5F5" w:fill="FFFFFF"/>
            <w:vAlign w:val="center"/>
          </w:tcPr>
          <w:p w14:paraId="0A1351C1">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23408B2">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413E5541">
            <w:pPr>
              <w:jc w:val="center"/>
              <w:rPr>
                <w:rFonts w:asciiTheme="minorHAnsi" w:hAnsiTheme="minorHAnsi" w:cstheme="minorHAnsi"/>
                <w:sz w:val="20"/>
              </w:rPr>
            </w:pPr>
            <w:r>
              <w:rPr>
                <w:rFonts w:asciiTheme="minorHAnsi" w:hAnsiTheme="minorHAnsi" w:cstheme="minorHAnsi"/>
                <w:sz w:val="20"/>
              </w:rPr>
              <w:t>3000</w:t>
            </w:r>
          </w:p>
        </w:tc>
      </w:tr>
      <w:tr w14:paraId="7E4744D5">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73FC2801">
            <w:pPr>
              <w:jc w:val="center"/>
              <w:rPr>
                <w:rFonts w:asciiTheme="minorHAnsi" w:hAnsiTheme="minorHAnsi" w:cstheme="minorHAnsi"/>
                <w:sz w:val="21"/>
                <w:szCs w:val="21"/>
              </w:rPr>
            </w:pPr>
            <w:r>
              <w:rPr>
                <w:rFonts w:asciiTheme="minorHAnsi" w:hAnsiTheme="minorHAnsi" w:cstheme="minorHAnsi"/>
                <w:sz w:val="21"/>
                <w:szCs w:val="21"/>
              </w:rPr>
              <w:t>66</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B9797CA">
            <w:pPr>
              <w:jc w:val="center"/>
              <w:rPr>
                <w:rFonts w:asciiTheme="minorHAnsi" w:hAnsiTheme="minorHAnsi" w:cstheme="minorHAnsi"/>
                <w:sz w:val="21"/>
                <w:szCs w:val="21"/>
              </w:rPr>
            </w:pPr>
            <w:r>
              <w:rPr>
                <w:rFonts w:asciiTheme="minorHAnsi" w:hAnsiTheme="minorHAnsi" w:cstheme="minorHAnsi"/>
                <w:sz w:val="21"/>
                <w:szCs w:val="21"/>
              </w:rPr>
              <w:t>9446</w:t>
            </w:r>
          </w:p>
        </w:tc>
        <w:tc>
          <w:tcPr>
            <w:tcW w:w="2551" w:type="dxa"/>
            <w:tcBorders>
              <w:top w:val="nil"/>
              <w:left w:val="nil"/>
              <w:bottom w:val="single" w:color="auto" w:sz="4" w:space="0"/>
              <w:right w:val="single" w:color="auto" w:sz="4" w:space="0"/>
            </w:tcBorders>
            <w:shd w:val="clear" w:color="F5F5F5" w:fill="FFFFFF"/>
            <w:vAlign w:val="center"/>
          </w:tcPr>
          <w:p w14:paraId="71A6E9BC">
            <w:pPr>
              <w:jc w:val="center"/>
              <w:rPr>
                <w:rFonts w:asciiTheme="minorHAnsi" w:hAnsiTheme="minorHAnsi" w:cstheme="minorHAnsi"/>
                <w:sz w:val="20"/>
              </w:rPr>
            </w:pPr>
            <w:r>
              <w:rPr>
                <w:rFonts w:asciiTheme="minorHAnsi" w:hAnsiTheme="minorHAnsi" w:cstheme="minorHAnsi"/>
                <w:sz w:val="20"/>
              </w:rPr>
              <w:t>MONTELUCASTE DE SÓDIO 10 MG</w:t>
            </w:r>
          </w:p>
        </w:tc>
        <w:tc>
          <w:tcPr>
            <w:tcW w:w="2625" w:type="dxa"/>
            <w:tcBorders>
              <w:top w:val="nil"/>
              <w:left w:val="nil"/>
              <w:bottom w:val="single" w:color="auto" w:sz="4" w:space="0"/>
              <w:right w:val="single" w:color="auto" w:sz="4" w:space="0"/>
            </w:tcBorders>
            <w:shd w:val="clear" w:color="F5F5F5" w:fill="FFFFFF"/>
            <w:vAlign w:val="center"/>
          </w:tcPr>
          <w:p w14:paraId="2B61CAD5">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61AF18D4">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155879D9">
            <w:pPr>
              <w:jc w:val="center"/>
              <w:rPr>
                <w:rFonts w:asciiTheme="minorHAnsi" w:hAnsiTheme="minorHAnsi" w:cstheme="minorHAnsi"/>
                <w:sz w:val="20"/>
              </w:rPr>
            </w:pPr>
            <w:r>
              <w:rPr>
                <w:rFonts w:asciiTheme="minorHAnsi" w:hAnsiTheme="minorHAnsi" w:cstheme="minorHAnsi"/>
                <w:sz w:val="20"/>
              </w:rPr>
              <w:t>450</w:t>
            </w:r>
          </w:p>
        </w:tc>
      </w:tr>
      <w:tr w14:paraId="0E342BF5">
        <w:tblPrEx>
          <w:tblCellMar>
            <w:top w:w="0" w:type="dxa"/>
            <w:left w:w="70" w:type="dxa"/>
            <w:bottom w:w="0" w:type="dxa"/>
            <w:right w:w="70" w:type="dxa"/>
          </w:tblCellMar>
        </w:tblPrEx>
        <w:trPr>
          <w:trHeight w:val="342" w:hRule="atLeast"/>
          <w:jc w:val="center"/>
        </w:trPr>
        <w:tc>
          <w:tcPr>
            <w:tcW w:w="630" w:type="dxa"/>
            <w:tcBorders>
              <w:top w:val="nil"/>
              <w:left w:val="single" w:color="auto" w:sz="4" w:space="0"/>
              <w:bottom w:val="single" w:color="auto" w:sz="4" w:space="0"/>
              <w:right w:val="single" w:color="auto" w:sz="4" w:space="0"/>
            </w:tcBorders>
            <w:shd w:val="clear" w:color="F5F5F5" w:fill="FFFFFF"/>
            <w:vAlign w:val="center"/>
          </w:tcPr>
          <w:p w14:paraId="0F2898C4">
            <w:pPr>
              <w:jc w:val="center"/>
              <w:rPr>
                <w:rFonts w:asciiTheme="minorHAnsi" w:hAnsiTheme="minorHAnsi" w:cstheme="minorHAnsi"/>
                <w:sz w:val="21"/>
                <w:szCs w:val="21"/>
              </w:rPr>
            </w:pPr>
            <w:r>
              <w:rPr>
                <w:rFonts w:asciiTheme="minorHAnsi" w:hAnsiTheme="minorHAnsi" w:cstheme="minorHAnsi"/>
                <w:sz w:val="21"/>
                <w:szCs w:val="21"/>
              </w:rPr>
              <w:t>67</w:t>
            </w:r>
          </w:p>
        </w:tc>
        <w:tc>
          <w:tcPr>
            <w:tcW w:w="925" w:type="dxa"/>
            <w:tcBorders>
              <w:top w:val="nil"/>
              <w:left w:val="single" w:color="auto" w:sz="4" w:space="0"/>
              <w:bottom w:val="single" w:color="auto" w:sz="4" w:space="0"/>
              <w:right w:val="single" w:color="auto" w:sz="4" w:space="0"/>
            </w:tcBorders>
            <w:shd w:val="clear" w:color="F5F5F5" w:fill="FFFFFF"/>
            <w:vAlign w:val="center"/>
          </w:tcPr>
          <w:p w14:paraId="23795492">
            <w:pPr>
              <w:jc w:val="center"/>
              <w:rPr>
                <w:rFonts w:asciiTheme="minorHAnsi" w:hAnsiTheme="minorHAnsi" w:cstheme="minorHAnsi"/>
                <w:sz w:val="21"/>
                <w:szCs w:val="21"/>
              </w:rPr>
            </w:pPr>
            <w:r>
              <w:rPr>
                <w:rFonts w:asciiTheme="minorHAnsi" w:hAnsiTheme="minorHAnsi" w:cstheme="minorHAnsi"/>
                <w:sz w:val="21"/>
                <w:szCs w:val="21"/>
              </w:rPr>
              <w:t>2798</w:t>
            </w:r>
          </w:p>
        </w:tc>
        <w:tc>
          <w:tcPr>
            <w:tcW w:w="2551" w:type="dxa"/>
            <w:tcBorders>
              <w:top w:val="nil"/>
              <w:left w:val="nil"/>
              <w:bottom w:val="single" w:color="auto" w:sz="4" w:space="0"/>
              <w:right w:val="single" w:color="auto" w:sz="4" w:space="0"/>
            </w:tcBorders>
            <w:shd w:val="clear" w:color="F5F5F5" w:fill="FFFFFF"/>
            <w:vAlign w:val="center"/>
          </w:tcPr>
          <w:p w14:paraId="00AE35D1">
            <w:pPr>
              <w:jc w:val="center"/>
              <w:rPr>
                <w:rFonts w:asciiTheme="minorHAnsi" w:hAnsiTheme="minorHAnsi" w:cstheme="minorHAnsi"/>
                <w:sz w:val="20"/>
              </w:rPr>
            </w:pPr>
            <w:r>
              <w:rPr>
                <w:rFonts w:asciiTheme="minorHAnsi" w:hAnsiTheme="minorHAnsi" w:cstheme="minorHAnsi"/>
                <w:sz w:val="20"/>
              </w:rPr>
              <w:t>MONTELUCASTE DE SÓDIO 5 MG</w:t>
            </w:r>
          </w:p>
        </w:tc>
        <w:tc>
          <w:tcPr>
            <w:tcW w:w="2625" w:type="dxa"/>
            <w:tcBorders>
              <w:top w:val="nil"/>
              <w:left w:val="nil"/>
              <w:bottom w:val="single" w:color="auto" w:sz="4" w:space="0"/>
              <w:right w:val="single" w:color="auto" w:sz="4" w:space="0"/>
            </w:tcBorders>
            <w:shd w:val="clear" w:color="F5F5F5" w:fill="FFFFFF"/>
            <w:vAlign w:val="center"/>
          </w:tcPr>
          <w:p w14:paraId="36533F0F">
            <w:pPr>
              <w:rPr>
                <w:rFonts w:asciiTheme="minorHAnsi" w:hAnsiTheme="minorHAnsi" w:cstheme="minorHAnsi"/>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32A6FBC4">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F5F5F5" w:fill="DDEBF7"/>
            <w:vAlign w:val="center"/>
          </w:tcPr>
          <w:p w14:paraId="4B1560EC">
            <w:pPr>
              <w:jc w:val="center"/>
              <w:rPr>
                <w:rFonts w:asciiTheme="minorHAnsi" w:hAnsiTheme="minorHAnsi" w:cstheme="minorHAnsi"/>
                <w:sz w:val="20"/>
              </w:rPr>
            </w:pPr>
            <w:r>
              <w:rPr>
                <w:rFonts w:asciiTheme="minorHAnsi" w:hAnsiTheme="minorHAnsi" w:cstheme="minorHAnsi"/>
                <w:sz w:val="20"/>
              </w:rPr>
              <w:t>450</w:t>
            </w:r>
          </w:p>
        </w:tc>
      </w:tr>
      <w:tr w14:paraId="212862CD">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028710E7">
            <w:pPr>
              <w:jc w:val="center"/>
              <w:rPr>
                <w:rFonts w:asciiTheme="minorHAnsi" w:hAnsiTheme="minorHAnsi" w:cstheme="minorHAnsi"/>
                <w:sz w:val="21"/>
                <w:szCs w:val="21"/>
              </w:rPr>
            </w:pPr>
            <w:r>
              <w:rPr>
                <w:rFonts w:asciiTheme="minorHAnsi" w:hAnsiTheme="minorHAnsi" w:cstheme="minorHAnsi"/>
                <w:sz w:val="21"/>
                <w:szCs w:val="21"/>
              </w:rPr>
              <w:t>68</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12A0188E">
            <w:pPr>
              <w:jc w:val="center"/>
              <w:rPr>
                <w:rFonts w:asciiTheme="minorHAnsi" w:hAnsiTheme="minorHAnsi" w:cstheme="minorHAnsi"/>
                <w:sz w:val="21"/>
                <w:szCs w:val="21"/>
              </w:rPr>
            </w:pPr>
            <w:r>
              <w:rPr>
                <w:rFonts w:asciiTheme="minorHAnsi" w:hAnsiTheme="minorHAnsi" w:cstheme="minorHAnsi"/>
                <w:sz w:val="21"/>
                <w:szCs w:val="21"/>
              </w:rPr>
              <w:t>3165</w:t>
            </w:r>
          </w:p>
        </w:tc>
        <w:tc>
          <w:tcPr>
            <w:tcW w:w="2551" w:type="dxa"/>
            <w:tcBorders>
              <w:top w:val="nil"/>
              <w:left w:val="nil"/>
              <w:bottom w:val="single" w:color="auto" w:sz="4" w:space="0"/>
              <w:right w:val="single" w:color="auto" w:sz="4" w:space="0"/>
            </w:tcBorders>
            <w:shd w:val="clear" w:color="F5F5F5" w:fill="FFFFFF"/>
            <w:vAlign w:val="center"/>
          </w:tcPr>
          <w:p w14:paraId="22DAC0A1">
            <w:pPr>
              <w:jc w:val="center"/>
              <w:rPr>
                <w:rFonts w:asciiTheme="minorHAnsi" w:hAnsiTheme="minorHAnsi" w:cstheme="minorHAnsi"/>
                <w:sz w:val="20"/>
              </w:rPr>
            </w:pPr>
            <w:r>
              <w:rPr>
                <w:rFonts w:asciiTheme="minorHAnsi" w:hAnsiTheme="minorHAnsi" w:cstheme="minorHAnsi"/>
                <w:sz w:val="20"/>
              </w:rPr>
              <w:t>RISPERIDONA 3 MG - MARCA EXIGIDA: RISS</w:t>
            </w:r>
          </w:p>
        </w:tc>
        <w:tc>
          <w:tcPr>
            <w:tcW w:w="2625" w:type="dxa"/>
            <w:tcBorders>
              <w:top w:val="nil"/>
              <w:left w:val="nil"/>
              <w:bottom w:val="single" w:color="auto" w:sz="4" w:space="0"/>
              <w:right w:val="single" w:color="auto" w:sz="4" w:space="0"/>
            </w:tcBorders>
            <w:shd w:val="clear" w:color="F5F5F5" w:fill="FFFFFF"/>
            <w:vAlign w:val="center"/>
          </w:tcPr>
          <w:p w14:paraId="3D1C9E14">
            <w:pPr>
              <w:rPr>
                <w:rFonts w:asciiTheme="minorHAnsi" w:hAnsiTheme="minorHAnsi" w:cstheme="minorHAnsi"/>
                <w:bCs/>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DE94AF2">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49ECEC0C">
            <w:pPr>
              <w:jc w:val="center"/>
              <w:rPr>
                <w:rFonts w:asciiTheme="minorHAnsi" w:hAnsiTheme="minorHAnsi" w:cstheme="minorHAnsi"/>
                <w:sz w:val="20"/>
              </w:rPr>
            </w:pPr>
            <w:r>
              <w:rPr>
                <w:rFonts w:asciiTheme="minorHAnsi" w:hAnsiTheme="minorHAnsi" w:cstheme="minorHAnsi"/>
                <w:sz w:val="20"/>
              </w:rPr>
              <w:t>450</w:t>
            </w:r>
          </w:p>
        </w:tc>
      </w:tr>
      <w:tr w14:paraId="13D1C9DE">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25630F2B">
            <w:pPr>
              <w:jc w:val="center"/>
              <w:rPr>
                <w:rFonts w:asciiTheme="minorHAnsi" w:hAnsiTheme="minorHAnsi" w:cstheme="minorHAnsi"/>
                <w:sz w:val="21"/>
                <w:szCs w:val="21"/>
              </w:rPr>
            </w:pPr>
            <w:r>
              <w:rPr>
                <w:rFonts w:asciiTheme="minorHAnsi" w:hAnsiTheme="minorHAnsi" w:cstheme="minorHAnsi"/>
                <w:sz w:val="21"/>
                <w:szCs w:val="21"/>
              </w:rPr>
              <w:t>69</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64499D0A">
            <w:pPr>
              <w:jc w:val="center"/>
              <w:rPr>
                <w:rFonts w:asciiTheme="minorHAnsi" w:hAnsiTheme="minorHAnsi" w:cstheme="minorHAnsi"/>
                <w:sz w:val="21"/>
                <w:szCs w:val="21"/>
              </w:rPr>
            </w:pPr>
            <w:r>
              <w:rPr>
                <w:rFonts w:asciiTheme="minorHAnsi" w:hAnsiTheme="minorHAnsi" w:cstheme="minorHAnsi"/>
                <w:sz w:val="21"/>
                <w:szCs w:val="21"/>
              </w:rPr>
              <w:t>8604</w:t>
            </w:r>
          </w:p>
        </w:tc>
        <w:tc>
          <w:tcPr>
            <w:tcW w:w="2551" w:type="dxa"/>
            <w:tcBorders>
              <w:top w:val="nil"/>
              <w:left w:val="nil"/>
              <w:bottom w:val="single" w:color="auto" w:sz="4" w:space="0"/>
              <w:right w:val="single" w:color="auto" w:sz="4" w:space="0"/>
            </w:tcBorders>
            <w:shd w:val="clear" w:color="F5F5F5" w:fill="FFFFFF"/>
            <w:vAlign w:val="center"/>
          </w:tcPr>
          <w:p w14:paraId="771A8037">
            <w:pPr>
              <w:jc w:val="center"/>
              <w:rPr>
                <w:rFonts w:asciiTheme="minorHAnsi" w:hAnsiTheme="minorHAnsi" w:cstheme="minorHAnsi"/>
                <w:sz w:val="20"/>
              </w:rPr>
            </w:pPr>
            <w:r>
              <w:rPr>
                <w:rFonts w:asciiTheme="minorHAnsi" w:hAnsiTheme="minorHAnsi" w:cstheme="minorHAnsi"/>
                <w:sz w:val="20"/>
              </w:rPr>
              <w:t>CLORIDRATO DE SETRALINA 50 MG - MARCA EXIGIDA: ZOLOFT</w:t>
            </w:r>
          </w:p>
        </w:tc>
        <w:tc>
          <w:tcPr>
            <w:tcW w:w="2625" w:type="dxa"/>
            <w:tcBorders>
              <w:top w:val="nil"/>
              <w:left w:val="nil"/>
              <w:bottom w:val="single" w:color="auto" w:sz="4" w:space="0"/>
              <w:right w:val="single" w:color="auto" w:sz="4" w:space="0"/>
            </w:tcBorders>
            <w:shd w:val="clear" w:color="F5F5F5" w:fill="FFFFFF"/>
            <w:vAlign w:val="center"/>
          </w:tcPr>
          <w:p w14:paraId="4EB5BA49">
            <w:pPr>
              <w:rPr>
                <w:rFonts w:asciiTheme="minorHAnsi" w:hAnsiTheme="minorHAnsi" w:cstheme="minorHAnsi"/>
                <w:bCs/>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2CB8698C">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39B5F055">
            <w:pPr>
              <w:jc w:val="center"/>
              <w:rPr>
                <w:rFonts w:asciiTheme="minorHAnsi" w:hAnsiTheme="minorHAnsi" w:cstheme="minorHAnsi"/>
                <w:sz w:val="20"/>
              </w:rPr>
            </w:pPr>
            <w:r>
              <w:rPr>
                <w:rFonts w:asciiTheme="minorHAnsi" w:hAnsiTheme="minorHAnsi" w:cstheme="minorHAnsi"/>
                <w:sz w:val="20"/>
              </w:rPr>
              <w:t>1200</w:t>
            </w:r>
          </w:p>
        </w:tc>
      </w:tr>
      <w:tr w14:paraId="61AB78A3">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723A0D15">
            <w:pPr>
              <w:jc w:val="center"/>
              <w:rPr>
                <w:rFonts w:asciiTheme="minorHAnsi" w:hAnsiTheme="minorHAnsi" w:cstheme="minorHAnsi"/>
                <w:sz w:val="21"/>
                <w:szCs w:val="21"/>
              </w:rPr>
            </w:pPr>
            <w:r>
              <w:rPr>
                <w:rFonts w:asciiTheme="minorHAnsi" w:hAnsiTheme="minorHAnsi" w:cstheme="minorHAnsi"/>
                <w:sz w:val="21"/>
                <w:szCs w:val="21"/>
              </w:rPr>
              <w:t>70</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3814CAC0">
            <w:pPr>
              <w:jc w:val="center"/>
              <w:rPr>
                <w:rFonts w:asciiTheme="minorHAnsi" w:hAnsiTheme="minorHAnsi" w:cstheme="minorHAnsi"/>
                <w:sz w:val="21"/>
                <w:szCs w:val="21"/>
              </w:rPr>
            </w:pPr>
            <w:r>
              <w:rPr>
                <w:rFonts w:asciiTheme="minorHAnsi" w:hAnsiTheme="minorHAnsi" w:cstheme="minorHAnsi"/>
                <w:sz w:val="21"/>
                <w:szCs w:val="21"/>
              </w:rPr>
              <w:t>9439</w:t>
            </w:r>
          </w:p>
        </w:tc>
        <w:tc>
          <w:tcPr>
            <w:tcW w:w="2551" w:type="dxa"/>
            <w:tcBorders>
              <w:top w:val="nil"/>
              <w:left w:val="nil"/>
              <w:bottom w:val="single" w:color="auto" w:sz="4" w:space="0"/>
              <w:right w:val="single" w:color="auto" w:sz="4" w:space="0"/>
            </w:tcBorders>
            <w:shd w:val="clear" w:color="F5F5F5" w:fill="FFFFFF"/>
            <w:vAlign w:val="center"/>
          </w:tcPr>
          <w:p w14:paraId="10B305CA">
            <w:pPr>
              <w:jc w:val="center"/>
              <w:rPr>
                <w:rFonts w:asciiTheme="minorHAnsi" w:hAnsiTheme="minorHAnsi" w:cstheme="minorHAnsi"/>
                <w:sz w:val="20"/>
              </w:rPr>
            </w:pPr>
            <w:r>
              <w:rPr>
                <w:rFonts w:asciiTheme="minorHAnsi" w:hAnsiTheme="minorHAnsi" w:cstheme="minorHAnsi"/>
                <w:sz w:val="20"/>
              </w:rPr>
              <w:t>GLICINATO DE MAGNÉSIO 722,2 MG + CLORIDRATO DE PIRIDOXINA 1 MG</w:t>
            </w:r>
          </w:p>
        </w:tc>
        <w:tc>
          <w:tcPr>
            <w:tcW w:w="2625" w:type="dxa"/>
            <w:tcBorders>
              <w:top w:val="nil"/>
              <w:left w:val="nil"/>
              <w:bottom w:val="single" w:color="auto" w:sz="4" w:space="0"/>
              <w:right w:val="single" w:color="auto" w:sz="4" w:space="0"/>
            </w:tcBorders>
            <w:shd w:val="clear" w:color="F5F5F5" w:fill="FFFFFF"/>
            <w:vAlign w:val="center"/>
          </w:tcPr>
          <w:p w14:paraId="3EF1C849">
            <w:pPr>
              <w:rPr>
                <w:rFonts w:asciiTheme="minorHAnsi" w:hAnsiTheme="minorHAnsi" w:cstheme="minorHAnsi"/>
                <w:bCs/>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C9D714F">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1F10C6E8">
            <w:pPr>
              <w:jc w:val="center"/>
              <w:rPr>
                <w:rFonts w:asciiTheme="minorHAnsi" w:hAnsiTheme="minorHAnsi" w:cstheme="minorHAnsi"/>
                <w:sz w:val="20"/>
              </w:rPr>
            </w:pPr>
            <w:r>
              <w:rPr>
                <w:rFonts w:asciiTheme="minorHAnsi" w:hAnsiTheme="minorHAnsi" w:cstheme="minorHAnsi"/>
                <w:sz w:val="20"/>
              </w:rPr>
              <w:t>600</w:t>
            </w:r>
          </w:p>
        </w:tc>
      </w:tr>
      <w:tr w14:paraId="17D49CF2">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0A3FF490">
            <w:pPr>
              <w:jc w:val="center"/>
              <w:rPr>
                <w:rFonts w:asciiTheme="minorHAnsi" w:hAnsiTheme="minorHAnsi" w:cstheme="minorHAnsi"/>
                <w:sz w:val="21"/>
                <w:szCs w:val="21"/>
              </w:rPr>
            </w:pPr>
            <w:r>
              <w:rPr>
                <w:rFonts w:asciiTheme="minorHAnsi" w:hAnsiTheme="minorHAnsi" w:cstheme="minorHAnsi"/>
                <w:sz w:val="21"/>
                <w:szCs w:val="21"/>
              </w:rPr>
              <w:t>71</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5295E8A4">
            <w:pPr>
              <w:jc w:val="center"/>
              <w:rPr>
                <w:rFonts w:asciiTheme="minorHAnsi" w:hAnsiTheme="minorHAnsi" w:cstheme="minorHAnsi"/>
                <w:sz w:val="21"/>
                <w:szCs w:val="21"/>
              </w:rPr>
            </w:pPr>
            <w:r>
              <w:rPr>
                <w:rFonts w:asciiTheme="minorHAnsi" w:hAnsiTheme="minorHAnsi" w:cstheme="minorHAnsi"/>
                <w:sz w:val="21"/>
                <w:szCs w:val="21"/>
              </w:rPr>
              <w:t>12673</w:t>
            </w:r>
          </w:p>
        </w:tc>
        <w:tc>
          <w:tcPr>
            <w:tcW w:w="2551" w:type="dxa"/>
            <w:tcBorders>
              <w:top w:val="nil"/>
              <w:left w:val="nil"/>
              <w:bottom w:val="single" w:color="auto" w:sz="4" w:space="0"/>
              <w:right w:val="single" w:color="auto" w:sz="4" w:space="0"/>
            </w:tcBorders>
            <w:shd w:val="clear" w:color="F5F5F5" w:fill="FFFFFF"/>
            <w:vAlign w:val="center"/>
          </w:tcPr>
          <w:p w14:paraId="5C0ABB7C">
            <w:pPr>
              <w:jc w:val="center"/>
              <w:rPr>
                <w:rFonts w:asciiTheme="minorHAnsi" w:hAnsiTheme="minorHAnsi" w:cstheme="minorHAnsi"/>
                <w:sz w:val="20"/>
              </w:rPr>
            </w:pPr>
            <w:r>
              <w:rPr>
                <w:rFonts w:asciiTheme="minorHAnsi" w:hAnsiTheme="minorHAnsi" w:cstheme="minorHAnsi"/>
                <w:sz w:val="20"/>
              </w:rPr>
              <w:t>LAMOTRIGINA 100 MG</w:t>
            </w:r>
          </w:p>
        </w:tc>
        <w:tc>
          <w:tcPr>
            <w:tcW w:w="2625" w:type="dxa"/>
            <w:tcBorders>
              <w:top w:val="nil"/>
              <w:left w:val="nil"/>
              <w:bottom w:val="single" w:color="auto" w:sz="4" w:space="0"/>
              <w:right w:val="single" w:color="auto" w:sz="4" w:space="0"/>
            </w:tcBorders>
            <w:shd w:val="clear" w:color="F5F5F5" w:fill="FFFFFF"/>
            <w:vAlign w:val="center"/>
          </w:tcPr>
          <w:p w14:paraId="22C77112">
            <w:pPr>
              <w:rPr>
                <w:rFonts w:asciiTheme="minorHAnsi" w:hAnsiTheme="minorHAnsi" w:cstheme="minorHAnsi"/>
                <w:bCs/>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58497E07">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1674BF1E">
            <w:pPr>
              <w:jc w:val="center"/>
              <w:rPr>
                <w:rFonts w:asciiTheme="minorHAnsi" w:hAnsiTheme="minorHAnsi" w:cstheme="minorHAnsi"/>
                <w:sz w:val="20"/>
              </w:rPr>
            </w:pPr>
            <w:r>
              <w:rPr>
                <w:rFonts w:asciiTheme="minorHAnsi" w:hAnsiTheme="minorHAnsi" w:cstheme="minorHAnsi"/>
                <w:sz w:val="20"/>
              </w:rPr>
              <w:t>450</w:t>
            </w:r>
          </w:p>
        </w:tc>
      </w:tr>
      <w:tr w14:paraId="15A84785">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5295A87C">
            <w:pPr>
              <w:jc w:val="center"/>
              <w:rPr>
                <w:rFonts w:asciiTheme="minorHAnsi" w:hAnsiTheme="minorHAnsi" w:cstheme="minorHAnsi"/>
                <w:sz w:val="21"/>
                <w:szCs w:val="21"/>
              </w:rPr>
            </w:pPr>
            <w:r>
              <w:rPr>
                <w:rFonts w:asciiTheme="minorHAnsi" w:hAnsiTheme="minorHAnsi" w:cstheme="minorHAnsi"/>
                <w:sz w:val="21"/>
                <w:szCs w:val="21"/>
              </w:rPr>
              <w:t>72</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526D7C34">
            <w:pPr>
              <w:jc w:val="center"/>
              <w:rPr>
                <w:rFonts w:asciiTheme="minorHAnsi" w:hAnsiTheme="minorHAnsi" w:cstheme="minorHAnsi"/>
                <w:sz w:val="21"/>
                <w:szCs w:val="21"/>
              </w:rPr>
            </w:pPr>
            <w:r>
              <w:rPr>
                <w:rFonts w:asciiTheme="minorHAnsi" w:hAnsiTheme="minorHAnsi" w:cstheme="minorHAnsi"/>
                <w:sz w:val="21"/>
                <w:szCs w:val="21"/>
              </w:rPr>
              <w:t>14435</w:t>
            </w:r>
          </w:p>
        </w:tc>
        <w:tc>
          <w:tcPr>
            <w:tcW w:w="2551" w:type="dxa"/>
            <w:tcBorders>
              <w:top w:val="nil"/>
              <w:left w:val="nil"/>
              <w:bottom w:val="single" w:color="auto" w:sz="4" w:space="0"/>
              <w:right w:val="single" w:color="auto" w:sz="4" w:space="0"/>
            </w:tcBorders>
            <w:shd w:val="clear" w:color="F5F5F5" w:fill="FFFFFF"/>
            <w:vAlign w:val="center"/>
          </w:tcPr>
          <w:p w14:paraId="4D42CAF4">
            <w:pPr>
              <w:jc w:val="center"/>
              <w:rPr>
                <w:rFonts w:asciiTheme="minorHAnsi" w:hAnsiTheme="minorHAnsi" w:cstheme="minorHAnsi"/>
                <w:sz w:val="20"/>
              </w:rPr>
            </w:pPr>
            <w:r>
              <w:rPr>
                <w:rFonts w:asciiTheme="minorHAnsi" w:hAnsiTheme="minorHAnsi" w:cstheme="minorHAnsi"/>
                <w:sz w:val="20"/>
              </w:rPr>
              <w:t>CANABIDIOL 50 MG/ML</w:t>
            </w:r>
          </w:p>
        </w:tc>
        <w:tc>
          <w:tcPr>
            <w:tcW w:w="2625" w:type="dxa"/>
            <w:tcBorders>
              <w:top w:val="nil"/>
              <w:left w:val="nil"/>
              <w:bottom w:val="single" w:color="auto" w:sz="4" w:space="0"/>
              <w:right w:val="single" w:color="auto" w:sz="4" w:space="0"/>
            </w:tcBorders>
            <w:shd w:val="clear" w:color="F5F5F5" w:fill="FFFFFF"/>
            <w:vAlign w:val="center"/>
          </w:tcPr>
          <w:p w14:paraId="1670DA58">
            <w:pPr>
              <w:rPr>
                <w:rFonts w:asciiTheme="minorHAnsi" w:hAnsiTheme="minorHAnsi" w:cstheme="minorHAnsi"/>
                <w:bCs/>
                <w:sz w:val="21"/>
                <w:szCs w:val="21"/>
              </w:rPr>
            </w:pPr>
          </w:p>
        </w:tc>
        <w:tc>
          <w:tcPr>
            <w:tcW w:w="662" w:type="dxa"/>
            <w:tcBorders>
              <w:top w:val="nil"/>
              <w:left w:val="nil"/>
              <w:bottom w:val="single" w:color="auto" w:sz="4" w:space="0"/>
              <w:right w:val="single" w:color="auto" w:sz="4" w:space="0"/>
            </w:tcBorders>
            <w:shd w:val="clear" w:color="F5F5F5" w:fill="FFFFFF"/>
            <w:vAlign w:val="center"/>
          </w:tcPr>
          <w:p w14:paraId="0275246F">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nil"/>
              <w:left w:val="nil"/>
              <w:bottom w:val="single" w:color="auto" w:sz="4" w:space="0"/>
              <w:right w:val="single" w:color="auto" w:sz="4" w:space="0"/>
            </w:tcBorders>
            <w:shd w:val="clear" w:color="EBEBEB" w:fill="DDEBF7"/>
            <w:vAlign w:val="center"/>
          </w:tcPr>
          <w:p w14:paraId="63036E38">
            <w:pPr>
              <w:jc w:val="center"/>
              <w:rPr>
                <w:rFonts w:asciiTheme="minorHAnsi" w:hAnsiTheme="minorHAnsi" w:cstheme="minorHAnsi"/>
                <w:sz w:val="20"/>
              </w:rPr>
            </w:pPr>
            <w:r>
              <w:rPr>
                <w:rFonts w:asciiTheme="minorHAnsi" w:hAnsiTheme="minorHAnsi" w:cstheme="minorHAnsi"/>
                <w:sz w:val="20"/>
              </w:rPr>
              <w:t>30</w:t>
            </w:r>
          </w:p>
        </w:tc>
      </w:tr>
      <w:tr w14:paraId="50D42E5C">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73CC7661">
            <w:pPr>
              <w:jc w:val="center"/>
              <w:rPr>
                <w:rFonts w:asciiTheme="minorHAnsi" w:hAnsiTheme="minorHAnsi" w:cstheme="minorHAnsi"/>
                <w:sz w:val="21"/>
                <w:szCs w:val="21"/>
              </w:rPr>
            </w:pPr>
            <w:r>
              <w:rPr>
                <w:rFonts w:asciiTheme="minorHAnsi" w:hAnsiTheme="minorHAnsi" w:cstheme="minorHAnsi"/>
                <w:sz w:val="21"/>
                <w:szCs w:val="21"/>
              </w:rPr>
              <w:t>73</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05E668DE">
            <w:pPr>
              <w:jc w:val="center"/>
              <w:rPr>
                <w:rFonts w:asciiTheme="minorHAnsi" w:hAnsiTheme="minorHAnsi" w:cstheme="minorHAnsi"/>
                <w:sz w:val="21"/>
                <w:szCs w:val="21"/>
              </w:rPr>
            </w:pPr>
            <w:r>
              <w:rPr>
                <w:rFonts w:asciiTheme="minorHAnsi" w:hAnsiTheme="minorHAnsi" w:cstheme="minorHAnsi"/>
                <w:sz w:val="21"/>
                <w:szCs w:val="21"/>
              </w:rPr>
              <w:t>3687</w:t>
            </w:r>
          </w:p>
        </w:tc>
        <w:tc>
          <w:tcPr>
            <w:tcW w:w="2551" w:type="dxa"/>
            <w:tcBorders>
              <w:top w:val="nil"/>
              <w:left w:val="nil"/>
              <w:bottom w:val="single" w:color="auto" w:sz="4" w:space="0"/>
              <w:right w:val="single" w:color="auto" w:sz="4" w:space="0"/>
            </w:tcBorders>
            <w:shd w:val="clear" w:color="F5F5F5" w:fill="FFFFFF"/>
            <w:vAlign w:val="center"/>
          </w:tcPr>
          <w:p w14:paraId="7351C96A">
            <w:pPr>
              <w:jc w:val="center"/>
              <w:rPr>
                <w:rFonts w:asciiTheme="minorHAnsi" w:hAnsiTheme="minorHAnsi" w:cstheme="minorHAnsi"/>
                <w:sz w:val="20"/>
              </w:rPr>
            </w:pPr>
            <w:r>
              <w:rPr>
                <w:rFonts w:asciiTheme="minorHAnsi" w:hAnsiTheme="minorHAnsi" w:cstheme="minorHAnsi"/>
                <w:sz w:val="20"/>
              </w:rPr>
              <w:t>DIACEREINA 50 MG</w:t>
            </w:r>
          </w:p>
        </w:tc>
        <w:tc>
          <w:tcPr>
            <w:tcW w:w="2625" w:type="dxa"/>
            <w:tcBorders>
              <w:top w:val="nil"/>
              <w:left w:val="nil"/>
              <w:bottom w:val="single" w:color="auto" w:sz="4" w:space="0"/>
              <w:right w:val="single" w:color="auto" w:sz="4" w:space="0"/>
            </w:tcBorders>
            <w:shd w:val="clear" w:color="F5F5F5" w:fill="FFFFFF"/>
            <w:vAlign w:val="center"/>
          </w:tcPr>
          <w:p w14:paraId="23A8CD43">
            <w:pPr>
              <w:rPr>
                <w:rFonts w:asciiTheme="minorHAnsi" w:hAnsiTheme="minorHAnsi" w:cstheme="minorHAnsi"/>
                <w:bCs/>
                <w:sz w:val="21"/>
                <w:szCs w:val="21"/>
              </w:rPr>
            </w:pPr>
            <w:r>
              <w:rPr>
                <w:rFonts w:asciiTheme="minorHAnsi" w:hAnsiTheme="minorHAnsi" w:cstheme="minorHAnsi"/>
                <w:sz w:val="21"/>
                <w:szCs w:val="21"/>
              </w:rPr>
              <w:t>AÇÃO CIVIL PÚBLICA Nº 3000398-89.2013.8.26.0534</w:t>
            </w:r>
          </w:p>
        </w:tc>
        <w:tc>
          <w:tcPr>
            <w:tcW w:w="662" w:type="dxa"/>
            <w:tcBorders>
              <w:top w:val="nil"/>
              <w:left w:val="nil"/>
              <w:bottom w:val="single" w:color="auto" w:sz="4" w:space="0"/>
              <w:right w:val="single" w:color="auto" w:sz="4" w:space="0"/>
            </w:tcBorders>
            <w:shd w:val="clear" w:color="F5F5F5" w:fill="FFFFFF"/>
            <w:vAlign w:val="center"/>
          </w:tcPr>
          <w:p w14:paraId="1DD75098">
            <w:pPr>
              <w:jc w:val="center"/>
              <w:rPr>
                <w:rFonts w:asciiTheme="minorHAnsi" w:hAnsiTheme="minorHAnsi" w:cstheme="minorHAnsi"/>
                <w:sz w:val="20"/>
              </w:rPr>
            </w:pPr>
            <w:r>
              <w:rPr>
                <w:rFonts w:asciiTheme="minorHAnsi" w:hAnsiTheme="minorHAnsi" w:cstheme="minorHAnsi"/>
                <w:sz w:val="20"/>
              </w:rPr>
              <w:t>CP</w:t>
            </w:r>
          </w:p>
        </w:tc>
        <w:tc>
          <w:tcPr>
            <w:tcW w:w="2026" w:type="dxa"/>
            <w:tcBorders>
              <w:top w:val="nil"/>
              <w:left w:val="nil"/>
              <w:bottom w:val="single" w:color="auto" w:sz="4" w:space="0"/>
              <w:right w:val="single" w:color="auto" w:sz="4" w:space="0"/>
            </w:tcBorders>
            <w:shd w:val="clear" w:color="EBEBEB" w:fill="DDEBF7"/>
            <w:vAlign w:val="center"/>
          </w:tcPr>
          <w:p w14:paraId="683B951B">
            <w:pPr>
              <w:jc w:val="center"/>
              <w:rPr>
                <w:rFonts w:asciiTheme="minorHAnsi" w:hAnsiTheme="minorHAnsi" w:cstheme="minorHAnsi"/>
                <w:sz w:val="20"/>
              </w:rPr>
            </w:pPr>
            <w:r>
              <w:rPr>
                <w:rFonts w:asciiTheme="minorHAnsi" w:hAnsiTheme="minorHAnsi" w:cstheme="minorHAnsi"/>
                <w:sz w:val="20"/>
              </w:rPr>
              <w:t>450</w:t>
            </w:r>
          </w:p>
        </w:tc>
      </w:tr>
      <w:tr w14:paraId="3F76CBA3">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77035B6E">
            <w:pPr>
              <w:jc w:val="center"/>
              <w:rPr>
                <w:rFonts w:asciiTheme="minorHAnsi" w:hAnsiTheme="minorHAnsi" w:cstheme="minorHAnsi"/>
                <w:sz w:val="21"/>
                <w:szCs w:val="21"/>
              </w:rPr>
            </w:pPr>
            <w:r>
              <w:rPr>
                <w:rFonts w:asciiTheme="minorHAnsi" w:hAnsiTheme="minorHAnsi" w:cstheme="minorHAnsi"/>
                <w:sz w:val="21"/>
                <w:szCs w:val="21"/>
              </w:rPr>
              <w:t>74</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56D78D43">
            <w:pPr>
              <w:jc w:val="center"/>
              <w:rPr>
                <w:rFonts w:asciiTheme="minorHAnsi" w:hAnsiTheme="minorHAnsi" w:cstheme="minorHAnsi"/>
                <w:sz w:val="21"/>
                <w:szCs w:val="21"/>
              </w:rPr>
            </w:pPr>
            <w:r>
              <w:rPr>
                <w:rFonts w:asciiTheme="minorHAnsi" w:hAnsiTheme="minorHAnsi" w:cstheme="minorHAnsi"/>
                <w:sz w:val="21"/>
                <w:szCs w:val="21"/>
              </w:rPr>
              <w:t>8863</w:t>
            </w:r>
          </w:p>
        </w:tc>
        <w:tc>
          <w:tcPr>
            <w:tcW w:w="2551" w:type="dxa"/>
            <w:tcBorders>
              <w:top w:val="nil"/>
              <w:left w:val="nil"/>
              <w:bottom w:val="single" w:color="auto" w:sz="4" w:space="0"/>
              <w:right w:val="single" w:color="auto" w:sz="4" w:space="0"/>
            </w:tcBorders>
            <w:shd w:val="clear" w:color="F5F5F5" w:fill="FFFFFF"/>
            <w:vAlign w:val="center"/>
          </w:tcPr>
          <w:p w14:paraId="26531863">
            <w:pPr>
              <w:jc w:val="center"/>
              <w:rPr>
                <w:rFonts w:asciiTheme="minorHAnsi" w:hAnsiTheme="minorHAnsi" w:cstheme="minorHAnsi"/>
                <w:sz w:val="20"/>
              </w:rPr>
            </w:pPr>
            <w:r>
              <w:rPr>
                <w:rFonts w:asciiTheme="minorHAnsi" w:hAnsiTheme="minorHAnsi" w:cstheme="minorHAnsi"/>
                <w:sz w:val="20"/>
              </w:rPr>
              <w:t>BROMOPRIDA 10 MG</w:t>
            </w:r>
          </w:p>
        </w:tc>
        <w:tc>
          <w:tcPr>
            <w:tcW w:w="2625" w:type="dxa"/>
            <w:tcBorders>
              <w:top w:val="nil"/>
              <w:left w:val="nil"/>
              <w:bottom w:val="single" w:color="auto" w:sz="4" w:space="0"/>
              <w:right w:val="single" w:color="auto" w:sz="4" w:space="0"/>
            </w:tcBorders>
            <w:shd w:val="clear" w:color="F5F5F5" w:fill="FFFFFF"/>
            <w:vAlign w:val="center"/>
          </w:tcPr>
          <w:p w14:paraId="5CDB47A8">
            <w:pPr>
              <w:rPr>
                <w:rFonts w:asciiTheme="minorHAnsi" w:hAnsiTheme="minorHAnsi" w:cstheme="minorHAnsi"/>
                <w:bCs/>
                <w:sz w:val="21"/>
                <w:szCs w:val="21"/>
              </w:rPr>
            </w:pPr>
            <w:r>
              <w:rPr>
                <w:rFonts w:asciiTheme="minorHAnsi" w:hAnsiTheme="minorHAnsi" w:cstheme="minorHAnsi"/>
                <w:sz w:val="21"/>
                <w:szCs w:val="21"/>
              </w:rPr>
              <w:t>AÇÃO CIVIL PÚBLICA Nº 3000398-89.2013.8.26.0534</w:t>
            </w:r>
          </w:p>
        </w:tc>
        <w:tc>
          <w:tcPr>
            <w:tcW w:w="662" w:type="dxa"/>
            <w:tcBorders>
              <w:top w:val="nil"/>
              <w:left w:val="nil"/>
              <w:bottom w:val="single" w:color="auto" w:sz="4" w:space="0"/>
              <w:right w:val="single" w:color="auto" w:sz="4" w:space="0"/>
            </w:tcBorders>
            <w:shd w:val="clear" w:color="F5F5F5" w:fill="FFFFFF"/>
            <w:vAlign w:val="center"/>
          </w:tcPr>
          <w:p w14:paraId="6358F2FD">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nil"/>
              <w:left w:val="nil"/>
              <w:bottom w:val="single" w:color="auto" w:sz="4" w:space="0"/>
              <w:right w:val="single" w:color="auto" w:sz="4" w:space="0"/>
            </w:tcBorders>
            <w:shd w:val="clear" w:color="EBEBEB" w:fill="DDEBF7"/>
            <w:vAlign w:val="center"/>
          </w:tcPr>
          <w:p w14:paraId="666EB085">
            <w:pPr>
              <w:jc w:val="center"/>
              <w:rPr>
                <w:rFonts w:asciiTheme="minorHAnsi" w:hAnsiTheme="minorHAnsi" w:cstheme="minorHAnsi"/>
                <w:sz w:val="20"/>
              </w:rPr>
            </w:pPr>
            <w:r>
              <w:rPr>
                <w:rFonts w:asciiTheme="minorHAnsi" w:hAnsiTheme="minorHAnsi" w:cstheme="minorHAnsi"/>
                <w:sz w:val="20"/>
              </w:rPr>
              <w:t>900</w:t>
            </w:r>
          </w:p>
        </w:tc>
      </w:tr>
      <w:tr w14:paraId="696D40B1">
        <w:tblPrEx>
          <w:tblCellMar>
            <w:top w:w="0" w:type="dxa"/>
            <w:left w:w="70" w:type="dxa"/>
            <w:bottom w:w="0" w:type="dxa"/>
            <w:right w:w="70" w:type="dxa"/>
          </w:tblCellMar>
        </w:tblPrEx>
        <w:trPr>
          <w:trHeight w:val="300" w:hRule="atLeast"/>
          <w:jc w:val="center"/>
        </w:trPr>
        <w:tc>
          <w:tcPr>
            <w:tcW w:w="630" w:type="dxa"/>
            <w:tcBorders>
              <w:top w:val="nil"/>
              <w:left w:val="single" w:color="auto" w:sz="4" w:space="0"/>
              <w:bottom w:val="single" w:color="auto" w:sz="4" w:space="0"/>
              <w:right w:val="single" w:color="auto" w:sz="4" w:space="0"/>
            </w:tcBorders>
            <w:vAlign w:val="center"/>
          </w:tcPr>
          <w:p w14:paraId="4B6F0694">
            <w:pPr>
              <w:jc w:val="center"/>
              <w:rPr>
                <w:rFonts w:asciiTheme="minorHAnsi" w:hAnsiTheme="minorHAnsi" w:cstheme="minorHAnsi"/>
                <w:sz w:val="21"/>
                <w:szCs w:val="21"/>
              </w:rPr>
            </w:pPr>
            <w:r>
              <w:rPr>
                <w:rFonts w:asciiTheme="minorHAnsi" w:hAnsiTheme="minorHAnsi" w:cstheme="minorHAnsi"/>
                <w:sz w:val="21"/>
                <w:szCs w:val="21"/>
              </w:rPr>
              <w:t>75</w:t>
            </w:r>
          </w:p>
        </w:tc>
        <w:tc>
          <w:tcPr>
            <w:tcW w:w="925" w:type="dxa"/>
            <w:tcBorders>
              <w:top w:val="nil"/>
              <w:left w:val="single" w:color="auto" w:sz="4" w:space="0"/>
              <w:bottom w:val="single" w:color="auto" w:sz="4" w:space="0"/>
              <w:right w:val="single" w:color="auto" w:sz="4" w:space="0"/>
            </w:tcBorders>
            <w:shd w:val="clear" w:color="auto" w:fill="auto"/>
            <w:noWrap/>
            <w:vAlign w:val="center"/>
          </w:tcPr>
          <w:p w14:paraId="7D5C37D9">
            <w:pPr>
              <w:jc w:val="center"/>
              <w:rPr>
                <w:rFonts w:asciiTheme="minorHAnsi" w:hAnsiTheme="minorHAnsi" w:cstheme="minorHAnsi"/>
                <w:sz w:val="21"/>
                <w:szCs w:val="21"/>
              </w:rPr>
            </w:pPr>
            <w:r>
              <w:rPr>
                <w:rFonts w:asciiTheme="minorHAnsi" w:hAnsiTheme="minorHAnsi" w:cstheme="minorHAnsi"/>
                <w:sz w:val="21"/>
                <w:szCs w:val="21"/>
              </w:rPr>
              <w:t>11744</w:t>
            </w:r>
          </w:p>
        </w:tc>
        <w:tc>
          <w:tcPr>
            <w:tcW w:w="2551" w:type="dxa"/>
            <w:tcBorders>
              <w:top w:val="nil"/>
              <w:left w:val="nil"/>
              <w:bottom w:val="single" w:color="auto" w:sz="4" w:space="0"/>
              <w:right w:val="single" w:color="auto" w:sz="4" w:space="0"/>
            </w:tcBorders>
            <w:shd w:val="clear" w:color="F5F5F5" w:fill="FFFFFF"/>
            <w:vAlign w:val="center"/>
          </w:tcPr>
          <w:p w14:paraId="55D7891A">
            <w:pPr>
              <w:jc w:val="center"/>
              <w:rPr>
                <w:rFonts w:asciiTheme="minorHAnsi" w:hAnsiTheme="minorHAnsi" w:cstheme="minorHAnsi"/>
                <w:sz w:val="20"/>
              </w:rPr>
            </w:pPr>
            <w:r>
              <w:rPr>
                <w:rFonts w:asciiTheme="minorHAnsi" w:hAnsiTheme="minorHAnsi" w:cstheme="minorHAnsi"/>
                <w:sz w:val="20"/>
              </w:rPr>
              <w:t>LIDOCAÍNA 5 % - MARCA EXIGIDA TOPERMA</w:t>
            </w:r>
          </w:p>
        </w:tc>
        <w:tc>
          <w:tcPr>
            <w:tcW w:w="2625" w:type="dxa"/>
            <w:tcBorders>
              <w:top w:val="nil"/>
              <w:left w:val="nil"/>
              <w:bottom w:val="single" w:color="auto" w:sz="4" w:space="0"/>
              <w:right w:val="single" w:color="auto" w:sz="4" w:space="0"/>
            </w:tcBorders>
            <w:shd w:val="clear" w:color="F5F5F5" w:fill="FFFFFF"/>
            <w:vAlign w:val="center"/>
          </w:tcPr>
          <w:p w14:paraId="48B37B4B">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1000449-95.2017.8.26.0534</w:t>
            </w:r>
          </w:p>
        </w:tc>
        <w:tc>
          <w:tcPr>
            <w:tcW w:w="662" w:type="dxa"/>
            <w:tcBorders>
              <w:top w:val="nil"/>
              <w:left w:val="nil"/>
              <w:bottom w:val="single" w:color="auto" w:sz="4" w:space="0"/>
              <w:right w:val="single" w:color="auto" w:sz="4" w:space="0"/>
            </w:tcBorders>
            <w:shd w:val="clear" w:color="F5F5F5" w:fill="FFFFFF"/>
            <w:vAlign w:val="center"/>
          </w:tcPr>
          <w:p w14:paraId="288DC5B6">
            <w:pPr>
              <w:jc w:val="center"/>
              <w:rPr>
                <w:rFonts w:asciiTheme="minorHAnsi" w:hAnsiTheme="minorHAnsi" w:cstheme="minorHAnsi"/>
                <w:sz w:val="20"/>
              </w:rPr>
            </w:pPr>
            <w:r>
              <w:rPr>
                <w:rFonts w:asciiTheme="minorHAnsi" w:hAnsiTheme="minorHAnsi" w:cstheme="minorHAnsi"/>
                <w:sz w:val="20"/>
              </w:rPr>
              <w:t>UN</w:t>
            </w:r>
          </w:p>
        </w:tc>
        <w:tc>
          <w:tcPr>
            <w:tcW w:w="2026" w:type="dxa"/>
            <w:tcBorders>
              <w:top w:val="nil"/>
              <w:left w:val="nil"/>
              <w:bottom w:val="single" w:color="auto" w:sz="4" w:space="0"/>
              <w:right w:val="single" w:color="auto" w:sz="4" w:space="0"/>
            </w:tcBorders>
            <w:shd w:val="clear" w:color="EBEBEB" w:fill="DDEBF7"/>
            <w:vAlign w:val="center"/>
          </w:tcPr>
          <w:p w14:paraId="61E6AC4F">
            <w:pPr>
              <w:jc w:val="center"/>
              <w:rPr>
                <w:rFonts w:asciiTheme="minorHAnsi" w:hAnsiTheme="minorHAnsi" w:cstheme="minorHAnsi"/>
                <w:sz w:val="20"/>
              </w:rPr>
            </w:pPr>
            <w:r>
              <w:rPr>
                <w:rFonts w:asciiTheme="minorHAnsi" w:hAnsiTheme="minorHAnsi" w:cstheme="minorHAnsi"/>
                <w:sz w:val="20"/>
              </w:rPr>
              <w:t>450</w:t>
            </w:r>
          </w:p>
        </w:tc>
      </w:tr>
      <w:tr w14:paraId="6F1C1F0A">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F57B905">
            <w:pPr>
              <w:jc w:val="center"/>
              <w:rPr>
                <w:rFonts w:asciiTheme="minorHAnsi" w:hAnsiTheme="minorHAnsi" w:cstheme="minorHAnsi"/>
                <w:sz w:val="21"/>
                <w:szCs w:val="21"/>
              </w:rPr>
            </w:pPr>
            <w:r>
              <w:rPr>
                <w:rFonts w:asciiTheme="minorHAnsi" w:hAnsiTheme="minorHAnsi" w:cstheme="minorHAnsi"/>
                <w:sz w:val="21"/>
                <w:szCs w:val="21"/>
              </w:rPr>
              <w:t>76</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1ABD1">
            <w:pPr>
              <w:jc w:val="center"/>
              <w:rPr>
                <w:rFonts w:asciiTheme="minorHAnsi" w:hAnsiTheme="minorHAnsi" w:cstheme="minorHAnsi"/>
                <w:sz w:val="21"/>
                <w:szCs w:val="21"/>
              </w:rPr>
            </w:pPr>
            <w:r>
              <w:rPr>
                <w:rFonts w:asciiTheme="minorHAnsi" w:hAnsiTheme="minorHAnsi" w:cstheme="minorHAnsi"/>
                <w:sz w:val="21"/>
                <w:szCs w:val="21"/>
              </w:rPr>
              <w:t>4179</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550930D7">
            <w:pPr>
              <w:jc w:val="center"/>
              <w:rPr>
                <w:rFonts w:asciiTheme="minorHAnsi" w:hAnsiTheme="minorHAnsi" w:cstheme="minorHAnsi"/>
                <w:sz w:val="20"/>
              </w:rPr>
            </w:pPr>
            <w:r>
              <w:rPr>
                <w:rFonts w:asciiTheme="minorHAnsi" w:hAnsiTheme="minorHAnsi" w:cstheme="minorHAnsi"/>
                <w:sz w:val="20"/>
              </w:rPr>
              <w:t>ISOSSORBIDA 10 MG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5CA37F9F">
            <w:pPr>
              <w:rPr>
                <w:rFonts w:asciiTheme="minorHAnsi" w:hAnsiTheme="minorHAnsi" w:cstheme="minorHAnsi"/>
                <w:bCs/>
                <w:sz w:val="21"/>
                <w:szCs w:val="21"/>
              </w:rPr>
            </w:pPr>
          </w:p>
        </w:tc>
        <w:tc>
          <w:tcPr>
            <w:tcW w:w="662" w:type="dxa"/>
            <w:tcBorders>
              <w:top w:val="single" w:color="auto" w:sz="4" w:space="0"/>
              <w:left w:val="nil"/>
              <w:bottom w:val="single" w:color="auto" w:sz="4" w:space="0"/>
              <w:right w:val="single" w:color="auto" w:sz="4" w:space="0"/>
            </w:tcBorders>
            <w:shd w:val="clear" w:color="F5F5F5" w:fill="FFFFFF"/>
            <w:vAlign w:val="center"/>
          </w:tcPr>
          <w:p w14:paraId="0763D699">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1C2C6B46">
            <w:pPr>
              <w:jc w:val="center"/>
              <w:rPr>
                <w:rFonts w:asciiTheme="minorHAnsi" w:hAnsiTheme="minorHAnsi" w:cstheme="minorHAnsi"/>
                <w:sz w:val="20"/>
              </w:rPr>
            </w:pPr>
            <w:r>
              <w:rPr>
                <w:rFonts w:asciiTheme="minorHAnsi" w:hAnsiTheme="minorHAnsi" w:cstheme="minorHAnsi"/>
                <w:sz w:val="20"/>
              </w:rPr>
              <w:t>900</w:t>
            </w:r>
          </w:p>
        </w:tc>
      </w:tr>
      <w:tr w14:paraId="768485E7">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4DFAED5">
            <w:pPr>
              <w:jc w:val="center"/>
              <w:rPr>
                <w:rFonts w:asciiTheme="minorHAnsi" w:hAnsiTheme="minorHAnsi" w:cstheme="minorHAnsi"/>
                <w:sz w:val="21"/>
                <w:szCs w:val="21"/>
              </w:rPr>
            </w:pPr>
            <w:r>
              <w:rPr>
                <w:rFonts w:asciiTheme="minorHAnsi" w:hAnsiTheme="minorHAnsi" w:cstheme="minorHAnsi"/>
                <w:sz w:val="21"/>
                <w:szCs w:val="21"/>
              </w:rPr>
              <w:t>77</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2DFF2">
            <w:pPr>
              <w:jc w:val="center"/>
              <w:rPr>
                <w:rFonts w:asciiTheme="minorHAnsi" w:hAnsiTheme="minorHAnsi" w:cstheme="minorHAnsi"/>
                <w:sz w:val="21"/>
                <w:szCs w:val="21"/>
              </w:rPr>
            </w:pPr>
            <w:r>
              <w:rPr>
                <w:rFonts w:asciiTheme="minorHAnsi" w:hAnsiTheme="minorHAnsi" w:cstheme="minorHAnsi"/>
                <w:sz w:val="21"/>
                <w:szCs w:val="21"/>
              </w:rPr>
              <w:t>14436</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04961418">
            <w:pPr>
              <w:jc w:val="center"/>
              <w:rPr>
                <w:rFonts w:asciiTheme="minorHAnsi" w:hAnsiTheme="minorHAnsi" w:cstheme="minorHAnsi"/>
                <w:sz w:val="20"/>
              </w:rPr>
            </w:pPr>
            <w:r>
              <w:rPr>
                <w:rFonts w:asciiTheme="minorHAnsi" w:hAnsiTheme="minorHAnsi" w:cstheme="minorHAnsi"/>
                <w:sz w:val="20"/>
              </w:rPr>
              <w:t>PROTETOR SOLAR FACIAL FPS 70 NEOSTRATA MINESOL OIL CONTROL TOQUE SECO GEL - FRASCO 40G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0C8D93A5">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0000598-74.2018.8.26.0534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2E65D9E3">
            <w:pPr>
              <w:jc w:val="center"/>
              <w:rPr>
                <w:rFonts w:asciiTheme="minorHAnsi" w:hAnsiTheme="minorHAnsi" w:cstheme="minorHAnsi"/>
                <w:sz w:val="20"/>
              </w:rPr>
            </w:pPr>
            <w:r>
              <w:rPr>
                <w:rFonts w:asciiTheme="minorHAnsi" w:hAnsiTheme="minorHAnsi" w:cstheme="minorHAnsi"/>
                <w:sz w:val="20"/>
              </w:rPr>
              <w:t>UN</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1464B51B">
            <w:pPr>
              <w:jc w:val="center"/>
              <w:rPr>
                <w:rFonts w:asciiTheme="minorHAnsi" w:hAnsiTheme="minorHAnsi" w:cstheme="minorHAnsi"/>
                <w:sz w:val="20"/>
              </w:rPr>
            </w:pPr>
            <w:r>
              <w:rPr>
                <w:rFonts w:asciiTheme="minorHAnsi" w:hAnsiTheme="minorHAnsi" w:cstheme="minorHAnsi"/>
                <w:sz w:val="20"/>
              </w:rPr>
              <w:t>15</w:t>
            </w:r>
          </w:p>
        </w:tc>
      </w:tr>
      <w:tr w14:paraId="11E32689">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511D87E">
            <w:pPr>
              <w:jc w:val="center"/>
              <w:rPr>
                <w:rFonts w:asciiTheme="minorHAnsi" w:hAnsiTheme="minorHAnsi" w:cstheme="minorHAnsi"/>
                <w:sz w:val="21"/>
                <w:szCs w:val="21"/>
              </w:rPr>
            </w:pPr>
            <w:r>
              <w:rPr>
                <w:rFonts w:asciiTheme="minorHAnsi" w:hAnsiTheme="minorHAnsi" w:cstheme="minorHAnsi"/>
                <w:sz w:val="21"/>
                <w:szCs w:val="21"/>
              </w:rPr>
              <w:t>78</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3111">
            <w:pPr>
              <w:jc w:val="center"/>
              <w:rPr>
                <w:rFonts w:asciiTheme="minorHAnsi" w:hAnsiTheme="minorHAnsi" w:cstheme="minorHAnsi"/>
                <w:sz w:val="21"/>
                <w:szCs w:val="21"/>
              </w:rPr>
            </w:pPr>
            <w:r>
              <w:rPr>
                <w:rFonts w:asciiTheme="minorHAnsi" w:hAnsiTheme="minorHAnsi" w:cstheme="minorHAnsi"/>
                <w:sz w:val="21"/>
                <w:szCs w:val="21"/>
              </w:rPr>
              <w:t>10902</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4A86241B">
            <w:pPr>
              <w:jc w:val="center"/>
              <w:rPr>
                <w:rFonts w:asciiTheme="minorHAnsi" w:hAnsiTheme="minorHAnsi" w:cstheme="minorHAnsi"/>
                <w:sz w:val="20"/>
              </w:rPr>
            </w:pPr>
            <w:r>
              <w:rPr>
                <w:rFonts w:asciiTheme="minorHAnsi" w:hAnsiTheme="minorHAnsi" w:cstheme="minorHAnsi"/>
                <w:sz w:val="20"/>
              </w:rPr>
              <w:t>CLOBETAZOL 0,05 MG/G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1723EBDD">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00038-25.2024.8.26.0534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581C3EC5">
            <w:pPr>
              <w:jc w:val="center"/>
              <w:rPr>
                <w:rFonts w:asciiTheme="minorHAnsi" w:hAnsiTheme="minorHAnsi" w:cstheme="minorHAnsi"/>
                <w:sz w:val="20"/>
              </w:rPr>
            </w:pPr>
            <w:r>
              <w:rPr>
                <w:rFonts w:asciiTheme="minorHAnsi" w:hAnsiTheme="minorHAnsi" w:cstheme="minorHAnsi"/>
                <w:sz w:val="20"/>
              </w:rPr>
              <w:t>UN</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4EA10254">
            <w:pPr>
              <w:jc w:val="center"/>
              <w:rPr>
                <w:rFonts w:asciiTheme="minorHAnsi" w:hAnsiTheme="minorHAnsi" w:cstheme="minorHAnsi"/>
                <w:sz w:val="20"/>
              </w:rPr>
            </w:pPr>
            <w:r>
              <w:rPr>
                <w:rFonts w:asciiTheme="minorHAnsi" w:hAnsiTheme="minorHAnsi" w:cstheme="minorHAnsi"/>
                <w:sz w:val="20"/>
              </w:rPr>
              <w:t>30</w:t>
            </w:r>
          </w:p>
        </w:tc>
      </w:tr>
      <w:tr w14:paraId="6CD4B3CC">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524A1D53">
            <w:pPr>
              <w:jc w:val="center"/>
              <w:rPr>
                <w:rFonts w:asciiTheme="minorHAnsi" w:hAnsiTheme="minorHAnsi" w:cstheme="minorHAnsi"/>
                <w:sz w:val="21"/>
                <w:szCs w:val="21"/>
              </w:rPr>
            </w:pPr>
            <w:r>
              <w:rPr>
                <w:rFonts w:asciiTheme="minorHAnsi" w:hAnsiTheme="minorHAnsi" w:cstheme="minorHAnsi"/>
                <w:sz w:val="21"/>
                <w:szCs w:val="21"/>
              </w:rPr>
              <w:t>79</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3E4E7">
            <w:pPr>
              <w:jc w:val="center"/>
              <w:rPr>
                <w:rFonts w:asciiTheme="minorHAnsi" w:hAnsiTheme="minorHAnsi" w:cstheme="minorHAnsi"/>
                <w:sz w:val="21"/>
                <w:szCs w:val="21"/>
              </w:rPr>
            </w:pPr>
            <w:r>
              <w:rPr>
                <w:rFonts w:asciiTheme="minorHAnsi" w:hAnsiTheme="minorHAnsi" w:cstheme="minorHAnsi"/>
                <w:sz w:val="21"/>
                <w:szCs w:val="21"/>
              </w:rPr>
              <w:t>14539</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2D812D0A">
            <w:pPr>
              <w:jc w:val="center"/>
              <w:rPr>
                <w:rFonts w:asciiTheme="minorHAnsi" w:hAnsiTheme="minorHAnsi" w:cstheme="minorHAnsi"/>
                <w:sz w:val="20"/>
              </w:rPr>
            </w:pPr>
            <w:r>
              <w:rPr>
                <w:rFonts w:asciiTheme="minorHAnsi" w:hAnsiTheme="minorHAnsi" w:cstheme="minorHAnsi"/>
                <w:sz w:val="20"/>
              </w:rPr>
              <w:t>METRONIDASOL 0,75%</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4FA9982C">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00038-25.2024.8.26.0534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383FB969">
            <w:pPr>
              <w:jc w:val="center"/>
              <w:rPr>
                <w:rFonts w:asciiTheme="minorHAnsi" w:hAnsiTheme="minorHAnsi" w:cstheme="minorHAnsi"/>
                <w:sz w:val="20"/>
              </w:rPr>
            </w:pPr>
            <w:r>
              <w:rPr>
                <w:rFonts w:asciiTheme="minorHAnsi" w:hAnsiTheme="minorHAnsi" w:cstheme="minorHAnsi"/>
                <w:sz w:val="20"/>
              </w:rPr>
              <w:t>UN</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7FB8BA6C">
            <w:pPr>
              <w:jc w:val="center"/>
              <w:rPr>
                <w:rFonts w:asciiTheme="minorHAnsi" w:hAnsiTheme="minorHAnsi" w:cstheme="minorHAnsi"/>
                <w:sz w:val="20"/>
              </w:rPr>
            </w:pPr>
            <w:r>
              <w:rPr>
                <w:rFonts w:asciiTheme="minorHAnsi" w:hAnsiTheme="minorHAnsi" w:cstheme="minorHAnsi"/>
                <w:sz w:val="20"/>
              </w:rPr>
              <w:t>30</w:t>
            </w:r>
          </w:p>
        </w:tc>
      </w:tr>
      <w:tr w14:paraId="6BB2188A">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37028EF9">
            <w:pPr>
              <w:jc w:val="center"/>
              <w:rPr>
                <w:rFonts w:asciiTheme="minorHAnsi" w:hAnsiTheme="minorHAnsi" w:cstheme="minorHAnsi"/>
                <w:sz w:val="21"/>
                <w:szCs w:val="21"/>
              </w:rPr>
            </w:pPr>
            <w:r>
              <w:rPr>
                <w:rFonts w:asciiTheme="minorHAnsi" w:hAnsiTheme="minorHAnsi" w:cstheme="minorHAnsi"/>
                <w:sz w:val="21"/>
                <w:szCs w:val="21"/>
              </w:rPr>
              <w:t>80</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3B5A7">
            <w:pPr>
              <w:jc w:val="center"/>
              <w:rPr>
                <w:rFonts w:asciiTheme="minorHAnsi" w:hAnsiTheme="minorHAnsi" w:cstheme="minorHAnsi"/>
                <w:sz w:val="21"/>
                <w:szCs w:val="21"/>
              </w:rPr>
            </w:pPr>
            <w:r>
              <w:rPr>
                <w:rFonts w:asciiTheme="minorHAnsi" w:hAnsiTheme="minorHAnsi" w:cstheme="minorHAnsi"/>
                <w:sz w:val="21"/>
                <w:szCs w:val="21"/>
              </w:rPr>
              <w:t>1842</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72CCC7A5">
            <w:pPr>
              <w:jc w:val="center"/>
              <w:rPr>
                <w:rFonts w:asciiTheme="minorHAnsi" w:hAnsiTheme="minorHAnsi" w:cstheme="minorHAnsi"/>
                <w:sz w:val="20"/>
              </w:rPr>
            </w:pPr>
            <w:r>
              <w:rPr>
                <w:rFonts w:asciiTheme="minorHAnsi" w:hAnsiTheme="minorHAnsi" w:cstheme="minorHAnsi"/>
                <w:sz w:val="20"/>
              </w:rPr>
              <w:t>ESTRIOL 1 MG/MG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3513E813">
            <w:pPr>
              <w:rPr>
                <w:rFonts w:asciiTheme="minorHAnsi" w:hAnsiTheme="minorHAnsi" w:cstheme="minorHAnsi"/>
                <w:bCs/>
                <w:sz w:val="21"/>
                <w:szCs w:val="21"/>
              </w:rPr>
            </w:pPr>
          </w:p>
        </w:tc>
        <w:tc>
          <w:tcPr>
            <w:tcW w:w="662" w:type="dxa"/>
            <w:tcBorders>
              <w:top w:val="single" w:color="auto" w:sz="4" w:space="0"/>
              <w:left w:val="nil"/>
              <w:bottom w:val="single" w:color="auto" w:sz="4" w:space="0"/>
              <w:right w:val="single" w:color="auto" w:sz="4" w:space="0"/>
            </w:tcBorders>
            <w:shd w:val="clear" w:color="F5F5F5" w:fill="FFFFFF"/>
            <w:vAlign w:val="center"/>
          </w:tcPr>
          <w:p w14:paraId="57BAE05E">
            <w:pPr>
              <w:jc w:val="center"/>
              <w:rPr>
                <w:rFonts w:asciiTheme="minorHAnsi" w:hAnsiTheme="minorHAnsi" w:cstheme="minorHAnsi"/>
                <w:sz w:val="20"/>
              </w:rPr>
            </w:pPr>
            <w:r>
              <w:rPr>
                <w:rFonts w:asciiTheme="minorHAnsi" w:hAnsiTheme="minorHAnsi" w:cstheme="minorHAnsi"/>
                <w:sz w:val="20"/>
              </w:rPr>
              <w:t>BG</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373E4A38">
            <w:pPr>
              <w:jc w:val="center"/>
              <w:rPr>
                <w:rFonts w:asciiTheme="minorHAnsi" w:hAnsiTheme="minorHAnsi" w:cstheme="minorHAnsi"/>
                <w:sz w:val="20"/>
              </w:rPr>
            </w:pPr>
            <w:r>
              <w:rPr>
                <w:rFonts w:asciiTheme="minorHAnsi" w:hAnsiTheme="minorHAnsi" w:cstheme="minorHAnsi"/>
                <w:sz w:val="20"/>
              </w:rPr>
              <w:t>15</w:t>
            </w:r>
          </w:p>
        </w:tc>
      </w:tr>
      <w:tr w14:paraId="5DBC6C1A">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A6449F0">
            <w:pPr>
              <w:jc w:val="center"/>
              <w:rPr>
                <w:rFonts w:asciiTheme="minorHAnsi" w:hAnsiTheme="minorHAnsi" w:cstheme="minorHAnsi"/>
                <w:sz w:val="21"/>
                <w:szCs w:val="21"/>
              </w:rPr>
            </w:pPr>
            <w:r>
              <w:rPr>
                <w:rFonts w:asciiTheme="minorHAnsi" w:hAnsiTheme="minorHAnsi" w:cstheme="minorHAnsi"/>
                <w:sz w:val="21"/>
                <w:szCs w:val="21"/>
              </w:rPr>
              <w:t>81</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553ED">
            <w:pPr>
              <w:jc w:val="center"/>
              <w:rPr>
                <w:rFonts w:asciiTheme="minorHAnsi" w:hAnsiTheme="minorHAnsi" w:cstheme="minorHAnsi"/>
                <w:sz w:val="21"/>
                <w:szCs w:val="21"/>
              </w:rPr>
            </w:pPr>
            <w:r>
              <w:rPr>
                <w:rFonts w:asciiTheme="minorHAnsi" w:hAnsiTheme="minorHAnsi" w:cstheme="minorHAnsi"/>
                <w:sz w:val="21"/>
                <w:szCs w:val="21"/>
              </w:rPr>
              <w:t>14506</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04219FD7">
            <w:pPr>
              <w:jc w:val="center"/>
              <w:rPr>
                <w:rFonts w:asciiTheme="minorHAnsi" w:hAnsiTheme="minorHAnsi" w:cstheme="minorHAnsi"/>
                <w:sz w:val="20"/>
              </w:rPr>
            </w:pPr>
            <w:r>
              <w:rPr>
                <w:rFonts w:asciiTheme="minorHAnsi" w:hAnsiTheme="minorHAnsi" w:cstheme="minorHAnsi"/>
                <w:sz w:val="20"/>
              </w:rPr>
              <w:t>LAMOTRIGINA 25 MG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18FDAE6F">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1000669-83.2023.8.26.0534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57199C0F">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0C84CD16">
            <w:pPr>
              <w:jc w:val="center"/>
              <w:rPr>
                <w:rFonts w:asciiTheme="minorHAnsi" w:hAnsiTheme="minorHAnsi" w:cstheme="minorHAnsi"/>
                <w:sz w:val="20"/>
              </w:rPr>
            </w:pPr>
            <w:r>
              <w:rPr>
                <w:rFonts w:asciiTheme="minorHAnsi" w:hAnsiTheme="minorHAnsi" w:cstheme="minorHAnsi"/>
                <w:sz w:val="20"/>
              </w:rPr>
              <w:t>1200</w:t>
            </w:r>
          </w:p>
        </w:tc>
      </w:tr>
      <w:tr w14:paraId="4678A2F0">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208C1A9B">
            <w:pPr>
              <w:jc w:val="center"/>
              <w:rPr>
                <w:rFonts w:asciiTheme="minorHAnsi" w:hAnsiTheme="minorHAnsi" w:cstheme="minorHAnsi"/>
                <w:sz w:val="21"/>
                <w:szCs w:val="21"/>
              </w:rPr>
            </w:pPr>
            <w:r>
              <w:rPr>
                <w:rFonts w:asciiTheme="minorHAnsi" w:hAnsiTheme="minorHAnsi" w:cstheme="minorHAnsi"/>
                <w:sz w:val="21"/>
                <w:szCs w:val="21"/>
              </w:rPr>
              <w:t>82</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57B22">
            <w:pPr>
              <w:jc w:val="center"/>
              <w:rPr>
                <w:rFonts w:asciiTheme="minorHAnsi" w:hAnsiTheme="minorHAnsi" w:cstheme="minorHAnsi"/>
                <w:sz w:val="21"/>
                <w:szCs w:val="21"/>
              </w:rPr>
            </w:pPr>
            <w:r>
              <w:rPr>
                <w:rFonts w:asciiTheme="minorHAnsi" w:hAnsiTheme="minorHAnsi" w:cstheme="minorHAnsi"/>
                <w:sz w:val="21"/>
                <w:szCs w:val="21"/>
              </w:rPr>
              <w:t>14520</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33B1A47D">
            <w:pPr>
              <w:jc w:val="center"/>
              <w:rPr>
                <w:rFonts w:asciiTheme="minorHAnsi" w:hAnsiTheme="minorHAnsi" w:cstheme="minorHAnsi"/>
                <w:sz w:val="20"/>
              </w:rPr>
            </w:pPr>
            <w:r>
              <w:rPr>
                <w:rFonts w:asciiTheme="minorHAnsi" w:hAnsiTheme="minorHAnsi" w:cstheme="minorHAnsi"/>
                <w:sz w:val="20"/>
              </w:rPr>
              <w:t>LEVETIRACETAM 750 MG</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410020C8">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1000669-83.2023.8.26.0534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3CF67C89">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5714727A">
            <w:pPr>
              <w:jc w:val="center"/>
              <w:rPr>
                <w:rFonts w:asciiTheme="minorHAnsi" w:hAnsiTheme="minorHAnsi" w:cstheme="minorHAnsi"/>
                <w:sz w:val="20"/>
              </w:rPr>
            </w:pPr>
            <w:r>
              <w:rPr>
                <w:rFonts w:asciiTheme="minorHAnsi" w:hAnsiTheme="minorHAnsi" w:cstheme="minorHAnsi"/>
                <w:sz w:val="20"/>
              </w:rPr>
              <w:t>1200</w:t>
            </w:r>
          </w:p>
        </w:tc>
      </w:tr>
      <w:tr w14:paraId="1D376C23">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1D0FAB41">
            <w:pPr>
              <w:jc w:val="center"/>
              <w:rPr>
                <w:rFonts w:asciiTheme="minorHAnsi" w:hAnsiTheme="minorHAnsi" w:cstheme="minorHAnsi"/>
                <w:sz w:val="21"/>
                <w:szCs w:val="21"/>
              </w:rPr>
            </w:pPr>
            <w:r>
              <w:rPr>
                <w:rFonts w:asciiTheme="minorHAnsi" w:hAnsiTheme="minorHAnsi" w:cstheme="minorHAnsi"/>
                <w:sz w:val="21"/>
                <w:szCs w:val="21"/>
              </w:rPr>
              <w:t>83</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99CD3">
            <w:pPr>
              <w:jc w:val="center"/>
              <w:rPr>
                <w:rFonts w:asciiTheme="minorHAnsi" w:hAnsiTheme="minorHAnsi" w:cstheme="minorHAnsi"/>
                <w:sz w:val="21"/>
                <w:szCs w:val="21"/>
              </w:rPr>
            </w:pPr>
            <w:r>
              <w:rPr>
                <w:rFonts w:asciiTheme="minorHAnsi" w:hAnsiTheme="minorHAnsi" w:cstheme="minorHAnsi"/>
                <w:sz w:val="21"/>
                <w:szCs w:val="21"/>
              </w:rPr>
              <w:t>7759</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40723E0B">
            <w:pPr>
              <w:jc w:val="center"/>
              <w:rPr>
                <w:rFonts w:asciiTheme="minorHAnsi" w:hAnsiTheme="minorHAnsi" w:cstheme="minorHAnsi"/>
                <w:sz w:val="20"/>
              </w:rPr>
            </w:pPr>
            <w:r>
              <w:rPr>
                <w:rFonts w:asciiTheme="minorHAnsi" w:hAnsiTheme="minorHAnsi" w:cstheme="minorHAnsi"/>
                <w:sz w:val="20"/>
              </w:rPr>
              <w:t>PINAVÉRIO 100 MG - MARCA SIILIF</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79C2FB58">
            <w:pPr>
              <w:rPr>
                <w:rFonts w:asciiTheme="minorHAnsi" w:hAnsiTheme="minorHAnsi" w:cstheme="minorHAnsi"/>
                <w:bCs/>
                <w:sz w:val="21"/>
                <w:szCs w:val="21"/>
              </w:rPr>
            </w:pPr>
            <w:r>
              <w:rPr>
                <w:rFonts w:asciiTheme="minorHAnsi" w:hAnsiTheme="minorHAnsi" w:cstheme="minorHAnsi"/>
                <w:sz w:val="21"/>
                <w:szCs w:val="21"/>
              </w:rPr>
              <w:t>AÇÃO CIVIL PÚBLICA Nº 3000398-89.2013.8.26.0534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48314685">
            <w:pPr>
              <w:jc w:val="center"/>
              <w:rPr>
                <w:rFonts w:asciiTheme="minorHAnsi" w:hAnsiTheme="minorHAnsi" w:cstheme="minorHAnsi"/>
                <w:sz w:val="20"/>
              </w:rPr>
            </w:pPr>
            <w:r>
              <w:rPr>
                <w:rFonts w:asciiTheme="minorHAnsi" w:hAnsiTheme="minorHAnsi" w:cstheme="minorHAnsi"/>
                <w:sz w:val="20"/>
              </w:rPr>
              <w:t>CMP</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256B375B">
            <w:pPr>
              <w:jc w:val="center"/>
              <w:rPr>
                <w:rFonts w:asciiTheme="minorHAnsi" w:hAnsiTheme="minorHAnsi" w:cstheme="minorHAnsi"/>
                <w:sz w:val="20"/>
              </w:rPr>
            </w:pPr>
            <w:r>
              <w:rPr>
                <w:rFonts w:asciiTheme="minorHAnsi" w:hAnsiTheme="minorHAnsi" w:cstheme="minorHAnsi"/>
                <w:sz w:val="20"/>
              </w:rPr>
              <w:t>900</w:t>
            </w:r>
          </w:p>
        </w:tc>
      </w:tr>
      <w:tr w14:paraId="2CFA0958">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723C3887">
            <w:pPr>
              <w:jc w:val="center"/>
              <w:rPr>
                <w:rFonts w:asciiTheme="minorHAnsi" w:hAnsiTheme="minorHAnsi" w:cstheme="minorHAnsi"/>
                <w:sz w:val="21"/>
                <w:szCs w:val="21"/>
              </w:rPr>
            </w:pPr>
            <w:r>
              <w:rPr>
                <w:rFonts w:asciiTheme="minorHAnsi" w:hAnsiTheme="minorHAnsi" w:cstheme="minorHAnsi"/>
                <w:sz w:val="21"/>
                <w:szCs w:val="21"/>
              </w:rPr>
              <w:t>84</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8DA1">
            <w:pPr>
              <w:jc w:val="center"/>
              <w:rPr>
                <w:rFonts w:asciiTheme="minorHAnsi" w:hAnsiTheme="minorHAnsi" w:cstheme="minorHAnsi"/>
                <w:sz w:val="21"/>
                <w:szCs w:val="21"/>
              </w:rPr>
            </w:pPr>
            <w:r>
              <w:rPr>
                <w:rFonts w:asciiTheme="minorHAnsi" w:hAnsiTheme="minorHAnsi" w:cstheme="minorHAnsi"/>
                <w:sz w:val="21"/>
                <w:szCs w:val="21"/>
              </w:rPr>
              <w:t>5289</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52B31342">
            <w:pPr>
              <w:jc w:val="center"/>
              <w:rPr>
                <w:rFonts w:asciiTheme="minorHAnsi" w:hAnsiTheme="minorHAnsi" w:cstheme="minorHAnsi"/>
                <w:sz w:val="20"/>
              </w:rPr>
            </w:pPr>
            <w:r>
              <w:rPr>
                <w:rFonts w:asciiTheme="minorHAnsi" w:hAnsiTheme="minorHAnsi" w:cstheme="minorHAnsi"/>
                <w:sz w:val="20"/>
              </w:rPr>
              <w:t>CETOCONAZOL 20 MG/ML</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3AF6A68A">
            <w:pPr>
              <w:rPr>
                <w:rFonts w:asciiTheme="minorHAnsi" w:hAnsiTheme="minorHAnsi" w:cstheme="minorHAnsi"/>
                <w:sz w:val="21"/>
                <w:szCs w:val="21"/>
              </w:rPr>
            </w:pPr>
            <w:r>
              <w:rPr>
                <w:rFonts w:asciiTheme="minorHAnsi" w:hAnsiTheme="minorHAnsi" w:cstheme="minorHAnsi"/>
                <w:sz w:val="21"/>
                <w:szCs w:val="21"/>
              </w:rPr>
              <w:t>SHAMPOO – FRASCO 100 ML</w:t>
            </w:r>
          </w:p>
          <w:p w14:paraId="235FD4A0">
            <w:pPr>
              <w:rPr>
                <w:rFonts w:asciiTheme="minorHAnsi" w:hAnsiTheme="minorHAnsi" w:cstheme="minorHAnsi"/>
                <w:sz w:val="21"/>
                <w:szCs w:val="21"/>
              </w:rPr>
            </w:pPr>
          </w:p>
          <w:p w14:paraId="2E6CC575">
            <w:pPr>
              <w:rPr>
                <w:rFonts w:asciiTheme="minorHAnsi" w:hAnsiTheme="minorHAnsi" w:cstheme="minorHAnsi"/>
                <w:bCs/>
                <w:sz w:val="21"/>
                <w:szCs w:val="21"/>
              </w:rPr>
            </w:pPr>
            <w:r>
              <w:rPr>
                <w:rFonts w:asciiTheme="minorHAnsi" w:hAnsiTheme="minorHAnsi" w:cstheme="minorHAnsi"/>
                <w:sz w:val="21"/>
                <w:szCs w:val="21"/>
              </w:rPr>
              <w:t xml:space="preserve">AÇÃO CIVIL PÚBLICA Nº </w:t>
            </w:r>
            <w:r>
              <w:rPr>
                <w:rFonts w:asciiTheme="minorHAnsi" w:hAnsiTheme="minorHAnsi" w:cstheme="minorHAnsi"/>
                <w:sz w:val="21"/>
                <w:szCs w:val="21"/>
                <w:shd w:val="clear" w:color="auto" w:fill="FFFFFF"/>
              </w:rPr>
              <w:t>00038-25.2024.8.26.0534</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1DDFF059">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33144DD1">
            <w:pPr>
              <w:jc w:val="center"/>
              <w:rPr>
                <w:rFonts w:asciiTheme="minorHAnsi" w:hAnsiTheme="minorHAnsi" w:cstheme="minorHAnsi"/>
                <w:sz w:val="20"/>
              </w:rPr>
            </w:pPr>
            <w:r>
              <w:rPr>
                <w:rFonts w:asciiTheme="minorHAnsi" w:hAnsiTheme="minorHAnsi" w:cstheme="minorHAnsi"/>
                <w:sz w:val="20"/>
              </w:rPr>
              <w:t>15</w:t>
            </w:r>
          </w:p>
        </w:tc>
      </w:tr>
      <w:tr w14:paraId="37FD141C">
        <w:tblPrEx>
          <w:tblCellMar>
            <w:top w:w="0" w:type="dxa"/>
            <w:left w:w="70" w:type="dxa"/>
            <w:bottom w:w="0" w:type="dxa"/>
            <w:right w:w="70" w:type="dxa"/>
          </w:tblCellMar>
        </w:tblPrEx>
        <w:trPr>
          <w:trHeight w:val="300"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14:paraId="0F453436">
            <w:pPr>
              <w:jc w:val="center"/>
              <w:rPr>
                <w:rFonts w:asciiTheme="minorHAnsi" w:hAnsiTheme="minorHAnsi" w:cstheme="minorHAnsi"/>
                <w:sz w:val="21"/>
                <w:szCs w:val="21"/>
              </w:rPr>
            </w:pPr>
            <w:r>
              <w:rPr>
                <w:rFonts w:asciiTheme="minorHAnsi" w:hAnsiTheme="minorHAnsi" w:cstheme="minorHAnsi"/>
                <w:sz w:val="21"/>
                <w:szCs w:val="21"/>
              </w:rPr>
              <w:t>85</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0BAC8">
            <w:pPr>
              <w:jc w:val="center"/>
              <w:rPr>
                <w:rFonts w:asciiTheme="minorHAnsi" w:hAnsiTheme="minorHAnsi" w:cstheme="minorHAnsi"/>
                <w:sz w:val="21"/>
                <w:szCs w:val="21"/>
              </w:rPr>
            </w:pPr>
            <w:r>
              <w:rPr>
                <w:rFonts w:asciiTheme="minorHAnsi" w:hAnsiTheme="minorHAnsi" w:cstheme="minorHAnsi"/>
                <w:sz w:val="21"/>
                <w:szCs w:val="21"/>
              </w:rPr>
              <w:t>14582</w:t>
            </w:r>
          </w:p>
        </w:tc>
        <w:tc>
          <w:tcPr>
            <w:tcW w:w="2551" w:type="dxa"/>
            <w:tcBorders>
              <w:top w:val="single" w:color="auto" w:sz="4" w:space="0"/>
              <w:left w:val="nil"/>
              <w:bottom w:val="single" w:color="auto" w:sz="4" w:space="0"/>
              <w:right w:val="single" w:color="auto" w:sz="4" w:space="0"/>
            </w:tcBorders>
            <w:shd w:val="clear" w:color="F5F5F5" w:fill="FFFFFF"/>
            <w:vAlign w:val="center"/>
          </w:tcPr>
          <w:p w14:paraId="6A3A6937">
            <w:pPr>
              <w:jc w:val="center"/>
              <w:rPr>
                <w:rFonts w:asciiTheme="minorHAnsi" w:hAnsiTheme="minorHAnsi" w:cstheme="minorHAnsi"/>
                <w:sz w:val="20"/>
              </w:rPr>
            </w:pPr>
            <w:r>
              <w:rPr>
                <w:rFonts w:asciiTheme="minorHAnsi" w:hAnsiTheme="minorHAnsi" w:cstheme="minorHAnsi"/>
                <w:sz w:val="20"/>
              </w:rPr>
              <w:t>ARIPIPRAZOL 20 MG/ML</w:t>
            </w:r>
          </w:p>
        </w:tc>
        <w:tc>
          <w:tcPr>
            <w:tcW w:w="2625" w:type="dxa"/>
            <w:tcBorders>
              <w:top w:val="single" w:color="auto" w:sz="4" w:space="0"/>
              <w:left w:val="nil"/>
              <w:bottom w:val="single" w:color="auto" w:sz="4" w:space="0"/>
              <w:right w:val="single" w:color="auto" w:sz="4" w:space="0"/>
            </w:tcBorders>
            <w:shd w:val="clear" w:color="F5F5F5" w:fill="FFFFFF"/>
            <w:vAlign w:val="center"/>
          </w:tcPr>
          <w:p w14:paraId="5DE345CF">
            <w:pPr>
              <w:rPr>
                <w:rFonts w:asciiTheme="minorHAnsi" w:hAnsiTheme="minorHAnsi" w:cstheme="minorHAnsi"/>
                <w:sz w:val="21"/>
                <w:szCs w:val="21"/>
              </w:rPr>
            </w:pPr>
            <w:r>
              <w:rPr>
                <w:rFonts w:asciiTheme="minorHAnsi" w:hAnsiTheme="minorHAnsi" w:cstheme="minorHAnsi"/>
                <w:sz w:val="21"/>
                <w:szCs w:val="21"/>
              </w:rPr>
              <w:t>SOLUÇÃO GOTAS – FRASCO 30 ML</w:t>
            </w:r>
          </w:p>
        </w:tc>
        <w:tc>
          <w:tcPr>
            <w:tcW w:w="662" w:type="dxa"/>
            <w:tcBorders>
              <w:top w:val="single" w:color="auto" w:sz="4" w:space="0"/>
              <w:left w:val="nil"/>
              <w:bottom w:val="single" w:color="auto" w:sz="4" w:space="0"/>
              <w:right w:val="single" w:color="auto" w:sz="4" w:space="0"/>
            </w:tcBorders>
            <w:shd w:val="clear" w:color="F5F5F5" w:fill="FFFFFF"/>
            <w:vAlign w:val="center"/>
          </w:tcPr>
          <w:p w14:paraId="72FA0670">
            <w:pPr>
              <w:jc w:val="center"/>
              <w:rPr>
                <w:rFonts w:asciiTheme="minorHAnsi" w:hAnsiTheme="minorHAnsi" w:cstheme="minorHAnsi"/>
                <w:sz w:val="20"/>
              </w:rPr>
            </w:pPr>
            <w:r>
              <w:rPr>
                <w:rFonts w:asciiTheme="minorHAnsi" w:hAnsiTheme="minorHAnsi" w:cstheme="minorHAnsi"/>
                <w:sz w:val="20"/>
              </w:rPr>
              <w:t>FRS</w:t>
            </w:r>
          </w:p>
        </w:tc>
        <w:tc>
          <w:tcPr>
            <w:tcW w:w="2026" w:type="dxa"/>
            <w:tcBorders>
              <w:top w:val="single" w:color="auto" w:sz="4" w:space="0"/>
              <w:left w:val="nil"/>
              <w:bottom w:val="single" w:color="auto" w:sz="4" w:space="0"/>
              <w:right w:val="single" w:color="auto" w:sz="4" w:space="0"/>
            </w:tcBorders>
            <w:shd w:val="clear" w:color="EBEBEB" w:fill="DDEBF7"/>
            <w:vAlign w:val="center"/>
          </w:tcPr>
          <w:p w14:paraId="7CD5FAA2">
            <w:pPr>
              <w:jc w:val="center"/>
              <w:rPr>
                <w:rFonts w:asciiTheme="minorHAnsi" w:hAnsiTheme="minorHAnsi" w:cstheme="minorHAnsi"/>
                <w:sz w:val="20"/>
              </w:rPr>
            </w:pPr>
            <w:r>
              <w:rPr>
                <w:rFonts w:asciiTheme="minorHAnsi" w:hAnsiTheme="minorHAnsi" w:cstheme="minorHAnsi"/>
                <w:sz w:val="20"/>
              </w:rPr>
              <w:t>15</w:t>
            </w:r>
          </w:p>
        </w:tc>
      </w:tr>
    </w:tbl>
    <w:p w14:paraId="02F9485F">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305A21F4">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LEVANTAMENTO DE SOLUÇÕES </w:t>
      </w:r>
      <w:r>
        <w:rPr>
          <w:rFonts w:asciiTheme="minorHAnsi" w:hAnsiTheme="minorHAnsi" w:cstheme="minorHAnsi"/>
          <w:b/>
          <w:sz w:val="21"/>
          <w:szCs w:val="21"/>
        </w:rPr>
        <w:t>DISPONÍVEIS</w:t>
      </w:r>
      <w:r>
        <w:rPr>
          <w:rFonts w:asciiTheme="minorHAnsi" w:hAnsiTheme="minorHAnsi" w:cstheme="minorHAnsi"/>
          <w:b/>
          <w:color w:val="000000"/>
          <w:sz w:val="21"/>
          <w:szCs w:val="21"/>
        </w:rPr>
        <w:t xml:space="preserve"> NO MERCADO</w:t>
      </w:r>
    </w:p>
    <w:p w14:paraId="0CD56563">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719F45FA">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064C7ECF">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3FA98FC2">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DO VALOR DE CONTRATAÇÃO</w:t>
      </w:r>
    </w:p>
    <w:p w14:paraId="66FCE708">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0F380AC8">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relação dos valores obtidos seguem no documento ANEXO I – PESQUISA DE PREÇOS</w:t>
      </w:r>
    </w:p>
    <w:p w14:paraId="74024B35">
      <w:pPr>
        <w:spacing w:line="360" w:lineRule="auto"/>
        <w:ind w:left="567" w:right="-2"/>
        <w:jc w:val="both"/>
        <w:rPr>
          <w:rFonts w:asciiTheme="minorHAnsi" w:hAnsiTheme="minorHAnsi" w:cstheme="minorHAnsi"/>
          <w:b/>
          <w:sz w:val="21"/>
          <w:szCs w:val="21"/>
        </w:rPr>
      </w:pPr>
    </w:p>
    <w:tbl>
      <w:tblPr>
        <w:tblStyle w:val="9"/>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65"/>
        <w:gridCol w:w="5279"/>
        <w:gridCol w:w="701"/>
        <w:gridCol w:w="928"/>
        <w:gridCol w:w="1569"/>
        <w:gridCol w:w="1424"/>
      </w:tblGrid>
      <w:tr w14:paraId="703F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665" w:type="dxa"/>
            <w:shd w:val="clear" w:color="E6E6E6" w:fill="002060"/>
            <w:vAlign w:val="center"/>
          </w:tcPr>
          <w:p w14:paraId="170C2512">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Item</w:t>
            </w:r>
          </w:p>
        </w:tc>
        <w:tc>
          <w:tcPr>
            <w:tcW w:w="5279" w:type="dxa"/>
            <w:shd w:val="clear" w:color="E6E6E6" w:fill="002060"/>
            <w:vAlign w:val="center"/>
          </w:tcPr>
          <w:p w14:paraId="47F6DDE8">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Descrição</w:t>
            </w:r>
          </w:p>
        </w:tc>
        <w:tc>
          <w:tcPr>
            <w:tcW w:w="701" w:type="dxa"/>
            <w:shd w:val="clear" w:color="E6E6E6" w:fill="002060"/>
            <w:vAlign w:val="center"/>
          </w:tcPr>
          <w:p w14:paraId="64ABFA3A">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UN</w:t>
            </w:r>
          </w:p>
        </w:tc>
        <w:tc>
          <w:tcPr>
            <w:tcW w:w="928" w:type="dxa"/>
            <w:shd w:val="clear" w:color="E6E6E6" w:fill="002060"/>
            <w:vAlign w:val="center"/>
          </w:tcPr>
          <w:p w14:paraId="34AB60F5">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Qtde.</w:t>
            </w:r>
          </w:p>
        </w:tc>
        <w:tc>
          <w:tcPr>
            <w:tcW w:w="1569" w:type="dxa"/>
            <w:shd w:val="clear" w:color="E6E6E6" w:fill="002060"/>
            <w:vAlign w:val="center"/>
          </w:tcPr>
          <w:p w14:paraId="2DB36156">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Valor Unitário</w:t>
            </w:r>
          </w:p>
        </w:tc>
        <w:tc>
          <w:tcPr>
            <w:tcW w:w="1424" w:type="dxa"/>
            <w:shd w:val="clear" w:color="E6E6E6" w:fill="002060"/>
            <w:vAlign w:val="center"/>
          </w:tcPr>
          <w:p w14:paraId="55A9DAE9">
            <w:pPr>
              <w:jc w:val="center"/>
              <w:rPr>
                <w:rFonts w:asciiTheme="minorHAnsi" w:hAnsiTheme="minorHAnsi" w:cstheme="minorHAnsi"/>
                <w:b/>
                <w:bCs/>
                <w:color w:val="FFFFFF"/>
                <w:sz w:val="21"/>
                <w:szCs w:val="21"/>
              </w:rPr>
            </w:pPr>
            <w:r>
              <w:rPr>
                <w:rFonts w:asciiTheme="minorHAnsi" w:hAnsiTheme="minorHAnsi" w:cstheme="minorHAnsi"/>
                <w:b/>
                <w:bCs/>
                <w:color w:val="FFFFFF"/>
                <w:sz w:val="21"/>
                <w:szCs w:val="21"/>
              </w:rPr>
              <w:t>Valor Total</w:t>
            </w:r>
          </w:p>
        </w:tc>
      </w:tr>
      <w:tr w14:paraId="54F7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22A55D8">
            <w:pPr>
              <w:jc w:val="center"/>
              <w:rPr>
                <w:rFonts w:asciiTheme="minorHAnsi" w:hAnsiTheme="minorHAnsi" w:cstheme="minorHAnsi"/>
                <w:sz w:val="21"/>
                <w:szCs w:val="21"/>
              </w:rPr>
            </w:pPr>
            <w:r>
              <w:rPr>
                <w:rFonts w:asciiTheme="minorHAnsi" w:hAnsiTheme="minorHAnsi" w:cstheme="minorHAnsi"/>
                <w:sz w:val="21"/>
                <w:szCs w:val="21"/>
              </w:rPr>
              <w:t>1</w:t>
            </w:r>
          </w:p>
        </w:tc>
        <w:tc>
          <w:tcPr>
            <w:tcW w:w="5279" w:type="dxa"/>
            <w:shd w:val="clear" w:color="auto" w:fill="auto"/>
            <w:vAlign w:val="center"/>
          </w:tcPr>
          <w:p w14:paraId="0D2C31BD">
            <w:pPr>
              <w:jc w:val="center"/>
              <w:rPr>
                <w:rFonts w:asciiTheme="minorHAnsi" w:hAnsiTheme="minorHAnsi" w:cstheme="minorHAnsi"/>
                <w:sz w:val="20"/>
              </w:rPr>
            </w:pPr>
            <w:r>
              <w:rPr>
                <w:rFonts w:asciiTheme="minorHAnsi" w:hAnsiTheme="minorHAnsi" w:cstheme="minorHAnsi"/>
                <w:sz w:val="20"/>
              </w:rPr>
              <w:t>ÁCIDO URSODESOXICÓLICO 150 MG</w:t>
            </w:r>
          </w:p>
        </w:tc>
        <w:tc>
          <w:tcPr>
            <w:tcW w:w="701" w:type="dxa"/>
            <w:shd w:val="clear" w:color="auto" w:fill="auto"/>
            <w:vAlign w:val="center"/>
          </w:tcPr>
          <w:p w14:paraId="737CD335">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6BF9743">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4F1A9452">
            <w:pPr>
              <w:jc w:val="center"/>
              <w:rPr>
                <w:rFonts w:asciiTheme="minorHAnsi" w:hAnsiTheme="minorHAnsi" w:cstheme="minorHAnsi"/>
                <w:sz w:val="20"/>
              </w:rPr>
            </w:pPr>
            <w:r>
              <w:rPr>
                <w:rFonts w:asciiTheme="minorHAnsi" w:hAnsiTheme="minorHAnsi" w:cstheme="minorHAnsi"/>
                <w:sz w:val="20"/>
              </w:rPr>
              <w:t>R$ 1,79</w:t>
            </w:r>
          </w:p>
        </w:tc>
        <w:tc>
          <w:tcPr>
            <w:tcW w:w="1424" w:type="dxa"/>
            <w:shd w:val="clear" w:color="000000" w:fill="DDEBF7"/>
            <w:vAlign w:val="center"/>
          </w:tcPr>
          <w:p w14:paraId="49B8E35B">
            <w:pPr>
              <w:jc w:val="center"/>
              <w:rPr>
                <w:rFonts w:asciiTheme="minorHAnsi" w:hAnsiTheme="minorHAnsi" w:cstheme="minorHAnsi"/>
                <w:sz w:val="20"/>
              </w:rPr>
            </w:pPr>
            <w:r>
              <w:rPr>
                <w:rFonts w:asciiTheme="minorHAnsi" w:hAnsiTheme="minorHAnsi" w:cstheme="minorHAnsi"/>
                <w:sz w:val="20"/>
              </w:rPr>
              <w:t>R$ 1.291,56</w:t>
            </w:r>
          </w:p>
        </w:tc>
      </w:tr>
      <w:tr w14:paraId="6EA6B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jc w:val="center"/>
        </w:trPr>
        <w:tc>
          <w:tcPr>
            <w:tcW w:w="665" w:type="dxa"/>
            <w:shd w:val="clear" w:color="auto" w:fill="auto"/>
            <w:vAlign w:val="center"/>
          </w:tcPr>
          <w:p w14:paraId="2375B385">
            <w:pPr>
              <w:jc w:val="center"/>
              <w:rPr>
                <w:rFonts w:asciiTheme="minorHAnsi" w:hAnsiTheme="minorHAnsi" w:cstheme="minorHAnsi"/>
                <w:sz w:val="21"/>
                <w:szCs w:val="21"/>
              </w:rPr>
            </w:pPr>
            <w:r>
              <w:rPr>
                <w:rFonts w:asciiTheme="minorHAnsi" w:hAnsiTheme="minorHAnsi" w:cstheme="minorHAnsi"/>
                <w:sz w:val="21"/>
                <w:szCs w:val="21"/>
              </w:rPr>
              <w:t>2</w:t>
            </w:r>
          </w:p>
        </w:tc>
        <w:tc>
          <w:tcPr>
            <w:tcW w:w="5279" w:type="dxa"/>
            <w:shd w:val="clear" w:color="auto" w:fill="auto"/>
            <w:vAlign w:val="center"/>
          </w:tcPr>
          <w:p w14:paraId="7574AE2F">
            <w:pPr>
              <w:jc w:val="center"/>
              <w:rPr>
                <w:rFonts w:asciiTheme="minorHAnsi" w:hAnsiTheme="minorHAnsi" w:cstheme="minorHAnsi"/>
                <w:sz w:val="20"/>
              </w:rPr>
            </w:pPr>
            <w:r>
              <w:rPr>
                <w:rFonts w:asciiTheme="minorHAnsi" w:hAnsiTheme="minorHAnsi" w:cstheme="minorHAnsi"/>
                <w:sz w:val="20"/>
              </w:rPr>
              <w:t>ALOPURINOL 100 MG</w:t>
            </w:r>
          </w:p>
        </w:tc>
        <w:tc>
          <w:tcPr>
            <w:tcW w:w="701" w:type="dxa"/>
            <w:shd w:val="clear" w:color="auto" w:fill="auto"/>
            <w:vAlign w:val="center"/>
          </w:tcPr>
          <w:p w14:paraId="184B3C1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94DBB8A">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56206DE8">
            <w:pPr>
              <w:jc w:val="center"/>
              <w:rPr>
                <w:rFonts w:asciiTheme="minorHAnsi" w:hAnsiTheme="minorHAnsi" w:cstheme="minorHAnsi"/>
                <w:sz w:val="20"/>
              </w:rPr>
            </w:pPr>
            <w:r>
              <w:rPr>
                <w:rFonts w:asciiTheme="minorHAnsi" w:hAnsiTheme="minorHAnsi" w:cstheme="minorHAnsi"/>
                <w:sz w:val="20"/>
              </w:rPr>
              <w:t>R$ 0,21</w:t>
            </w:r>
          </w:p>
        </w:tc>
        <w:tc>
          <w:tcPr>
            <w:tcW w:w="1424" w:type="dxa"/>
            <w:shd w:val="clear" w:color="000000" w:fill="DDEBF7"/>
            <w:vAlign w:val="center"/>
          </w:tcPr>
          <w:p w14:paraId="35252FC7">
            <w:pPr>
              <w:jc w:val="center"/>
              <w:rPr>
                <w:rFonts w:asciiTheme="minorHAnsi" w:hAnsiTheme="minorHAnsi" w:cstheme="minorHAnsi"/>
                <w:sz w:val="20"/>
              </w:rPr>
            </w:pPr>
            <w:r>
              <w:rPr>
                <w:rFonts w:asciiTheme="minorHAnsi" w:hAnsiTheme="minorHAnsi" w:cstheme="minorHAnsi"/>
                <w:sz w:val="20"/>
              </w:rPr>
              <w:t>R$ 248,86</w:t>
            </w:r>
          </w:p>
        </w:tc>
      </w:tr>
      <w:tr w14:paraId="2091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DEB2DEF">
            <w:pPr>
              <w:jc w:val="center"/>
              <w:rPr>
                <w:rFonts w:asciiTheme="minorHAnsi" w:hAnsiTheme="minorHAnsi" w:cstheme="minorHAnsi"/>
                <w:sz w:val="21"/>
                <w:szCs w:val="21"/>
              </w:rPr>
            </w:pPr>
            <w:r>
              <w:rPr>
                <w:rFonts w:asciiTheme="minorHAnsi" w:hAnsiTheme="minorHAnsi" w:cstheme="minorHAnsi"/>
                <w:sz w:val="21"/>
                <w:szCs w:val="21"/>
              </w:rPr>
              <w:t>3</w:t>
            </w:r>
          </w:p>
        </w:tc>
        <w:tc>
          <w:tcPr>
            <w:tcW w:w="5279" w:type="dxa"/>
            <w:shd w:val="clear" w:color="auto" w:fill="auto"/>
            <w:vAlign w:val="center"/>
          </w:tcPr>
          <w:p w14:paraId="124DD36A">
            <w:pPr>
              <w:jc w:val="center"/>
              <w:rPr>
                <w:rFonts w:asciiTheme="minorHAnsi" w:hAnsiTheme="minorHAnsi" w:cstheme="minorHAnsi"/>
                <w:sz w:val="20"/>
              </w:rPr>
            </w:pPr>
            <w:r>
              <w:rPr>
                <w:rFonts w:asciiTheme="minorHAnsi" w:hAnsiTheme="minorHAnsi" w:cstheme="minorHAnsi"/>
                <w:sz w:val="20"/>
              </w:rPr>
              <w:t>APIXABANA 2,5 MG</w:t>
            </w:r>
          </w:p>
        </w:tc>
        <w:tc>
          <w:tcPr>
            <w:tcW w:w="701" w:type="dxa"/>
            <w:shd w:val="clear" w:color="auto" w:fill="auto"/>
            <w:vAlign w:val="center"/>
          </w:tcPr>
          <w:p w14:paraId="4EB435B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727D8DC3">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55B45B56">
            <w:pPr>
              <w:jc w:val="center"/>
              <w:rPr>
                <w:rFonts w:asciiTheme="minorHAnsi" w:hAnsiTheme="minorHAnsi" w:cstheme="minorHAnsi"/>
                <w:sz w:val="20"/>
              </w:rPr>
            </w:pPr>
            <w:r>
              <w:rPr>
                <w:rFonts w:asciiTheme="minorHAnsi" w:hAnsiTheme="minorHAnsi" w:cstheme="minorHAnsi"/>
                <w:sz w:val="20"/>
              </w:rPr>
              <w:t>R$ 1,29</w:t>
            </w:r>
          </w:p>
        </w:tc>
        <w:tc>
          <w:tcPr>
            <w:tcW w:w="1424" w:type="dxa"/>
            <w:shd w:val="clear" w:color="000000" w:fill="DDEBF7"/>
            <w:vAlign w:val="center"/>
          </w:tcPr>
          <w:p w14:paraId="0320E8DC">
            <w:pPr>
              <w:jc w:val="center"/>
              <w:rPr>
                <w:rFonts w:asciiTheme="minorHAnsi" w:hAnsiTheme="minorHAnsi" w:cstheme="minorHAnsi"/>
                <w:sz w:val="20"/>
              </w:rPr>
            </w:pPr>
            <w:r>
              <w:rPr>
                <w:rFonts w:asciiTheme="minorHAnsi" w:hAnsiTheme="minorHAnsi" w:cstheme="minorHAnsi"/>
                <w:sz w:val="20"/>
              </w:rPr>
              <w:t>R$ 1.161,00</w:t>
            </w:r>
          </w:p>
        </w:tc>
      </w:tr>
      <w:tr w14:paraId="6E24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78A2062">
            <w:pPr>
              <w:jc w:val="center"/>
              <w:rPr>
                <w:rFonts w:asciiTheme="minorHAnsi" w:hAnsiTheme="minorHAnsi" w:cstheme="minorHAnsi"/>
                <w:sz w:val="21"/>
                <w:szCs w:val="21"/>
              </w:rPr>
            </w:pPr>
            <w:r>
              <w:rPr>
                <w:rFonts w:asciiTheme="minorHAnsi" w:hAnsiTheme="minorHAnsi" w:cstheme="minorHAnsi"/>
                <w:sz w:val="21"/>
                <w:szCs w:val="21"/>
              </w:rPr>
              <w:t>4</w:t>
            </w:r>
          </w:p>
        </w:tc>
        <w:tc>
          <w:tcPr>
            <w:tcW w:w="5279" w:type="dxa"/>
            <w:shd w:val="clear" w:color="auto" w:fill="auto"/>
            <w:vAlign w:val="center"/>
          </w:tcPr>
          <w:p w14:paraId="290904E1">
            <w:pPr>
              <w:jc w:val="center"/>
              <w:rPr>
                <w:rFonts w:asciiTheme="minorHAnsi" w:hAnsiTheme="minorHAnsi" w:cstheme="minorHAnsi"/>
                <w:sz w:val="20"/>
              </w:rPr>
            </w:pPr>
            <w:r>
              <w:rPr>
                <w:rFonts w:asciiTheme="minorHAnsi" w:hAnsiTheme="minorHAnsi" w:cstheme="minorHAnsi"/>
                <w:sz w:val="20"/>
              </w:rPr>
              <w:t>APIXABANA 5 MG</w:t>
            </w:r>
          </w:p>
        </w:tc>
        <w:tc>
          <w:tcPr>
            <w:tcW w:w="701" w:type="dxa"/>
            <w:shd w:val="clear" w:color="auto" w:fill="auto"/>
            <w:vAlign w:val="center"/>
          </w:tcPr>
          <w:p w14:paraId="5A0CE4D5">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BB3A8F4">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76656FDB">
            <w:pPr>
              <w:jc w:val="center"/>
              <w:rPr>
                <w:rFonts w:asciiTheme="minorHAnsi" w:hAnsiTheme="minorHAnsi" w:cstheme="minorHAnsi"/>
                <w:sz w:val="20"/>
              </w:rPr>
            </w:pPr>
            <w:r>
              <w:rPr>
                <w:rFonts w:asciiTheme="minorHAnsi" w:hAnsiTheme="minorHAnsi" w:cstheme="minorHAnsi"/>
                <w:sz w:val="20"/>
              </w:rPr>
              <w:t>R$ 1,25</w:t>
            </w:r>
          </w:p>
        </w:tc>
        <w:tc>
          <w:tcPr>
            <w:tcW w:w="1424" w:type="dxa"/>
            <w:shd w:val="clear" w:color="000000" w:fill="DDEBF7"/>
            <w:vAlign w:val="center"/>
          </w:tcPr>
          <w:p w14:paraId="2C810EE2">
            <w:pPr>
              <w:jc w:val="center"/>
              <w:rPr>
                <w:rFonts w:asciiTheme="minorHAnsi" w:hAnsiTheme="minorHAnsi" w:cstheme="minorHAnsi"/>
                <w:sz w:val="20"/>
              </w:rPr>
            </w:pPr>
            <w:r>
              <w:rPr>
                <w:rFonts w:asciiTheme="minorHAnsi" w:hAnsiTheme="minorHAnsi" w:cstheme="minorHAnsi"/>
                <w:sz w:val="20"/>
              </w:rPr>
              <w:t>R$ 1.125,00</w:t>
            </w:r>
          </w:p>
        </w:tc>
      </w:tr>
      <w:tr w14:paraId="58F8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38D78C8">
            <w:pPr>
              <w:jc w:val="center"/>
              <w:rPr>
                <w:rFonts w:asciiTheme="minorHAnsi" w:hAnsiTheme="minorHAnsi" w:cstheme="minorHAnsi"/>
                <w:sz w:val="21"/>
                <w:szCs w:val="21"/>
              </w:rPr>
            </w:pPr>
            <w:r>
              <w:rPr>
                <w:rFonts w:asciiTheme="minorHAnsi" w:hAnsiTheme="minorHAnsi" w:cstheme="minorHAnsi"/>
                <w:sz w:val="21"/>
                <w:szCs w:val="21"/>
              </w:rPr>
              <w:t>5</w:t>
            </w:r>
          </w:p>
        </w:tc>
        <w:tc>
          <w:tcPr>
            <w:tcW w:w="5279" w:type="dxa"/>
            <w:shd w:val="clear" w:color="auto" w:fill="auto"/>
            <w:vAlign w:val="center"/>
          </w:tcPr>
          <w:p w14:paraId="355F3A3E">
            <w:pPr>
              <w:jc w:val="center"/>
              <w:rPr>
                <w:rFonts w:asciiTheme="minorHAnsi" w:hAnsiTheme="minorHAnsi" w:cstheme="minorHAnsi"/>
                <w:sz w:val="20"/>
              </w:rPr>
            </w:pPr>
            <w:r>
              <w:rPr>
                <w:rFonts w:asciiTheme="minorHAnsi" w:hAnsiTheme="minorHAnsi" w:cstheme="minorHAnsi"/>
                <w:sz w:val="20"/>
              </w:rPr>
              <w:t>ARIPIPRAZOL 10 MG</w:t>
            </w:r>
          </w:p>
        </w:tc>
        <w:tc>
          <w:tcPr>
            <w:tcW w:w="701" w:type="dxa"/>
            <w:shd w:val="clear" w:color="auto" w:fill="auto"/>
            <w:vAlign w:val="center"/>
          </w:tcPr>
          <w:p w14:paraId="214A2F19">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5FD8C01">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5AF0C57F">
            <w:pPr>
              <w:jc w:val="center"/>
              <w:rPr>
                <w:rFonts w:asciiTheme="minorHAnsi" w:hAnsiTheme="minorHAnsi" w:cstheme="minorHAnsi"/>
                <w:sz w:val="20"/>
              </w:rPr>
            </w:pPr>
            <w:r>
              <w:rPr>
                <w:rFonts w:asciiTheme="minorHAnsi" w:hAnsiTheme="minorHAnsi" w:cstheme="minorHAnsi"/>
                <w:sz w:val="20"/>
              </w:rPr>
              <w:t>R$ 0,52</w:t>
            </w:r>
          </w:p>
        </w:tc>
        <w:tc>
          <w:tcPr>
            <w:tcW w:w="1424" w:type="dxa"/>
            <w:shd w:val="clear" w:color="000000" w:fill="DDEBF7"/>
            <w:vAlign w:val="center"/>
          </w:tcPr>
          <w:p w14:paraId="61D58FBF">
            <w:pPr>
              <w:jc w:val="center"/>
              <w:rPr>
                <w:rFonts w:asciiTheme="minorHAnsi" w:hAnsiTheme="minorHAnsi" w:cstheme="minorHAnsi"/>
                <w:sz w:val="20"/>
              </w:rPr>
            </w:pPr>
            <w:r>
              <w:rPr>
                <w:rFonts w:asciiTheme="minorHAnsi" w:hAnsiTheme="minorHAnsi" w:cstheme="minorHAnsi"/>
                <w:sz w:val="20"/>
              </w:rPr>
              <w:t>R$ 374,40</w:t>
            </w:r>
          </w:p>
        </w:tc>
      </w:tr>
      <w:tr w14:paraId="5BDA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50733B2D">
            <w:pPr>
              <w:jc w:val="center"/>
              <w:rPr>
                <w:rFonts w:asciiTheme="minorHAnsi" w:hAnsiTheme="minorHAnsi" w:cstheme="minorHAnsi"/>
                <w:sz w:val="21"/>
                <w:szCs w:val="21"/>
              </w:rPr>
            </w:pPr>
            <w:r>
              <w:rPr>
                <w:rFonts w:asciiTheme="minorHAnsi" w:hAnsiTheme="minorHAnsi" w:cstheme="minorHAnsi"/>
                <w:sz w:val="21"/>
                <w:szCs w:val="21"/>
              </w:rPr>
              <w:t>6</w:t>
            </w:r>
          </w:p>
        </w:tc>
        <w:tc>
          <w:tcPr>
            <w:tcW w:w="5279" w:type="dxa"/>
            <w:shd w:val="clear" w:color="auto" w:fill="auto"/>
            <w:vAlign w:val="center"/>
          </w:tcPr>
          <w:p w14:paraId="6FB21858">
            <w:pPr>
              <w:jc w:val="center"/>
              <w:rPr>
                <w:rFonts w:asciiTheme="minorHAnsi" w:hAnsiTheme="minorHAnsi" w:cstheme="minorHAnsi"/>
                <w:sz w:val="20"/>
              </w:rPr>
            </w:pPr>
            <w:r>
              <w:rPr>
                <w:rFonts w:asciiTheme="minorHAnsi" w:hAnsiTheme="minorHAnsi" w:cstheme="minorHAnsi"/>
                <w:sz w:val="20"/>
              </w:rPr>
              <w:t>ATORVASTATINA CÁLCICA 40 MG</w:t>
            </w:r>
          </w:p>
        </w:tc>
        <w:tc>
          <w:tcPr>
            <w:tcW w:w="701" w:type="dxa"/>
            <w:shd w:val="clear" w:color="auto" w:fill="auto"/>
            <w:vAlign w:val="center"/>
          </w:tcPr>
          <w:p w14:paraId="1E5CD07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9B75A99">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3A1B7DD8">
            <w:pPr>
              <w:jc w:val="center"/>
              <w:rPr>
                <w:rFonts w:asciiTheme="minorHAnsi" w:hAnsiTheme="minorHAnsi" w:cstheme="minorHAnsi"/>
                <w:sz w:val="20"/>
              </w:rPr>
            </w:pPr>
            <w:r>
              <w:rPr>
                <w:rFonts w:asciiTheme="minorHAnsi" w:hAnsiTheme="minorHAnsi" w:cstheme="minorHAnsi"/>
                <w:sz w:val="20"/>
              </w:rPr>
              <w:t>R$ 0,79</w:t>
            </w:r>
          </w:p>
        </w:tc>
        <w:tc>
          <w:tcPr>
            <w:tcW w:w="1424" w:type="dxa"/>
            <w:shd w:val="clear" w:color="000000" w:fill="DDEBF7"/>
            <w:vAlign w:val="center"/>
          </w:tcPr>
          <w:p w14:paraId="4BB78E47">
            <w:pPr>
              <w:jc w:val="center"/>
              <w:rPr>
                <w:rFonts w:asciiTheme="minorHAnsi" w:hAnsiTheme="minorHAnsi" w:cstheme="minorHAnsi"/>
                <w:sz w:val="20"/>
              </w:rPr>
            </w:pPr>
            <w:r>
              <w:rPr>
                <w:rFonts w:asciiTheme="minorHAnsi" w:hAnsiTheme="minorHAnsi" w:cstheme="minorHAnsi"/>
                <w:sz w:val="20"/>
              </w:rPr>
              <w:t>R$ 472,83</w:t>
            </w:r>
          </w:p>
        </w:tc>
      </w:tr>
      <w:tr w14:paraId="75EC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562D76AC">
            <w:pPr>
              <w:jc w:val="center"/>
              <w:rPr>
                <w:rFonts w:asciiTheme="minorHAnsi" w:hAnsiTheme="minorHAnsi" w:cstheme="minorHAnsi"/>
                <w:sz w:val="21"/>
                <w:szCs w:val="21"/>
              </w:rPr>
            </w:pPr>
            <w:r>
              <w:rPr>
                <w:rFonts w:asciiTheme="minorHAnsi" w:hAnsiTheme="minorHAnsi" w:cstheme="minorHAnsi"/>
                <w:sz w:val="21"/>
                <w:szCs w:val="21"/>
              </w:rPr>
              <w:t>7</w:t>
            </w:r>
          </w:p>
        </w:tc>
        <w:tc>
          <w:tcPr>
            <w:tcW w:w="5279" w:type="dxa"/>
            <w:shd w:val="clear" w:color="auto" w:fill="auto"/>
            <w:vAlign w:val="center"/>
          </w:tcPr>
          <w:p w14:paraId="292E86A4">
            <w:pPr>
              <w:jc w:val="center"/>
              <w:rPr>
                <w:rFonts w:asciiTheme="minorHAnsi" w:hAnsiTheme="minorHAnsi" w:cstheme="minorHAnsi"/>
                <w:sz w:val="20"/>
              </w:rPr>
            </w:pPr>
            <w:r>
              <w:rPr>
                <w:rFonts w:asciiTheme="minorHAnsi" w:hAnsiTheme="minorHAnsi" w:cstheme="minorHAnsi"/>
                <w:sz w:val="20"/>
              </w:rPr>
              <w:t>BROMIDRATO DE CITALOPRAM 20 MG</w:t>
            </w:r>
          </w:p>
        </w:tc>
        <w:tc>
          <w:tcPr>
            <w:tcW w:w="701" w:type="dxa"/>
            <w:shd w:val="clear" w:color="auto" w:fill="auto"/>
            <w:vAlign w:val="center"/>
          </w:tcPr>
          <w:p w14:paraId="78F0197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E0DECE8">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674651BA">
            <w:pPr>
              <w:jc w:val="center"/>
              <w:rPr>
                <w:rFonts w:asciiTheme="minorHAnsi" w:hAnsiTheme="minorHAnsi" w:cstheme="minorHAnsi"/>
                <w:sz w:val="20"/>
              </w:rPr>
            </w:pPr>
            <w:r>
              <w:rPr>
                <w:rFonts w:asciiTheme="minorHAnsi" w:hAnsiTheme="minorHAnsi" w:cstheme="minorHAnsi"/>
                <w:sz w:val="20"/>
              </w:rPr>
              <w:t>R$ 0,18</w:t>
            </w:r>
          </w:p>
        </w:tc>
        <w:tc>
          <w:tcPr>
            <w:tcW w:w="1424" w:type="dxa"/>
            <w:shd w:val="clear" w:color="000000" w:fill="DDEBF7"/>
            <w:vAlign w:val="center"/>
          </w:tcPr>
          <w:p w14:paraId="0FBA376C">
            <w:pPr>
              <w:jc w:val="center"/>
              <w:rPr>
                <w:rFonts w:asciiTheme="minorHAnsi" w:hAnsiTheme="minorHAnsi" w:cstheme="minorHAnsi"/>
                <w:sz w:val="20"/>
              </w:rPr>
            </w:pPr>
            <w:r>
              <w:rPr>
                <w:rFonts w:asciiTheme="minorHAnsi" w:hAnsiTheme="minorHAnsi" w:cstheme="minorHAnsi"/>
                <w:sz w:val="20"/>
              </w:rPr>
              <w:t>R$ 220,21</w:t>
            </w:r>
          </w:p>
        </w:tc>
      </w:tr>
      <w:tr w14:paraId="0E66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B1F1F80">
            <w:pPr>
              <w:jc w:val="center"/>
              <w:rPr>
                <w:rFonts w:asciiTheme="minorHAnsi" w:hAnsiTheme="minorHAnsi" w:cstheme="minorHAnsi"/>
                <w:sz w:val="21"/>
                <w:szCs w:val="21"/>
              </w:rPr>
            </w:pPr>
            <w:r>
              <w:rPr>
                <w:rFonts w:asciiTheme="minorHAnsi" w:hAnsiTheme="minorHAnsi" w:cstheme="minorHAnsi"/>
                <w:sz w:val="21"/>
                <w:szCs w:val="21"/>
              </w:rPr>
              <w:t>8</w:t>
            </w:r>
          </w:p>
        </w:tc>
        <w:tc>
          <w:tcPr>
            <w:tcW w:w="5279" w:type="dxa"/>
            <w:shd w:val="clear" w:color="auto" w:fill="auto"/>
            <w:vAlign w:val="center"/>
          </w:tcPr>
          <w:p w14:paraId="140821AF">
            <w:pPr>
              <w:jc w:val="center"/>
              <w:rPr>
                <w:rFonts w:asciiTheme="minorHAnsi" w:hAnsiTheme="minorHAnsi" w:cstheme="minorHAnsi"/>
                <w:sz w:val="20"/>
              </w:rPr>
            </w:pPr>
            <w:r>
              <w:rPr>
                <w:rFonts w:asciiTheme="minorHAnsi" w:hAnsiTheme="minorHAnsi" w:cstheme="minorHAnsi"/>
                <w:sz w:val="20"/>
              </w:rPr>
              <w:t>CARBAMAZEPINA 400 MG</w:t>
            </w:r>
          </w:p>
        </w:tc>
        <w:tc>
          <w:tcPr>
            <w:tcW w:w="701" w:type="dxa"/>
            <w:shd w:val="clear" w:color="auto" w:fill="auto"/>
            <w:vAlign w:val="center"/>
          </w:tcPr>
          <w:p w14:paraId="1700E22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7F1F3FA">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38297B90">
            <w:pPr>
              <w:jc w:val="center"/>
              <w:rPr>
                <w:rFonts w:asciiTheme="minorHAnsi" w:hAnsiTheme="minorHAnsi" w:cstheme="minorHAnsi"/>
                <w:sz w:val="20"/>
              </w:rPr>
            </w:pPr>
            <w:r>
              <w:rPr>
                <w:rFonts w:asciiTheme="minorHAnsi" w:hAnsiTheme="minorHAnsi" w:cstheme="minorHAnsi"/>
                <w:sz w:val="20"/>
              </w:rPr>
              <w:t>R$ 0,66</w:t>
            </w:r>
          </w:p>
        </w:tc>
        <w:tc>
          <w:tcPr>
            <w:tcW w:w="1424" w:type="dxa"/>
            <w:shd w:val="clear" w:color="000000" w:fill="DDEBF7"/>
            <w:vAlign w:val="center"/>
          </w:tcPr>
          <w:p w14:paraId="2A761091">
            <w:pPr>
              <w:jc w:val="center"/>
              <w:rPr>
                <w:rFonts w:asciiTheme="minorHAnsi" w:hAnsiTheme="minorHAnsi" w:cstheme="minorHAnsi"/>
                <w:sz w:val="20"/>
              </w:rPr>
            </w:pPr>
            <w:r>
              <w:rPr>
                <w:rFonts w:asciiTheme="minorHAnsi" w:hAnsiTheme="minorHAnsi" w:cstheme="minorHAnsi"/>
                <w:sz w:val="20"/>
              </w:rPr>
              <w:t>R$ 796,16</w:t>
            </w:r>
          </w:p>
        </w:tc>
      </w:tr>
      <w:tr w14:paraId="2984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4FABDDE">
            <w:pPr>
              <w:jc w:val="center"/>
              <w:rPr>
                <w:rFonts w:asciiTheme="minorHAnsi" w:hAnsiTheme="minorHAnsi" w:cstheme="minorHAnsi"/>
                <w:sz w:val="21"/>
                <w:szCs w:val="21"/>
              </w:rPr>
            </w:pPr>
            <w:r>
              <w:rPr>
                <w:rFonts w:asciiTheme="minorHAnsi" w:hAnsiTheme="minorHAnsi" w:cstheme="minorHAnsi"/>
                <w:sz w:val="21"/>
                <w:szCs w:val="21"/>
              </w:rPr>
              <w:t>9</w:t>
            </w:r>
          </w:p>
        </w:tc>
        <w:tc>
          <w:tcPr>
            <w:tcW w:w="5279" w:type="dxa"/>
            <w:shd w:val="clear" w:color="auto" w:fill="auto"/>
            <w:vAlign w:val="center"/>
          </w:tcPr>
          <w:p w14:paraId="2252A34D">
            <w:pPr>
              <w:jc w:val="center"/>
              <w:rPr>
                <w:rFonts w:asciiTheme="minorHAnsi" w:hAnsiTheme="minorHAnsi" w:cstheme="minorHAnsi"/>
                <w:sz w:val="20"/>
              </w:rPr>
            </w:pPr>
            <w:r>
              <w:rPr>
                <w:rFonts w:asciiTheme="minorHAnsi" w:hAnsiTheme="minorHAnsi" w:cstheme="minorHAnsi"/>
                <w:sz w:val="20"/>
              </w:rPr>
              <w:t>CITONEURIM 5.000 UI</w:t>
            </w:r>
          </w:p>
        </w:tc>
        <w:tc>
          <w:tcPr>
            <w:tcW w:w="701" w:type="dxa"/>
            <w:shd w:val="clear" w:color="auto" w:fill="auto"/>
            <w:vAlign w:val="center"/>
          </w:tcPr>
          <w:p w14:paraId="574F768C">
            <w:pPr>
              <w:jc w:val="center"/>
              <w:rPr>
                <w:rFonts w:asciiTheme="minorHAnsi" w:hAnsiTheme="minorHAnsi" w:cstheme="minorHAnsi"/>
                <w:sz w:val="20"/>
              </w:rPr>
            </w:pPr>
            <w:r>
              <w:rPr>
                <w:rFonts w:asciiTheme="minorHAnsi" w:hAnsiTheme="minorHAnsi" w:cstheme="minorHAnsi"/>
                <w:sz w:val="20"/>
              </w:rPr>
              <w:t>AMP</w:t>
            </w:r>
          </w:p>
        </w:tc>
        <w:tc>
          <w:tcPr>
            <w:tcW w:w="928" w:type="dxa"/>
            <w:shd w:val="clear" w:color="000000" w:fill="DDEBF7"/>
            <w:vAlign w:val="center"/>
          </w:tcPr>
          <w:p w14:paraId="1E83ADD5">
            <w:pPr>
              <w:jc w:val="center"/>
              <w:rPr>
                <w:rFonts w:asciiTheme="minorHAnsi" w:hAnsiTheme="minorHAnsi" w:cstheme="minorHAnsi"/>
                <w:sz w:val="20"/>
              </w:rPr>
            </w:pPr>
            <w:r>
              <w:rPr>
                <w:rFonts w:asciiTheme="minorHAnsi" w:hAnsiTheme="minorHAnsi" w:cstheme="minorHAnsi"/>
                <w:sz w:val="20"/>
              </w:rPr>
              <w:t>36</w:t>
            </w:r>
          </w:p>
        </w:tc>
        <w:tc>
          <w:tcPr>
            <w:tcW w:w="1569" w:type="dxa"/>
            <w:shd w:val="clear" w:color="000000" w:fill="DDEBF7"/>
            <w:vAlign w:val="center"/>
          </w:tcPr>
          <w:p w14:paraId="3CB0771B">
            <w:pPr>
              <w:jc w:val="center"/>
              <w:rPr>
                <w:rFonts w:asciiTheme="minorHAnsi" w:hAnsiTheme="minorHAnsi" w:cstheme="minorHAnsi"/>
                <w:sz w:val="20"/>
              </w:rPr>
            </w:pPr>
            <w:r>
              <w:rPr>
                <w:rFonts w:asciiTheme="minorHAnsi" w:hAnsiTheme="minorHAnsi" w:cstheme="minorHAnsi"/>
                <w:sz w:val="20"/>
              </w:rPr>
              <w:t>R$ 5,02</w:t>
            </w:r>
          </w:p>
        </w:tc>
        <w:tc>
          <w:tcPr>
            <w:tcW w:w="1424" w:type="dxa"/>
            <w:shd w:val="clear" w:color="000000" w:fill="DDEBF7"/>
            <w:vAlign w:val="center"/>
          </w:tcPr>
          <w:p w14:paraId="58D61F86">
            <w:pPr>
              <w:jc w:val="center"/>
              <w:rPr>
                <w:rFonts w:asciiTheme="minorHAnsi" w:hAnsiTheme="minorHAnsi" w:cstheme="minorHAnsi"/>
                <w:sz w:val="20"/>
              </w:rPr>
            </w:pPr>
            <w:r>
              <w:rPr>
                <w:rFonts w:asciiTheme="minorHAnsi" w:hAnsiTheme="minorHAnsi" w:cstheme="minorHAnsi"/>
                <w:sz w:val="20"/>
              </w:rPr>
              <w:t>R$ 180,72</w:t>
            </w:r>
          </w:p>
        </w:tc>
      </w:tr>
      <w:tr w14:paraId="7E8B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FC888D9">
            <w:pPr>
              <w:jc w:val="center"/>
              <w:rPr>
                <w:rFonts w:asciiTheme="minorHAnsi" w:hAnsiTheme="minorHAnsi" w:cstheme="minorHAnsi"/>
                <w:sz w:val="21"/>
                <w:szCs w:val="21"/>
              </w:rPr>
            </w:pPr>
            <w:r>
              <w:rPr>
                <w:rFonts w:asciiTheme="minorHAnsi" w:hAnsiTheme="minorHAnsi" w:cstheme="minorHAnsi"/>
                <w:sz w:val="21"/>
                <w:szCs w:val="21"/>
              </w:rPr>
              <w:t>10</w:t>
            </w:r>
          </w:p>
        </w:tc>
        <w:tc>
          <w:tcPr>
            <w:tcW w:w="5279" w:type="dxa"/>
            <w:shd w:val="clear" w:color="auto" w:fill="auto"/>
            <w:vAlign w:val="center"/>
          </w:tcPr>
          <w:p w14:paraId="5B36DBCD">
            <w:pPr>
              <w:jc w:val="center"/>
              <w:rPr>
                <w:rFonts w:asciiTheme="minorHAnsi" w:hAnsiTheme="minorHAnsi" w:cstheme="minorHAnsi"/>
                <w:sz w:val="20"/>
              </w:rPr>
            </w:pPr>
            <w:r>
              <w:rPr>
                <w:rFonts w:asciiTheme="minorHAnsi" w:hAnsiTheme="minorHAnsi" w:cstheme="minorHAnsi"/>
                <w:sz w:val="20"/>
              </w:rPr>
              <w:t>CLOBAZAM 10 MG</w:t>
            </w:r>
          </w:p>
        </w:tc>
        <w:tc>
          <w:tcPr>
            <w:tcW w:w="701" w:type="dxa"/>
            <w:shd w:val="clear" w:color="auto" w:fill="auto"/>
            <w:vAlign w:val="center"/>
          </w:tcPr>
          <w:p w14:paraId="629B21A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74682B16">
            <w:pPr>
              <w:jc w:val="center"/>
              <w:rPr>
                <w:rFonts w:asciiTheme="minorHAnsi" w:hAnsiTheme="minorHAnsi" w:cstheme="minorHAnsi"/>
                <w:sz w:val="20"/>
              </w:rPr>
            </w:pPr>
            <w:r>
              <w:rPr>
                <w:rFonts w:asciiTheme="minorHAnsi" w:hAnsiTheme="minorHAnsi" w:cstheme="minorHAnsi"/>
                <w:sz w:val="20"/>
              </w:rPr>
              <w:t>2500</w:t>
            </w:r>
          </w:p>
        </w:tc>
        <w:tc>
          <w:tcPr>
            <w:tcW w:w="1569" w:type="dxa"/>
            <w:shd w:val="clear" w:color="000000" w:fill="DDEBF7"/>
            <w:vAlign w:val="center"/>
          </w:tcPr>
          <w:p w14:paraId="5B49D623">
            <w:pPr>
              <w:jc w:val="center"/>
              <w:rPr>
                <w:rFonts w:asciiTheme="minorHAnsi" w:hAnsiTheme="minorHAnsi" w:cstheme="minorHAnsi"/>
                <w:sz w:val="20"/>
              </w:rPr>
            </w:pPr>
            <w:r>
              <w:rPr>
                <w:rFonts w:asciiTheme="minorHAnsi" w:hAnsiTheme="minorHAnsi" w:cstheme="minorHAnsi"/>
                <w:sz w:val="20"/>
              </w:rPr>
              <w:t>R$ 0,79</w:t>
            </w:r>
          </w:p>
        </w:tc>
        <w:tc>
          <w:tcPr>
            <w:tcW w:w="1424" w:type="dxa"/>
            <w:shd w:val="clear" w:color="000000" w:fill="DDEBF7"/>
            <w:vAlign w:val="center"/>
          </w:tcPr>
          <w:p w14:paraId="3AA8F354">
            <w:pPr>
              <w:jc w:val="center"/>
              <w:rPr>
                <w:rFonts w:asciiTheme="minorHAnsi" w:hAnsiTheme="minorHAnsi" w:cstheme="minorHAnsi"/>
                <w:sz w:val="20"/>
              </w:rPr>
            </w:pPr>
            <w:r>
              <w:rPr>
                <w:rFonts w:asciiTheme="minorHAnsi" w:hAnsiTheme="minorHAnsi" w:cstheme="minorHAnsi"/>
                <w:sz w:val="20"/>
              </w:rPr>
              <w:t>R$ 1.975,00</w:t>
            </w:r>
          </w:p>
        </w:tc>
      </w:tr>
      <w:tr w14:paraId="645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E5CAE61">
            <w:pPr>
              <w:jc w:val="center"/>
              <w:rPr>
                <w:rFonts w:asciiTheme="minorHAnsi" w:hAnsiTheme="minorHAnsi" w:cstheme="minorHAnsi"/>
                <w:sz w:val="21"/>
                <w:szCs w:val="21"/>
              </w:rPr>
            </w:pPr>
            <w:r>
              <w:rPr>
                <w:rFonts w:asciiTheme="minorHAnsi" w:hAnsiTheme="minorHAnsi" w:cstheme="minorHAnsi"/>
                <w:sz w:val="21"/>
                <w:szCs w:val="21"/>
              </w:rPr>
              <w:t>11</w:t>
            </w:r>
          </w:p>
        </w:tc>
        <w:tc>
          <w:tcPr>
            <w:tcW w:w="5279" w:type="dxa"/>
            <w:shd w:val="clear" w:color="auto" w:fill="auto"/>
            <w:vAlign w:val="center"/>
          </w:tcPr>
          <w:p w14:paraId="549AAA4F">
            <w:pPr>
              <w:jc w:val="center"/>
              <w:rPr>
                <w:rFonts w:asciiTheme="minorHAnsi" w:hAnsiTheme="minorHAnsi" w:cstheme="minorHAnsi"/>
                <w:sz w:val="20"/>
              </w:rPr>
            </w:pPr>
            <w:r>
              <w:rPr>
                <w:rFonts w:asciiTheme="minorHAnsi" w:hAnsiTheme="minorHAnsi" w:cstheme="minorHAnsi"/>
                <w:sz w:val="20"/>
              </w:rPr>
              <w:t>CLORIDRATO DE DILTIAZEM 30 MG</w:t>
            </w:r>
          </w:p>
        </w:tc>
        <w:tc>
          <w:tcPr>
            <w:tcW w:w="701" w:type="dxa"/>
            <w:shd w:val="clear" w:color="auto" w:fill="auto"/>
            <w:vAlign w:val="center"/>
          </w:tcPr>
          <w:p w14:paraId="4C848831">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369A46F">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56D5E7A0">
            <w:pPr>
              <w:jc w:val="center"/>
              <w:rPr>
                <w:rFonts w:asciiTheme="minorHAnsi" w:hAnsiTheme="minorHAnsi" w:cstheme="minorHAnsi"/>
                <w:sz w:val="20"/>
              </w:rPr>
            </w:pPr>
            <w:r>
              <w:rPr>
                <w:rFonts w:asciiTheme="minorHAnsi" w:hAnsiTheme="minorHAnsi" w:cstheme="minorHAnsi"/>
                <w:sz w:val="20"/>
              </w:rPr>
              <w:t>R$ 0,27</w:t>
            </w:r>
          </w:p>
        </w:tc>
        <w:tc>
          <w:tcPr>
            <w:tcW w:w="1424" w:type="dxa"/>
            <w:shd w:val="clear" w:color="000000" w:fill="DDEBF7"/>
            <w:vAlign w:val="center"/>
          </w:tcPr>
          <w:p w14:paraId="6723D2E5">
            <w:pPr>
              <w:jc w:val="center"/>
              <w:rPr>
                <w:rFonts w:asciiTheme="minorHAnsi" w:hAnsiTheme="minorHAnsi" w:cstheme="minorHAnsi"/>
                <w:sz w:val="20"/>
              </w:rPr>
            </w:pPr>
            <w:r>
              <w:rPr>
                <w:rFonts w:asciiTheme="minorHAnsi" w:hAnsiTheme="minorHAnsi" w:cstheme="minorHAnsi"/>
                <w:sz w:val="20"/>
              </w:rPr>
              <w:t>R$ 485,27</w:t>
            </w:r>
          </w:p>
        </w:tc>
      </w:tr>
      <w:tr w14:paraId="120C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754DEBA">
            <w:pPr>
              <w:jc w:val="center"/>
              <w:rPr>
                <w:rFonts w:asciiTheme="minorHAnsi" w:hAnsiTheme="minorHAnsi" w:cstheme="minorHAnsi"/>
                <w:sz w:val="21"/>
                <w:szCs w:val="21"/>
              </w:rPr>
            </w:pPr>
            <w:r>
              <w:rPr>
                <w:rFonts w:asciiTheme="minorHAnsi" w:hAnsiTheme="minorHAnsi" w:cstheme="minorHAnsi"/>
                <w:sz w:val="21"/>
                <w:szCs w:val="21"/>
              </w:rPr>
              <w:t>12</w:t>
            </w:r>
          </w:p>
        </w:tc>
        <w:tc>
          <w:tcPr>
            <w:tcW w:w="5279" w:type="dxa"/>
            <w:shd w:val="clear" w:color="auto" w:fill="auto"/>
            <w:vAlign w:val="center"/>
          </w:tcPr>
          <w:p w14:paraId="2DF1445D">
            <w:pPr>
              <w:jc w:val="center"/>
              <w:rPr>
                <w:rFonts w:asciiTheme="minorHAnsi" w:hAnsiTheme="minorHAnsi" w:cstheme="minorHAnsi"/>
                <w:sz w:val="20"/>
              </w:rPr>
            </w:pPr>
            <w:r>
              <w:rPr>
                <w:rFonts w:asciiTheme="minorHAnsi" w:hAnsiTheme="minorHAnsi" w:cstheme="minorHAnsi"/>
                <w:sz w:val="20"/>
              </w:rPr>
              <w:t>CLORIDRATO DE DILTIAZEM 60 MG</w:t>
            </w:r>
          </w:p>
        </w:tc>
        <w:tc>
          <w:tcPr>
            <w:tcW w:w="701" w:type="dxa"/>
            <w:shd w:val="clear" w:color="auto" w:fill="auto"/>
            <w:vAlign w:val="center"/>
          </w:tcPr>
          <w:p w14:paraId="1BD85F81">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6D4A8C9">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375C0774">
            <w:pPr>
              <w:jc w:val="center"/>
              <w:rPr>
                <w:rFonts w:asciiTheme="minorHAnsi" w:hAnsiTheme="minorHAnsi" w:cstheme="minorHAnsi"/>
                <w:sz w:val="20"/>
              </w:rPr>
            </w:pPr>
            <w:r>
              <w:rPr>
                <w:rFonts w:asciiTheme="minorHAnsi" w:hAnsiTheme="minorHAnsi" w:cstheme="minorHAnsi"/>
                <w:sz w:val="20"/>
              </w:rPr>
              <w:t>R$ 0,35</w:t>
            </w:r>
          </w:p>
        </w:tc>
        <w:tc>
          <w:tcPr>
            <w:tcW w:w="1424" w:type="dxa"/>
            <w:shd w:val="clear" w:color="000000" w:fill="DDEBF7"/>
            <w:vAlign w:val="center"/>
          </w:tcPr>
          <w:p w14:paraId="6096BE36">
            <w:pPr>
              <w:jc w:val="center"/>
              <w:rPr>
                <w:rFonts w:asciiTheme="minorHAnsi" w:hAnsiTheme="minorHAnsi" w:cstheme="minorHAnsi"/>
                <w:sz w:val="20"/>
              </w:rPr>
            </w:pPr>
            <w:r>
              <w:rPr>
                <w:rFonts w:asciiTheme="minorHAnsi" w:hAnsiTheme="minorHAnsi" w:cstheme="minorHAnsi"/>
                <w:sz w:val="20"/>
              </w:rPr>
              <w:t>R$ 624,62</w:t>
            </w:r>
          </w:p>
        </w:tc>
      </w:tr>
      <w:tr w14:paraId="5EA2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7334B1BD">
            <w:pPr>
              <w:jc w:val="center"/>
              <w:rPr>
                <w:rFonts w:asciiTheme="minorHAnsi" w:hAnsiTheme="minorHAnsi" w:cstheme="minorHAnsi"/>
                <w:sz w:val="21"/>
                <w:szCs w:val="21"/>
              </w:rPr>
            </w:pPr>
            <w:r>
              <w:rPr>
                <w:rFonts w:asciiTheme="minorHAnsi" w:hAnsiTheme="minorHAnsi" w:cstheme="minorHAnsi"/>
                <w:sz w:val="21"/>
                <w:szCs w:val="21"/>
              </w:rPr>
              <w:t>13</w:t>
            </w:r>
          </w:p>
        </w:tc>
        <w:tc>
          <w:tcPr>
            <w:tcW w:w="5279" w:type="dxa"/>
            <w:shd w:val="clear" w:color="auto" w:fill="auto"/>
            <w:vAlign w:val="center"/>
          </w:tcPr>
          <w:p w14:paraId="47938EC7">
            <w:pPr>
              <w:jc w:val="center"/>
              <w:rPr>
                <w:rFonts w:asciiTheme="minorHAnsi" w:hAnsiTheme="minorHAnsi" w:cstheme="minorHAnsi"/>
                <w:sz w:val="20"/>
              </w:rPr>
            </w:pPr>
            <w:r>
              <w:rPr>
                <w:rFonts w:asciiTheme="minorHAnsi" w:hAnsiTheme="minorHAnsi" w:cstheme="minorHAnsi"/>
                <w:sz w:val="20"/>
              </w:rPr>
              <w:t>CLORIDRATO DE DULOXETINA 30 MG</w:t>
            </w:r>
          </w:p>
        </w:tc>
        <w:tc>
          <w:tcPr>
            <w:tcW w:w="701" w:type="dxa"/>
            <w:shd w:val="clear" w:color="auto" w:fill="auto"/>
            <w:vAlign w:val="center"/>
          </w:tcPr>
          <w:p w14:paraId="02D95086">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65F2CB31">
            <w:pPr>
              <w:jc w:val="center"/>
              <w:rPr>
                <w:rFonts w:asciiTheme="minorHAnsi" w:hAnsiTheme="minorHAnsi" w:cstheme="minorHAnsi"/>
                <w:sz w:val="20"/>
              </w:rPr>
            </w:pPr>
            <w:r>
              <w:rPr>
                <w:rFonts w:asciiTheme="minorHAnsi" w:hAnsiTheme="minorHAnsi" w:cstheme="minorHAnsi"/>
                <w:sz w:val="20"/>
              </w:rPr>
              <w:t>1500</w:t>
            </w:r>
          </w:p>
        </w:tc>
        <w:tc>
          <w:tcPr>
            <w:tcW w:w="1569" w:type="dxa"/>
            <w:shd w:val="clear" w:color="000000" w:fill="DDEBF7"/>
            <w:vAlign w:val="center"/>
          </w:tcPr>
          <w:p w14:paraId="2E69FE95">
            <w:pPr>
              <w:jc w:val="center"/>
              <w:rPr>
                <w:rFonts w:asciiTheme="minorHAnsi" w:hAnsiTheme="minorHAnsi" w:cstheme="minorHAnsi"/>
                <w:sz w:val="20"/>
              </w:rPr>
            </w:pPr>
            <w:r>
              <w:rPr>
                <w:rFonts w:asciiTheme="minorHAnsi" w:hAnsiTheme="minorHAnsi" w:cstheme="minorHAnsi"/>
                <w:sz w:val="20"/>
              </w:rPr>
              <w:t>R$ 1,43</w:t>
            </w:r>
          </w:p>
        </w:tc>
        <w:tc>
          <w:tcPr>
            <w:tcW w:w="1424" w:type="dxa"/>
            <w:shd w:val="clear" w:color="000000" w:fill="DDEBF7"/>
            <w:vAlign w:val="center"/>
          </w:tcPr>
          <w:p w14:paraId="33585433">
            <w:pPr>
              <w:jc w:val="center"/>
              <w:rPr>
                <w:rFonts w:asciiTheme="minorHAnsi" w:hAnsiTheme="minorHAnsi" w:cstheme="minorHAnsi"/>
                <w:sz w:val="20"/>
              </w:rPr>
            </w:pPr>
            <w:r>
              <w:rPr>
                <w:rFonts w:asciiTheme="minorHAnsi" w:hAnsiTheme="minorHAnsi" w:cstheme="minorHAnsi"/>
                <w:sz w:val="20"/>
              </w:rPr>
              <w:t>R$ 2.145,00</w:t>
            </w:r>
          </w:p>
        </w:tc>
      </w:tr>
      <w:tr w14:paraId="59E0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2D4E50F4">
            <w:pPr>
              <w:jc w:val="center"/>
              <w:rPr>
                <w:rFonts w:asciiTheme="minorHAnsi" w:hAnsiTheme="minorHAnsi" w:cstheme="minorHAnsi"/>
                <w:sz w:val="21"/>
                <w:szCs w:val="21"/>
              </w:rPr>
            </w:pPr>
            <w:r>
              <w:rPr>
                <w:rFonts w:asciiTheme="minorHAnsi" w:hAnsiTheme="minorHAnsi" w:cstheme="minorHAnsi"/>
                <w:sz w:val="21"/>
                <w:szCs w:val="21"/>
              </w:rPr>
              <w:t>14</w:t>
            </w:r>
          </w:p>
        </w:tc>
        <w:tc>
          <w:tcPr>
            <w:tcW w:w="5279" w:type="dxa"/>
            <w:shd w:val="clear" w:color="auto" w:fill="auto"/>
            <w:vAlign w:val="center"/>
          </w:tcPr>
          <w:p w14:paraId="30846979">
            <w:pPr>
              <w:jc w:val="center"/>
              <w:rPr>
                <w:rFonts w:asciiTheme="minorHAnsi" w:hAnsiTheme="minorHAnsi" w:cstheme="minorHAnsi"/>
                <w:sz w:val="20"/>
              </w:rPr>
            </w:pPr>
            <w:r>
              <w:rPr>
                <w:rFonts w:asciiTheme="minorHAnsi" w:hAnsiTheme="minorHAnsi" w:cstheme="minorHAnsi"/>
                <w:sz w:val="20"/>
              </w:rPr>
              <w:t>CLORIDRATO DE PROPAFENONA 300 MG</w:t>
            </w:r>
          </w:p>
        </w:tc>
        <w:tc>
          <w:tcPr>
            <w:tcW w:w="701" w:type="dxa"/>
            <w:shd w:val="clear" w:color="auto" w:fill="auto"/>
            <w:vAlign w:val="center"/>
          </w:tcPr>
          <w:p w14:paraId="62CF0FB6">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C9AA145">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132999FA">
            <w:pPr>
              <w:jc w:val="center"/>
              <w:rPr>
                <w:rFonts w:asciiTheme="minorHAnsi" w:hAnsiTheme="minorHAnsi" w:cstheme="minorHAnsi"/>
                <w:sz w:val="20"/>
              </w:rPr>
            </w:pPr>
            <w:r>
              <w:rPr>
                <w:rFonts w:asciiTheme="minorHAnsi" w:hAnsiTheme="minorHAnsi" w:cstheme="minorHAnsi"/>
                <w:sz w:val="20"/>
              </w:rPr>
              <w:t>R$ 0,92</w:t>
            </w:r>
          </w:p>
        </w:tc>
        <w:tc>
          <w:tcPr>
            <w:tcW w:w="1424" w:type="dxa"/>
            <w:shd w:val="clear" w:color="000000" w:fill="DDEBF7"/>
            <w:vAlign w:val="center"/>
          </w:tcPr>
          <w:p w14:paraId="3E04D15B">
            <w:pPr>
              <w:jc w:val="center"/>
              <w:rPr>
                <w:rFonts w:asciiTheme="minorHAnsi" w:hAnsiTheme="minorHAnsi" w:cstheme="minorHAnsi"/>
                <w:sz w:val="20"/>
              </w:rPr>
            </w:pPr>
            <w:r>
              <w:rPr>
                <w:rFonts w:asciiTheme="minorHAnsi" w:hAnsiTheme="minorHAnsi" w:cstheme="minorHAnsi"/>
                <w:sz w:val="20"/>
              </w:rPr>
              <w:t>R$ 659,96</w:t>
            </w:r>
          </w:p>
        </w:tc>
      </w:tr>
      <w:tr w14:paraId="154F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665" w:type="dxa"/>
            <w:shd w:val="clear" w:color="auto" w:fill="auto"/>
            <w:vAlign w:val="center"/>
          </w:tcPr>
          <w:p w14:paraId="0EC78B33">
            <w:pPr>
              <w:jc w:val="center"/>
              <w:rPr>
                <w:rFonts w:asciiTheme="minorHAnsi" w:hAnsiTheme="minorHAnsi" w:cstheme="minorHAnsi"/>
                <w:sz w:val="21"/>
                <w:szCs w:val="21"/>
              </w:rPr>
            </w:pPr>
            <w:r>
              <w:rPr>
                <w:rFonts w:asciiTheme="minorHAnsi" w:hAnsiTheme="minorHAnsi" w:cstheme="minorHAnsi"/>
                <w:sz w:val="21"/>
                <w:szCs w:val="21"/>
              </w:rPr>
              <w:t>15</w:t>
            </w:r>
          </w:p>
        </w:tc>
        <w:tc>
          <w:tcPr>
            <w:tcW w:w="5279" w:type="dxa"/>
            <w:shd w:val="clear" w:color="auto" w:fill="auto"/>
            <w:vAlign w:val="center"/>
          </w:tcPr>
          <w:p w14:paraId="1833D8F4">
            <w:pPr>
              <w:jc w:val="center"/>
              <w:rPr>
                <w:rFonts w:asciiTheme="minorHAnsi" w:hAnsiTheme="minorHAnsi" w:cstheme="minorHAnsi"/>
                <w:sz w:val="20"/>
              </w:rPr>
            </w:pPr>
            <w:r>
              <w:rPr>
                <w:rFonts w:asciiTheme="minorHAnsi" w:hAnsiTheme="minorHAnsi" w:cstheme="minorHAnsi"/>
                <w:sz w:val="20"/>
              </w:rPr>
              <w:t>CLORIDRATO DE TANSULOSINA 0,4 MG</w:t>
            </w:r>
          </w:p>
        </w:tc>
        <w:tc>
          <w:tcPr>
            <w:tcW w:w="701" w:type="dxa"/>
            <w:shd w:val="clear" w:color="auto" w:fill="auto"/>
            <w:vAlign w:val="center"/>
          </w:tcPr>
          <w:p w14:paraId="1816CFAD">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E29DAD1">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66BC5BE4">
            <w:pPr>
              <w:jc w:val="center"/>
              <w:rPr>
                <w:rFonts w:asciiTheme="minorHAnsi" w:hAnsiTheme="minorHAnsi" w:cstheme="minorHAnsi"/>
                <w:sz w:val="20"/>
              </w:rPr>
            </w:pPr>
            <w:r>
              <w:rPr>
                <w:rFonts w:asciiTheme="minorHAnsi" w:hAnsiTheme="minorHAnsi" w:cstheme="minorHAnsi"/>
                <w:sz w:val="20"/>
              </w:rPr>
              <w:t>R$ 0,99</w:t>
            </w:r>
          </w:p>
        </w:tc>
        <w:tc>
          <w:tcPr>
            <w:tcW w:w="1424" w:type="dxa"/>
            <w:shd w:val="clear" w:color="000000" w:fill="DDEBF7"/>
            <w:vAlign w:val="center"/>
          </w:tcPr>
          <w:p w14:paraId="631E1D1B">
            <w:pPr>
              <w:jc w:val="center"/>
              <w:rPr>
                <w:rFonts w:asciiTheme="minorHAnsi" w:hAnsiTheme="minorHAnsi" w:cstheme="minorHAnsi"/>
                <w:sz w:val="20"/>
              </w:rPr>
            </w:pPr>
            <w:r>
              <w:rPr>
                <w:rFonts w:asciiTheme="minorHAnsi" w:hAnsiTheme="minorHAnsi" w:cstheme="minorHAnsi"/>
                <w:sz w:val="20"/>
              </w:rPr>
              <w:t>R$ 710,64</w:t>
            </w:r>
          </w:p>
        </w:tc>
      </w:tr>
      <w:tr w14:paraId="2DB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27345B5C">
            <w:pPr>
              <w:jc w:val="center"/>
              <w:rPr>
                <w:rFonts w:asciiTheme="minorHAnsi" w:hAnsiTheme="minorHAnsi" w:cstheme="minorHAnsi"/>
                <w:sz w:val="21"/>
                <w:szCs w:val="21"/>
              </w:rPr>
            </w:pPr>
            <w:r>
              <w:rPr>
                <w:rFonts w:asciiTheme="minorHAnsi" w:hAnsiTheme="minorHAnsi" w:cstheme="minorHAnsi"/>
                <w:sz w:val="21"/>
                <w:szCs w:val="21"/>
              </w:rPr>
              <w:t>16</w:t>
            </w:r>
          </w:p>
        </w:tc>
        <w:tc>
          <w:tcPr>
            <w:tcW w:w="5279" w:type="dxa"/>
            <w:shd w:val="clear" w:color="auto" w:fill="auto"/>
            <w:vAlign w:val="center"/>
          </w:tcPr>
          <w:p w14:paraId="1EA1AF7E">
            <w:pPr>
              <w:jc w:val="center"/>
              <w:rPr>
                <w:rFonts w:asciiTheme="minorHAnsi" w:hAnsiTheme="minorHAnsi" w:cstheme="minorHAnsi"/>
                <w:sz w:val="20"/>
              </w:rPr>
            </w:pPr>
            <w:r>
              <w:rPr>
                <w:rFonts w:asciiTheme="minorHAnsi" w:hAnsiTheme="minorHAnsi" w:cstheme="minorHAnsi"/>
                <w:sz w:val="20"/>
              </w:rPr>
              <w:t>CLORIDRATO DE VENLAFAXINA 75 MG</w:t>
            </w:r>
          </w:p>
        </w:tc>
        <w:tc>
          <w:tcPr>
            <w:tcW w:w="701" w:type="dxa"/>
            <w:shd w:val="clear" w:color="auto" w:fill="auto"/>
            <w:vAlign w:val="center"/>
          </w:tcPr>
          <w:p w14:paraId="3BD62ACC">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2234AC87">
            <w:pPr>
              <w:jc w:val="center"/>
              <w:rPr>
                <w:rFonts w:asciiTheme="minorHAnsi" w:hAnsiTheme="minorHAnsi" w:cstheme="minorHAnsi"/>
                <w:sz w:val="20"/>
              </w:rPr>
            </w:pPr>
            <w:r>
              <w:rPr>
                <w:rFonts w:asciiTheme="minorHAnsi" w:hAnsiTheme="minorHAnsi" w:cstheme="minorHAnsi"/>
                <w:sz w:val="20"/>
              </w:rPr>
              <w:t>800</w:t>
            </w:r>
          </w:p>
        </w:tc>
        <w:tc>
          <w:tcPr>
            <w:tcW w:w="1569" w:type="dxa"/>
            <w:shd w:val="clear" w:color="000000" w:fill="DDEBF7"/>
            <w:vAlign w:val="center"/>
          </w:tcPr>
          <w:p w14:paraId="59CB7768">
            <w:pPr>
              <w:jc w:val="center"/>
              <w:rPr>
                <w:rFonts w:asciiTheme="minorHAnsi" w:hAnsiTheme="minorHAnsi" w:cstheme="minorHAnsi"/>
                <w:sz w:val="20"/>
              </w:rPr>
            </w:pPr>
            <w:r>
              <w:rPr>
                <w:rFonts w:asciiTheme="minorHAnsi" w:hAnsiTheme="minorHAnsi" w:cstheme="minorHAnsi"/>
                <w:sz w:val="20"/>
              </w:rPr>
              <w:t>R$ 0,69</w:t>
            </w:r>
          </w:p>
        </w:tc>
        <w:tc>
          <w:tcPr>
            <w:tcW w:w="1424" w:type="dxa"/>
            <w:shd w:val="clear" w:color="000000" w:fill="DDEBF7"/>
            <w:vAlign w:val="center"/>
          </w:tcPr>
          <w:p w14:paraId="6DB0ABBE">
            <w:pPr>
              <w:jc w:val="center"/>
              <w:rPr>
                <w:rFonts w:asciiTheme="minorHAnsi" w:hAnsiTheme="minorHAnsi" w:cstheme="minorHAnsi"/>
                <w:sz w:val="20"/>
              </w:rPr>
            </w:pPr>
            <w:r>
              <w:rPr>
                <w:rFonts w:asciiTheme="minorHAnsi" w:hAnsiTheme="minorHAnsi" w:cstheme="minorHAnsi"/>
                <w:sz w:val="20"/>
              </w:rPr>
              <w:t>R$ 555,78</w:t>
            </w:r>
          </w:p>
        </w:tc>
      </w:tr>
      <w:tr w14:paraId="74E9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1431B26">
            <w:pPr>
              <w:jc w:val="center"/>
              <w:rPr>
                <w:rFonts w:asciiTheme="minorHAnsi" w:hAnsiTheme="minorHAnsi" w:cstheme="minorHAnsi"/>
                <w:sz w:val="21"/>
                <w:szCs w:val="21"/>
              </w:rPr>
            </w:pPr>
            <w:r>
              <w:rPr>
                <w:rFonts w:asciiTheme="minorHAnsi" w:hAnsiTheme="minorHAnsi" w:cstheme="minorHAnsi"/>
                <w:sz w:val="21"/>
                <w:szCs w:val="21"/>
              </w:rPr>
              <w:t>17</w:t>
            </w:r>
          </w:p>
        </w:tc>
        <w:tc>
          <w:tcPr>
            <w:tcW w:w="5279" w:type="dxa"/>
            <w:shd w:val="clear" w:color="auto" w:fill="auto"/>
            <w:vAlign w:val="center"/>
          </w:tcPr>
          <w:p w14:paraId="46755B9E">
            <w:pPr>
              <w:jc w:val="center"/>
              <w:rPr>
                <w:rFonts w:asciiTheme="minorHAnsi" w:hAnsiTheme="minorHAnsi" w:cstheme="minorHAnsi"/>
                <w:sz w:val="20"/>
              </w:rPr>
            </w:pPr>
            <w:r>
              <w:rPr>
                <w:rFonts w:asciiTheme="minorHAnsi" w:hAnsiTheme="minorHAnsi" w:cstheme="minorHAnsi"/>
                <w:sz w:val="20"/>
              </w:rPr>
              <w:t>COLECALCIFEROL (VITAMINA D3) 50.000 UI – CÁPSULA MOLE</w:t>
            </w:r>
          </w:p>
        </w:tc>
        <w:tc>
          <w:tcPr>
            <w:tcW w:w="701" w:type="dxa"/>
            <w:shd w:val="clear" w:color="auto" w:fill="auto"/>
            <w:vAlign w:val="center"/>
          </w:tcPr>
          <w:p w14:paraId="1F489BEF">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3F92EA01">
            <w:pPr>
              <w:jc w:val="center"/>
              <w:rPr>
                <w:rFonts w:asciiTheme="minorHAnsi" w:hAnsiTheme="minorHAnsi" w:cstheme="minorHAnsi"/>
                <w:sz w:val="20"/>
              </w:rPr>
            </w:pPr>
            <w:r>
              <w:rPr>
                <w:rFonts w:asciiTheme="minorHAnsi" w:hAnsiTheme="minorHAnsi" w:cstheme="minorHAnsi"/>
                <w:sz w:val="20"/>
              </w:rPr>
              <w:t>60</w:t>
            </w:r>
          </w:p>
        </w:tc>
        <w:tc>
          <w:tcPr>
            <w:tcW w:w="1569" w:type="dxa"/>
            <w:shd w:val="clear" w:color="000000" w:fill="DDEBF7"/>
            <w:vAlign w:val="center"/>
          </w:tcPr>
          <w:p w14:paraId="0227FB76">
            <w:pPr>
              <w:jc w:val="center"/>
              <w:rPr>
                <w:rFonts w:asciiTheme="minorHAnsi" w:hAnsiTheme="minorHAnsi" w:cstheme="minorHAnsi"/>
                <w:sz w:val="20"/>
              </w:rPr>
            </w:pPr>
            <w:r>
              <w:rPr>
                <w:rFonts w:asciiTheme="minorHAnsi" w:hAnsiTheme="minorHAnsi" w:cstheme="minorHAnsi"/>
                <w:sz w:val="20"/>
              </w:rPr>
              <w:t>R$ 3,63</w:t>
            </w:r>
          </w:p>
        </w:tc>
        <w:tc>
          <w:tcPr>
            <w:tcW w:w="1424" w:type="dxa"/>
            <w:shd w:val="clear" w:color="000000" w:fill="DDEBF7"/>
            <w:vAlign w:val="center"/>
          </w:tcPr>
          <w:p w14:paraId="52E6A233">
            <w:pPr>
              <w:jc w:val="center"/>
              <w:rPr>
                <w:rFonts w:asciiTheme="minorHAnsi" w:hAnsiTheme="minorHAnsi" w:cstheme="minorHAnsi"/>
                <w:sz w:val="20"/>
              </w:rPr>
            </w:pPr>
            <w:r>
              <w:rPr>
                <w:rFonts w:asciiTheme="minorHAnsi" w:hAnsiTheme="minorHAnsi" w:cstheme="minorHAnsi"/>
                <w:sz w:val="20"/>
              </w:rPr>
              <w:t>R$ 217,75</w:t>
            </w:r>
          </w:p>
        </w:tc>
      </w:tr>
      <w:tr w14:paraId="1735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AB5CB5F">
            <w:pPr>
              <w:jc w:val="center"/>
              <w:rPr>
                <w:rFonts w:asciiTheme="minorHAnsi" w:hAnsiTheme="minorHAnsi" w:cstheme="minorHAnsi"/>
                <w:sz w:val="21"/>
                <w:szCs w:val="21"/>
              </w:rPr>
            </w:pPr>
            <w:r>
              <w:rPr>
                <w:rFonts w:asciiTheme="minorHAnsi" w:hAnsiTheme="minorHAnsi" w:cstheme="minorHAnsi"/>
                <w:sz w:val="21"/>
                <w:szCs w:val="21"/>
              </w:rPr>
              <w:t>18</w:t>
            </w:r>
          </w:p>
        </w:tc>
        <w:tc>
          <w:tcPr>
            <w:tcW w:w="5279" w:type="dxa"/>
            <w:shd w:val="clear" w:color="auto" w:fill="auto"/>
            <w:vAlign w:val="center"/>
          </w:tcPr>
          <w:p w14:paraId="6B47C850">
            <w:pPr>
              <w:jc w:val="center"/>
              <w:rPr>
                <w:rFonts w:asciiTheme="minorHAnsi" w:hAnsiTheme="minorHAnsi" w:cstheme="minorHAnsi"/>
                <w:sz w:val="20"/>
              </w:rPr>
            </w:pPr>
            <w:r>
              <w:rPr>
                <w:rFonts w:asciiTheme="minorHAnsi" w:hAnsiTheme="minorHAnsi" w:cstheme="minorHAnsi"/>
                <w:sz w:val="20"/>
              </w:rPr>
              <w:t>COLECALCIFEROL 10.000 UI</w:t>
            </w:r>
          </w:p>
        </w:tc>
        <w:tc>
          <w:tcPr>
            <w:tcW w:w="701" w:type="dxa"/>
            <w:shd w:val="clear" w:color="auto" w:fill="auto"/>
            <w:vAlign w:val="center"/>
          </w:tcPr>
          <w:p w14:paraId="3BDC85DF">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16088991">
            <w:pPr>
              <w:jc w:val="center"/>
              <w:rPr>
                <w:rFonts w:asciiTheme="minorHAnsi" w:hAnsiTheme="minorHAnsi" w:cstheme="minorHAnsi"/>
                <w:sz w:val="20"/>
              </w:rPr>
            </w:pPr>
            <w:r>
              <w:rPr>
                <w:rFonts w:asciiTheme="minorHAnsi" w:hAnsiTheme="minorHAnsi" w:cstheme="minorHAnsi"/>
                <w:sz w:val="20"/>
              </w:rPr>
              <w:t>150</w:t>
            </w:r>
          </w:p>
        </w:tc>
        <w:tc>
          <w:tcPr>
            <w:tcW w:w="1569" w:type="dxa"/>
            <w:shd w:val="clear" w:color="000000" w:fill="DDEBF7"/>
            <w:vAlign w:val="center"/>
          </w:tcPr>
          <w:p w14:paraId="60923313">
            <w:pPr>
              <w:jc w:val="center"/>
              <w:rPr>
                <w:rFonts w:asciiTheme="minorHAnsi" w:hAnsiTheme="minorHAnsi" w:cstheme="minorHAnsi"/>
                <w:sz w:val="20"/>
              </w:rPr>
            </w:pPr>
            <w:r>
              <w:rPr>
                <w:rFonts w:asciiTheme="minorHAnsi" w:hAnsiTheme="minorHAnsi" w:cstheme="minorHAnsi"/>
                <w:sz w:val="20"/>
              </w:rPr>
              <w:t>R$ 2,05</w:t>
            </w:r>
          </w:p>
        </w:tc>
        <w:tc>
          <w:tcPr>
            <w:tcW w:w="1424" w:type="dxa"/>
            <w:shd w:val="clear" w:color="000000" w:fill="DDEBF7"/>
            <w:vAlign w:val="center"/>
          </w:tcPr>
          <w:p w14:paraId="63BE50F8">
            <w:pPr>
              <w:jc w:val="center"/>
              <w:rPr>
                <w:rFonts w:asciiTheme="minorHAnsi" w:hAnsiTheme="minorHAnsi" w:cstheme="minorHAnsi"/>
                <w:sz w:val="20"/>
              </w:rPr>
            </w:pPr>
            <w:r>
              <w:rPr>
                <w:rFonts w:asciiTheme="minorHAnsi" w:hAnsiTheme="minorHAnsi" w:cstheme="minorHAnsi"/>
                <w:sz w:val="20"/>
              </w:rPr>
              <w:t>R$ 307,20</w:t>
            </w:r>
          </w:p>
        </w:tc>
      </w:tr>
      <w:tr w14:paraId="4C33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AD76328">
            <w:pPr>
              <w:jc w:val="center"/>
              <w:rPr>
                <w:rFonts w:asciiTheme="minorHAnsi" w:hAnsiTheme="minorHAnsi" w:cstheme="minorHAnsi"/>
                <w:sz w:val="21"/>
                <w:szCs w:val="21"/>
              </w:rPr>
            </w:pPr>
            <w:r>
              <w:rPr>
                <w:rFonts w:asciiTheme="minorHAnsi" w:hAnsiTheme="minorHAnsi" w:cstheme="minorHAnsi"/>
                <w:sz w:val="21"/>
                <w:szCs w:val="21"/>
              </w:rPr>
              <w:t>19</w:t>
            </w:r>
          </w:p>
        </w:tc>
        <w:tc>
          <w:tcPr>
            <w:tcW w:w="5279" w:type="dxa"/>
            <w:shd w:val="clear" w:color="auto" w:fill="auto"/>
            <w:vAlign w:val="center"/>
          </w:tcPr>
          <w:p w14:paraId="6403EB2B">
            <w:pPr>
              <w:jc w:val="center"/>
              <w:rPr>
                <w:rFonts w:asciiTheme="minorHAnsi" w:hAnsiTheme="minorHAnsi" w:cstheme="minorHAnsi"/>
                <w:sz w:val="20"/>
              </w:rPr>
            </w:pPr>
            <w:r>
              <w:rPr>
                <w:rFonts w:asciiTheme="minorHAnsi" w:hAnsiTheme="minorHAnsi" w:cstheme="minorHAnsi"/>
                <w:sz w:val="20"/>
              </w:rPr>
              <w:t>COLECALCIFEROL 15.000 UI</w:t>
            </w:r>
          </w:p>
        </w:tc>
        <w:tc>
          <w:tcPr>
            <w:tcW w:w="701" w:type="dxa"/>
            <w:shd w:val="clear" w:color="auto" w:fill="auto"/>
            <w:vAlign w:val="center"/>
          </w:tcPr>
          <w:p w14:paraId="0561B15B">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0FDDB6A5">
            <w:pPr>
              <w:jc w:val="center"/>
              <w:rPr>
                <w:rFonts w:asciiTheme="minorHAnsi" w:hAnsiTheme="minorHAnsi" w:cstheme="minorHAnsi"/>
                <w:sz w:val="20"/>
              </w:rPr>
            </w:pPr>
            <w:r>
              <w:rPr>
                <w:rFonts w:asciiTheme="minorHAnsi" w:hAnsiTheme="minorHAnsi" w:cstheme="minorHAnsi"/>
                <w:sz w:val="20"/>
              </w:rPr>
              <w:t>90</w:t>
            </w:r>
          </w:p>
        </w:tc>
        <w:tc>
          <w:tcPr>
            <w:tcW w:w="1569" w:type="dxa"/>
            <w:shd w:val="clear" w:color="000000" w:fill="DDEBF7"/>
            <w:vAlign w:val="center"/>
          </w:tcPr>
          <w:p w14:paraId="47B48F77">
            <w:pPr>
              <w:jc w:val="center"/>
              <w:rPr>
                <w:rFonts w:asciiTheme="minorHAnsi" w:hAnsiTheme="minorHAnsi" w:cstheme="minorHAnsi"/>
                <w:sz w:val="20"/>
              </w:rPr>
            </w:pPr>
            <w:r>
              <w:rPr>
                <w:rFonts w:asciiTheme="minorHAnsi" w:hAnsiTheme="minorHAnsi" w:cstheme="minorHAnsi"/>
                <w:sz w:val="20"/>
              </w:rPr>
              <w:t>R$ 9,05</w:t>
            </w:r>
          </w:p>
        </w:tc>
        <w:tc>
          <w:tcPr>
            <w:tcW w:w="1424" w:type="dxa"/>
            <w:shd w:val="clear" w:color="000000" w:fill="DDEBF7"/>
            <w:vAlign w:val="center"/>
          </w:tcPr>
          <w:p w14:paraId="74F0928E">
            <w:pPr>
              <w:jc w:val="center"/>
              <w:rPr>
                <w:rFonts w:asciiTheme="minorHAnsi" w:hAnsiTheme="minorHAnsi" w:cstheme="minorHAnsi"/>
                <w:sz w:val="20"/>
              </w:rPr>
            </w:pPr>
            <w:r>
              <w:rPr>
                <w:rFonts w:asciiTheme="minorHAnsi" w:hAnsiTheme="minorHAnsi" w:cstheme="minorHAnsi"/>
                <w:sz w:val="20"/>
              </w:rPr>
              <w:t>R$ 814,28</w:t>
            </w:r>
          </w:p>
        </w:tc>
      </w:tr>
      <w:tr w14:paraId="5058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68E977B6">
            <w:pPr>
              <w:jc w:val="center"/>
              <w:rPr>
                <w:rFonts w:asciiTheme="minorHAnsi" w:hAnsiTheme="minorHAnsi" w:cstheme="minorHAnsi"/>
                <w:sz w:val="21"/>
                <w:szCs w:val="21"/>
              </w:rPr>
            </w:pPr>
            <w:r>
              <w:rPr>
                <w:rFonts w:asciiTheme="minorHAnsi" w:hAnsiTheme="minorHAnsi" w:cstheme="minorHAnsi"/>
                <w:sz w:val="21"/>
                <w:szCs w:val="21"/>
              </w:rPr>
              <w:t>20</w:t>
            </w:r>
          </w:p>
        </w:tc>
        <w:tc>
          <w:tcPr>
            <w:tcW w:w="5279" w:type="dxa"/>
            <w:shd w:val="clear" w:color="auto" w:fill="auto"/>
            <w:vAlign w:val="center"/>
          </w:tcPr>
          <w:p w14:paraId="5FA27BD9">
            <w:pPr>
              <w:jc w:val="center"/>
              <w:rPr>
                <w:rFonts w:asciiTheme="minorHAnsi" w:hAnsiTheme="minorHAnsi" w:cstheme="minorHAnsi"/>
                <w:sz w:val="20"/>
              </w:rPr>
            </w:pPr>
            <w:r>
              <w:rPr>
                <w:rFonts w:asciiTheme="minorHAnsi" w:hAnsiTheme="minorHAnsi" w:cstheme="minorHAnsi"/>
                <w:sz w:val="20"/>
              </w:rPr>
              <w:t>COLECALCIFEROL 7.000 UI</w:t>
            </w:r>
          </w:p>
        </w:tc>
        <w:tc>
          <w:tcPr>
            <w:tcW w:w="701" w:type="dxa"/>
            <w:shd w:val="clear" w:color="auto" w:fill="auto"/>
            <w:vAlign w:val="center"/>
          </w:tcPr>
          <w:p w14:paraId="777621E6">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09FF6E3E">
            <w:pPr>
              <w:jc w:val="center"/>
              <w:rPr>
                <w:rFonts w:asciiTheme="minorHAnsi" w:hAnsiTheme="minorHAnsi" w:cstheme="minorHAnsi"/>
                <w:sz w:val="20"/>
              </w:rPr>
            </w:pPr>
            <w:r>
              <w:rPr>
                <w:rFonts w:asciiTheme="minorHAnsi" w:hAnsiTheme="minorHAnsi" w:cstheme="minorHAnsi"/>
                <w:sz w:val="20"/>
              </w:rPr>
              <w:t>150</w:t>
            </w:r>
          </w:p>
        </w:tc>
        <w:tc>
          <w:tcPr>
            <w:tcW w:w="1569" w:type="dxa"/>
            <w:shd w:val="clear" w:color="000000" w:fill="DDEBF7"/>
            <w:vAlign w:val="center"/>
          </w:tcPr>
          <w:p w14:paraId="2734F367">
            <w:pPr>
              <w:jc w:val="center"/>
              <w:rPr>
                <w:rFonts w:asciiTheme="minorHAnsi" w:hAnsiTheme="minorHAnsi" w:cstheme="minorHAnsi"/>
                <w:sz w:val="20"/>
              </w:rPr>
            </w:pPr>
            <w:r>
              <w:rPr>
                <w:rFonts w:asciiTheme="minorHAnsi" w:hAnsiTheme="minorHAnsi" w:cstheme="minorHAnsi"/>
                <w:sz w:val="20"/>
              </w:rPr>
              <w:t>R$ 0,63</w:t>
            </w:r>
          </w:p>
        </w:tc>
        <w:tc>
          <w:tcPr>
            <w:tcW w:w="1424" w:type="dxa"/>
            <w:shd w:val="clear" w:color="000000" w:fill="DDEBF7"/>
            <w:vAlign w:val="center"/>
          </w:tcPr>
          <w:p w14:paraId="356A76B5">
            <w:pPr>
              <w:jc w:val="center"/>
              <w:rPr>
                <w:rFonts w:asciiTheme="minorHAnsi" w:hAnsiTheme="minorHAnsi" w:cstheme="minorHAnsi"/>
                <w:sz w:val="20"/>
              </w:rPr>
            </w:pPr>
            <w:r>
              <w:rPr>
                <w:rFonts w:asciiTheme="minorHAnsi" w:hAnsiTheme="minorHAnsi" w:cstheme="minorHAnsi"/>
                <w:sz w:val="20"/>
              </w:rPr>
              <w:t>R$ 95,08</w:t>
            </w:r>
          </w:p>
        </w:tc>
      </w:tr>
      <w:tr w14:paraId="279E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7A737DFA">
            <w:pPr>
              <w:jc w:val="center"/>
              <w:rPr>
                <w:rFonts w:asciiTheme="minorHAnsi" w:hAnsiTheme="minorHAnsi" w:cstheme="minorHAnsi"/>
                <w:sz w:val="21"/>
                <w:szCs w:val="21"/>
              </w:rPr>
            </w:pPr>
            <w:r>
              <w:rPr>
                <w:rFonts w:asciiTheme="minorHAnsi" w:hAnsiTheme="minorHAnsi" w:cstheme="minorHAnsi"/>
                <w:sz w:val="21"/>
                <w:szCs w:val="21"/>
              </w:rPr>
              <w:t>21</w:t>
            </w:r>
          </w:p>
        </w:tc>
        <w:tc>
          <w:tcPr>
            <w:tcW w:w="5279" w:type="dxa"/>
            <w:shd w:val="clear" w:color="auto" w:fill="auto"/>
            <w:vAlign w:val="center"/>
          </w:tcPr>
          <w:p w14:paraId="3BB4C7BF">
            <w:pPr>
              <w:jc w:val="center"/>
              <w:rPr>
                <w:rFonts w:asciiTheme="minorHAnsi" w:hAnsiTheme="minorHAnsi" w:cstheme="minorHAnsi"/>
                <w:sz w:val="20"/>
              </w:rPr>
            </w:pPr>
            <w:r>
              <w:rPr>
                <w:rFonts w:asciiTheme="minorHAnsi" w:hAnsiTheme="minorHAnsi" w:cstheme="minorHAnsi"/>
                <w:sz w:val="20"/>
              </w:rPr>
              <w:t>DICLORIDRATO DE BETAISTINA 24 MG</w:t>
            </w:r>
          </w:p>
        </w:tc>
        <w:tc>
          <w:tcPr>
            <w:tcW w:w="701" w:type="dxa"/>
            <w:shd w:val="clear" w:color="auto" w:fill="auto"/>
            <w:vAlign w:val="center"/>
          </w:tcPr>
          <w:p w14:paraId="215FC1D5">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719BBAE1">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7E5D33E8">
            <w:pPr>
              <w:jc w:val="center"/>
              <w:rPr>
                <w:rFonts w:asciiTheme="minorHAnsi" w:hAnsiTheme="minorHAnsi" w:cstheme="minorHAnsi"/>
                <w:sz w:val="20"/>
              </w:rPr>
            </w:pPr>
            <w:r>
              <w:rPr>
                <w:rFonts w:asciiTheme="minorHAnsi" w:hAnsiTheme="minorHAnsi" w:cstheme="minorHAnsi"/>
                <w:sz w:val="20"/>
              </w:rPr>
              <w:t>R$ 0,38</w:t>
            </w:r>
          </w:p>
        </w:tc>
        <w:tc>
          <w:tcPr>
            <w:tcW w:w="1424" w:type="dxa"/>
            <w:shd w:val="clear" w:color="000000" w:fill="DDEBF7"/>
            <w:vAlign w:val="center"/>
          </w:tcPr>
          <w:p w14:paraId="589D5A51">
            <w:pPr>
              <w:jc w:val="center"/>
              <w:rPr>
                <w:rFonts w:asciiTheme="minorHAnsi" w:hAnsiTheme="minorHAnsi" w:cstheme="minorHAnsi"/>
                <w:sz w:val="20"/>
              </w:rPr>
            </w:pPr>
            <w:r>
              <w:rPr>
                <w:rFonts w:asciiTheme="minorHAnsi" w:hAnsiTheme="minorHAnsi" w:cstheme="minorHAnsi"/>
                <w:sz w:val="20"/>
              </w:rPr>
              <w:t>R$ 457,75</w:t>
            </w:r>
          </w:p>
        </w:tc>
      </w:tr>
      <w:tr w14:paraId="4C45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20C2375">
            <w:pPr>
              <w:jc w:val="center"/>
              <w:rPr>
                <w:rFonts w:asciiTheme="minorHAnsi" w:hAnsiTheme="minorHAnsi" w:cstheme="minorHAnsi"/>
                <w:sz w:val="21"/>
                <w:szCs w:val="21"/>
              </w:rPr>
            </w:pPr>
            <w:r>
              <w:rPr>
                <w:rFonts w:asciiTheme="minorHAnsi" w:hAnsiTheme="minorHAnsi" w:cstheme="minorHAnsi"/>
                <w:sz w:val="21"/>
                <w:szCs w:val="21"/>
              </w:rPr>
              <w:t>22</w:t>
            </w:r>
          </w:p>
        </w:tc>
        <w:tc>
          <w:tcPr>
            <w:tcW w:w="5279" w:type="dxa"/>
            <w:shd w:val="clear" w:color="auto" w:fill="auto"/>
            <w:vAlign w:val="center"/>
          </w:tcPr>
          <w:p w14:paraId="76B9070F">
            <w:pPr>
              <w:jc w:val="center"/>
              <w:rPr>
                <w:rFonts w:asciiTheme="minorHAnsi" w:hAnsiTheme="minorHAnsi" w:cstheme="minorHAnsi"/>
                <w:sz w:val="20"/>
              </w:rPr>
            </w:pPr>
            <w:r>
              <w:rPr>
                <w:rFonts w:asciiTheme="minorHAnsi" w:hAnsiTheme="minorHAnsi" w:cstheme="minorHAnsi"/>
                <w:sz w:val="20"/>
              </w:rPr>
              <w:t>DICLORIDRATO DE TRIMETAZIDINA 35 MG</w:t>
            </w:r>
          </w:p>
        </w:tc>
        <w:tc>
          <w:tcPr>
            <w:tcW w:w="701" w:type="dxa"/>
            <w:shd w:val="clear" w:color="auto" w:fill="auto"/>
            <w:vAlign w:val="center"/>
          </w:tcPr>
          <w:p w14:paraId="3350B632">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A6A7DCC">
            <w:pPr>
              <w:jc w:val="center"/>
              <w:rPr>
                <w:rFonts w:asciiTheme="minorHAnsi" w:hAnsiTheme="minorHAnsi" w:cstheme="minorHAnsi"/>
                <w:sz w:val="20"/>
              </w:rPr>
            </w:pPr>
            <w:r>
              <w:rPr>
                <w:rFonts w:asciiTheme="minorHAnsi" w:hAnsiTheme="minorHAnsi" w:cstheme="minorHAnsi"/>
                <w:sz w:val="20"/>
              </w:rPr>
              <w:t>4500</w:t>
            </w:r>
          </w:p>
        </w:tc>
        <w:tc>
          <w:tcPr>
            <w:tcW w:w="1569" w:type="dxa"/>
            <w:shd w:val="clear" w:color="000000" w:fill="DDEBF7"/>
            <w:vAlign w:val="center"/>
          </w:tcPr>
          <w:p w14:paraId="2268C896">
            <w:pPr>
              <w:jc w:val="center"/>
              <w:rPr>
                <w:rFonts w:asciiTheme="minorHAnsi" w:hAnsiTheme="minorHAnsi" w:cstheme="minorHAnsi"/>
                <w:sz w:val="20"/>
              </w:rPr>
            </w:pPr>
            <w:r>
              <w:rPr>
                <w:rFonts w:asciiTheme="minorHAnsi" w:hAnsiTheme="minorHAnsi" w:cstheme="minorHAnsi"/>
                <w:sz w:val="20"/>
              </w:rPr>
              <w:t>R$ 1,32</w:t>
            </w:r>
          </w:p>
        </w:tc>
        <w:tc>
          <w:tcPr>
            <w:tcW w:w="1424" w:type="dxa"/>
            <w:shd w:val="clear" w:color="000000" w:fill="DDEBF7"/>
            <w:vAlign w:val="center"/>
          </w:tcPr>
          <w:p w14:paraId="28E3F54A">
            <w:pPr>
              <w:jc w:val="center"/>
              <w:rPr>
                <w:rFonts w:asciiTheme="minorHAnsi" w:hAnsiTheme="minorHAnsi" w:cstheme="minorHAnsi"/>
                <w:sz w:val="20"/>
              </w:rPr>
            </w:pPr>
            <w:r>
              <w:rPr>
                <w:rFonts w:asciiTheme="minorHAnsi" w:hAnsiTheme="minorHAnsi" w:cstheme="minorHAnsi"/>
                <w:sz w:val="20"/>
              </w:rPr>
              <w:t>R$ 5.940,00</w:t>
            </w:r>
          </w:p>
        </w:tc>
      </w:tr>
      <w:tr w14:paraId="0657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30B08AE4">
            <w:pPr>
              <w:jc w:val="center"/>
              <w:rPr>
                <w:rFonts w:asciiTheme="minorHAnsi" w:hAnsiTheme="minorHAnsi" w:cstheme="minorHAnsi"/>
                <w:sz w:val="21"/>
                <w:szCs w:val="21"/>
              </w:rPr>
            </w:pPr>
            <w:r>
              <w:rPr>
                <w:rFonts w:asciiTheme="minorHAnsi" w:hAnsiTheme="minorHAnsi" w:cstheme="minorHAnsi"/>
                <w:sz w:val="21"/>
                <w:szCs w:val="21"/>
              </w:rPr>
              <w:t>23</w:t>
            </w:r>
          </w:p>
        </w:tc>
        <w:tc>
          <w:tcPr>
            <w:tcW w:w="5279" w:type="dxa"/>
            <w:shd w:val="clear" w:color="auto" w:fill="auto"/>
            <w:vAlign w:val="center"/>
          </w:tcPr>
          <w:p w14:paraId="7FCD1E32">
            <w:pPr>
              <w:jc w:val="center"/>
              <w:rPr>
                <w:rFonts w:asciiTheme="minorHAnsi" w:hAnsiTheme="minorHAnsi" w:cstheme="minorHAnsi"/>
                <w:sz w:val="20"/>
              </w:rPr>
            </w:pPr>
            <w:r>
              <w:rPr>
                <w:rFonts w:asciiTheme="minorHAnsi" w:hAnsiTheme="minorHAnsi" w:cstheme="minorHAnsi"/>
                <w:sz w:val="20"/>
              </w:rPr>
              <w:t>EMPAGLIFLOZINA 25 MG</w:t>
            </w:r>
          </w:p>
        </w:tc>
        <w:tc>
          <w:tcPr>
            <w:tcW w:w="701" w:type="dxa"/>
            <w:shd w:val="clear" w:color="auto" w:fill="auto"/>
            <w:vAlign w:val="center"/>
          </w:tcPr>
          <w:p w14:paraId="7B0C6E6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6F46A91">
            <w:pPr>
              <w:jc w:val="center"/>
              <w:rPr>
                <w:rFonts w:asciiTheme="minorHAnsi" w:hAnsiTheme="minorHAnsi" w:cstheme="minorHAnsi"/>
                <w:sz w:val="20"/>
              </w:rPr>
            </w:pPr>
            <w:r>
              <w:rPr>
                <w:rFonts w:asciiTheme="minorHAnsi" w:hAnsiTheme="minorHAnsi" w:cstheme="minorHAnsi"/>
                <w:sz w:val="20"/>
              </w:rPr>
              <w:t>4000</w:t>
            </w:r>
          </w:p>
        </w:tc>
        <w:tc>
          <w:tcPr>
            <w:tcW w:w="1569" w:type="dxa"/>
            <w:shd w:val="clear" w:color="000000" w:fill="DDEBF7"/>
            <w:vAlign w:val="center"/>
          </w:tcPr>
          <w:p w14:paraId="09A90DFA">
            <w:pPr>
              <w:jc w:val="center"/>
              <w:rPr>
                <w:rFonts w:asciiTheme="minorHAnsi" w:hAnsiTheme="minorHAnsi" w:cstheme="minorHAnsi"/>
                <w:sz w:val="20"/>
              </w:rPr>
            </w:pPr>
            <w:r>
              <w:rPr>
                <w:rFonts w:asciiTheme="minorHAnsi" w:hAnsiTheme="minorHAnsi" w:cstheme="minorHAnsi"/>
                <w:sz w:val="20"/>
              </w:rPr>
              <w:t>R$ 7,47</w:t>
            </w:r>
          </w:p>
        </w:tc>
        <w:tc>
          <w:tcPr>
            <w:tcW w:w="1424" w:type="dxa"/>
            <w:shd w:val="clear" w:color="000000" w:fill="DDEBF7"/>
            <w:vAlign w:val="center"/>
          </w:tcPr>
          <w:p w14:paraId="3589E65E">
            <w:pPr>
              <w:jc w:val="center"/>
              <w:rPr>
                <w:rFonts w:asciiTheme="minorHAnsi" w:hAnsiTheme="minorHAnsi" w:cstheme="minorHAnsi"/>
                <w:sz w:val="20"/>
              </w:rPr>
            </w:pPr>
            <w:r>
              <w:rPr>
                <w:rFonts w:asciiTheme="minorHAnsi" w:hAnsiTheme="minorHAnsi" w:cstheme="minorHAnsi"/>
                <w:sz w:val="20"/>
              </w:rPr>
              <w:t>R$ 29.865,46</w:t>
            </w:r>
          </w:p>
        </w:tc>
      </w:tr>
      <w:tr w14:paraId="11D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6E21510">
            <w:pPr>
              <w:jc w:val="center"/>
              <w:rPr>
                <w:rFonts w:asciiTheme="minorHAnsi" w:hAnsiTheme="minorHAnsi" w:cstheme="minorHAnsi"/>
                <w:sz w:val="21"/>
                <w:szCs w:val="21"/>
              </w:rPr>
            </w:pPr>
            <w:r>
              <w:rPr>
                <w:rFonts w:asciiTheme="minorHAnsi" w:hAnsiTheme="minorHAnsi" w:cstheme="minorHAnsi"/>
                <w:sz w:val="21"/>
                <w:szCs w:val="21"/>
              </w:rPr>
              <w:t>24</w:t>
            </w:r>
          </w:p>
        </w:tc>
        <w:tc>
          <w:tcPr>
            <w:tcW w:w="5279" w:type="dxa"/>
            <w:shd w:val="clear" w:color="auto" w:fill="auto"/>
            <w:vAlign w:val="center"/>
          </w:tcPr>
          <w:p w14:paraId="0A4EE467">
            <w:pPr>
              <w:jc w:val="center"/>
              <w:rPr>
                <w:rFonts w:asciiTheme="minorHAnsi" w:hAnsiTheme="minorHAnsi" w:cstheme="minorHAnsi"/>
                <w:sz w:val="20"/>
              </w:rPr>
            </w:pPr>
            <w:r>
              <w:rPr>
                <w:rFonts w:asciiTheme="minorHAnsi" w:hAnsiTheme="minorHAnsi" w:cstheme="minorHAnsi"/>
                <w:sz w:val="20"/>
              </w:rPr>
              <w:t>ETODOLACO 400MG</w:t>
            </w:r>
          </w:p>
        </w:tc>
        <w:tc>
          <w:tcPr>
            <w:tcW w:w="701" w:type="dxa"/>
            <w:shd w:val="clear" w:color="auto" w:fill="auto"/>
            <w:vAlign w:val="center"/>
          </w:tcPr>
          <w:p w14:paraId="0F9CF1E0">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2F7E988">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4BC6C100">
            <w:pPr>
              <w:jc w:val="center"/>
              <w:rPr>
                <w:rFonts w:asciiTheme="minorHAnsi" w:hAnsiTheme="minorHAnsi" w:cstheme="minorHAnsi"/>
                <w:sz w:val="20"/>
              </w:rPr>
            </w:pPr>
            <w:r>
              <w:rPr>
                <w:rFonts w:asciiTheme="minorHAnsi" w:hAnsiTheme="minorHAnsi" w:cstheme="minorHAnsi"/>
                <w:sz w:val="20"/>
              </w:rPr>
              <w:t>R$ 1,30</w:t>
            </w:r>
          </w:p>
        </w:tc>
        <w:tc>
          <w:tcPr>
            <w:tcW w:w="1424" w:type="dxa"/>
            <w:shd w:val="clear" w:color="000000" w:fill="DDEBF7"/>
            <w:vAlign w:val="center"/>
          </w:tcPr>
          <w:p w14:paraId="22E6F87D">
            <w:pPr>
              <w:jc w:val="center"/>
              <w:rPr>
                <w:rFonts w:asciiTheme="minorHAnsi" w:hAnsiTheme="minorHAnsi" w:cstheme="minorHAnsi"/>
                <w:sz w:val="20"/>
              </w:rPr>
            </w:pPr>
            <w:r>
              <w:rPr>
                <w:rFonts w:asciiTheme="minorHAnsi" w:hAnsiTheme="minorHAnsi" w:cstheme="minorHAnsi"/>
                <w:sz w:val="20"/>
              </w:rPr>
              <w:t>R$ 934,38</w:t>
            </w:r>
          </w:p>
        </w:tc>
      </w:tr>
      <w:tr w14:paraId="334C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8DF3048">
            <w:pPr>
              <w:jc w:val="center"/>
              <w:rPr>
                <w:rFonts w:asciiTheme="minorHAnsi" w:hAnsiTheme="minorHAnsi" w:cstheme="minorHAnsi"/>
                <w:sz w:val="21"/>
                <w:szCs w:val="21"/>
              </w:rPr>
            </w:pPr>
            <w:r>
              <w:rPr>
                <w:rFonts w:asciiTheme="minorHAnsi" w:hAnsiTheme="minorHAnsi" w:cstheme="minorHAnsi"/>
                <w:sz w:val="21"/>
                <w:szCs w:val="21"/>
              </w:rPr>
              <w:t>25</w:t>
            </w:r>
          </w:p>
        </w:tc>
        <w:tc>
          <w:tcPr>
            <w:tcW w:w="5279" w:type="dxa"/>
            <w:shd w:val="clear" w:color="auto" w:fill="auto"/>
            <w:vAlign w:val="center"/>
          </w:tcPr>
          <w:p w14:paraId="454BEA43">
            <w:pPr>
              <w:jc w:val="center"/>
              <w:rPr>
                <w:rFonts w:asciiTheme="minorHAnsi" w:hAnsiTheme="minorHAnsi" w:cstheme="minorHAnsi"/>
                <w:sz w:val="20"/>
              </w:rPr>
            </w:pPr>
            <w:r>
              <w:rPr>
                <w:rFonts w:asciiTheme="minorHAnsi" w:hAnsiTheme="minorHAnsi" w:cstheme="minorHAnsi"/>
                <w:sz w:val="20"/>
              </w:rPr>
              <w:t>FUMARATO DE FORMOTEROL DI-HIDRATADO 12 MCG + BUDESONIDA 400 MCG - CAPSULAS PARA INALACAO</w:t>
            </w:r>
          </w:p>
        </w:tc>
        <w:tc>
          <w:tcPr>
            <w:tcW w:w="701" w:type="dxa"/>
            <w:shd w:val="clear" w:color="auto" w:fill="auto"/>
            <w:vAlign w:val="center"/>
          </w:tcPr>
          <w:p w14:paraId="0C66D759">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60601DFD">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626B56A3">
            <w:pPr>
              <w:jc w:val="center"/>
              <w:rPr>
                <w:rFonts w:asciiTheme="minorHAnsi" w:hAnsiTheme="minorHAnsi" w:cstheme="minorHAnsi"/>
                <w:sz w:val="20"/>
              </w:rPr>
            </w:pPr>
            <w:r>
              <w:rPr>
                <w:rFonts w:asciiTheme="minorHAnsi" w:hAnsiTheme="minorHAnsi" w:cstheme="minorHAnsi"/>
                <w:sz w:val="20"/>
              </w:rPr>
              <w:t>R$ 1,87</w:t>
            </w:r>
          </w:p>
        </w:tc>
        <w:tc>
          <w:tcPr>
            <w:tcW w:w="1424" w:type="dxa"/>
            <w:shd w:val="clear" w:color="000000" w:fill="DDEBF7"/>
            <w:vAlign w:val="center"/>
          </w:tcPr>
          <w:p w14:paraId="4AE7A25A">
            <w:pPr>
              <w:jc w:val="center"/>
              <w:rPr>
                <w:rFonts w:asciiTheme="minorHAnsi" w:hAnsiTheme="minorHAnsi" w:cstheme="minorHAnsi"/>
                <w:sz w:val="20"/>
              </w:rPr>
            </w:pPr>
            <w:r>
              <w:rPr>
                <w:rFonts w:asciiTheme="minorHAnsi" w:hAnsiTheme="minorHAnsi" w:cstheme="minorHAnsi"/>
                <w:sz w:val="20"/>
              </w:rPr>
              <w:t>R$ 1.120,93</w:t>
            </w:r>
          </w:p>
        </w:tc>
      </w:tr>
      <w:tr w14:paraId="0BAA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BD5161E">
            <w:pPr>
              <w:jc w:val="center"/>
              <w:rPr>
                <w:rFonts w:asciiTheme="minorHAnsi" w:hAnsiTheme="minorHAnsi" w:cstheme="minorHAnsi"/>
                <w:sz w:val="21"/>
                <w:szCs w:val="21"/>
              </w:rPr>
            </w:pPr>
            <w:r>
              <w:rPr>
                <w:rFonts w:asciiTheme="minorHAnsi" w:hAnsiTheme="minorHAnsi" w:cstheme="minorHAnsi"/>
                <w:sz w:val="21"/>
                <w:szCs w:val="21"/>
              </w:rPr>
              <w:t>26</w:t>
            </w:r>
          </w:p>
        </w:tc>
        <w:tc>
          <w:tcPr>
            <w:tcW w:w="5279" w:type="dxa"/>
            <w:shd w:val="clear" w:color="auto" w:fill="auto"/>
            <w:vAlign w:val="center"/>
          </w:tcPr>
          <w:p w14:paraId="08BE4429">
            <w:pPr>
              <w:jc w:val="center"/>
              <w:rPr>
                <w:rFonts w:asciiTheme="minorHAnsi" w:hAnsiTheme="minorHAnsi" w:cstheme="minorHAnsi"/>
                <w:sz w:val="20"/>
              </w:rPr>
            </w:pPr>
            <w:r>
              <w:rPr>
                <w:rFonts w:asciiTheme="minorHAnsi" w:hAnsiTheme="minorHAnsi" w:cstheme="minorHAnsi"/>
                <w:sz w:val="20"/>
              </w:rPr>
              <w:t>FUMARATO DE FORMOTEROL DI-HIDRATADO 6 MCG + BUDESONIDA 200 MCG</w:t>
            </w:r>
          </w:p>
        </w:tc>
        <w:tc>
          <w:tcPr>
            <w:tcW w:w="701" w:type="dxa"/>
            <w:shd w:val="clear" w:color="auto" w:fill="auto"/>
            <w:vAlign w:val="center"/>
          </w:tcPr>
          <w:p w14:paraId="06498269">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4D1C9B62">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5D81E301">
            <w:pPr>
              <w:jc w:val="center"/>
              <w:rPr>
                <w:rFonts w:asciiTheme="minorHAnsi" w:hAnsiTheme="minorHAnsi" w:cstheme="minorHAnsi"/>
                <w:sz w:val="20"/>
              </w:rPr>
            </w:pPr>
            <w:r>
              <w:rPr>
                <w:rFonts w:asciiTheme="minorHAnsi" w:hAnsiTheme="minorHAnsi" w:cstheme="minorHAnsi"/>
                <w:sz w:val="20"/>
              </w:rPr>
              <w:t>R$ 1,89</w:t>
            </w:r>
          </w:p>
        </w:tc>
        <w:tc>
          <w:tcPr>
            <w:tcW w:w="1424" w:type="dxa"/>
            <w:shd w:val="clear" w:color="000000" w:fill="DDEBF7"/>
            <w:vAlign w:val="center"/>
          </w:tcPr>
          <w:p w14:paraId="5AEE867D">
            <w:pPr>
              <w:jc w:val="center"/>
              <w:rPr>
                <w:rFonts w:asciiTheme="minorHAnsi" w:hAnsiTheme="minorHAnsi" w:cstheme="minorHAnsi"/>
                <w:sz w:val="20"/>
              </w:rPr>
            </w:pPr>
            <w:r>
              <w:rPr>
                <w:rFonts w:asciiTheme="minorHAnsi" w:hAnsiTheme="minorHAnsi" w:cstheme="minorHAnsi"/>
                <w:sz w:val="20"/>
              </w:rPr>
              <w:t>R$ 2.266,43</w:t>
            </w:r>
          </w:p>
        </w:tc>
      </w:tr>
      <w:tr w14:paraId="563F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CF9EA66">
            <w:pPr>
              <w:jc w:val="center"/>
              <w:rPr>
                <w:rFonts w:asciiTheme="minorHAnsi" w:hAnsiTheme="minorHAnsi" w:cstheme="minorHAnsi"/>
                <w:sz w:val="21"/>
                <w:szCs w:val="21"/>
              </w:rPr>
            </w:pPr>
            <w:r>
              <w:rPr>
                <w:rFonts w:asciiTheme="minorHAnsi" w:hAnsiTheme="minorHAnsi" w:cstheme="minorHAnsi"/>
                <w:sz w:val="21"/>
                <w:szCs w:val="21"/>
              </w:rPr>
              <w:t>27</w:t>
            </w:r>
          </w:p>
        </w:tc>
        <w:tc>
          <w:tcPr>
            <w:tcW w:w="5279" w:type="dxa"/>
            <w:shd w:val="clear" w:color="auto" w:fill="auto"/>
            <w:vAlign w:val="center"/>
          </w:tcPr>
          <w:p w14:paraId="3AA218FB">
            <w:pPr>
              <w:jc w:val="center"/>
              <w:rPr>
                <w:rFonts w:asciiTheme="minorHAnsi" w:hAnsiTheme="minorHAnsi" w:cstheme="minorHAnsi"/>
                <w:sz w:val="20"/>
              </w:rPr>
            </w:pPr>
            <w:r>
              <w:rPr>
                <w:rFonts w:asciiTheme="minorHAnsi" w:hAnsiTheme="minorHAnsi" w:cstheme="minorHAnsi"/>
                <w:sz w:val="20"/>
              </w:rPr>
              <w:t>FUMARATO DE VONOPRAZANA 20 MG</w:t>
            </w:r>
          </w:p>
        </w:tc>
        <w:tc>
          <w:tcPr>
            <w:tcW w:w="701" w:type="dxa"/>
            <w:shd w:val="clear" w:color="auto" w:fill="auto"/>
            <w:vAlign w:val="center"/>
          </w:tcPr>
          <w:p w14:paraId="77A52B6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67FD110">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40840BFC">
            <w:pPr>
              <w:jc w:val="center"/>
              <w:rPr>
                <w:rFonts w:asciiTheme="minorHAnsi" w:hAnsiTheme="minorHAnsi" w:cstheme="minorHAnsi"/>
                <w:sz w:val="20"/>
              </w:rPr>
            </w:pPr>
            <w:r>
              <w:rPr>
                <w:rFonts w:asciiTheme="minorHAnsi" w:hAnsiTheme="minorHAnsi" w:cstheme="minorHAnsi"/>
                <w:sz w:val="20"/>
              </w:rPr>
              <w:t>R$ 6,44</w:t>
            </w:r>
          </w:p>
        </w:tc>
        <w:tc>
          <w:tcPr>
            <w:tcW w:w="1424" w:type="dxa"/>
            <w:shd w:val="clear" w:color="000000" w:fill="DDEBF7"/>
            <w:vAlign w:val="center"/>
          </w:tcPr>
          <w:p w14:paraId="24CC8CBA">
            <w:pPr>
              <w:jc w:val="center"/>
              <w:rPr>
                <w:rFonts w:asciiTheme="minorHAnsi" w:hAnsiTheme="minorHAnsi" w:cstheme="minorHAnsi"/>
                <w:sz w:val="20"/>
              </w:rPr>
            </w:pPr>
            <w:r>
              <w:rPr>
                <w:rFonts w:asciiTheme="minorHAnsi" w:hAnsiTheme="minorHAnsi" w:cstheme="minorHAnsi"/>
                <w:sz w:val="20"/>
              </w:rPr>
              <w:t>R$ 2.895,79</w:t>
            </w:r>
          </w:p>
        </w:tc>
      </w:tr>
      <w:tr w14:paraId="2E40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5F50FA74">
            <w:pPr>
              <w:jc w:val="center"/>
              <w:rPr>
                <w:rFonts w:asciiTheme="minorHAnsi" w:hAnsiTheme="minorHAnsi" w:cstheme="minorHAnsi"/>
                <w:sz w:val="21"/>
                <w:szCs w:val="21"/>
              </w:rPr>
            </w:pPr>
            <w:r>
              <w:rPr>
                <w:rFonts w:asciiTheme="minorHAnsi" w:hAnsiTheme="minorHAnsi" w:cstheme="minorHAnsi"/>
                <w:sz w:val="21"/>
                <w:szCs w:val="21"/>
              </w:rPr>
              <w:t>28</w:t>
            </w:r>
          </w:p>
        </w:tc>
        <w:tc>
          <w:tcPr>
            <w:tcW w:w="5279" w:type="dxa"/>
            <w:shd w:val="clear" w:color="auto" w:fill="auto"/>
            <w:vAlign w:val="center"/>
          </w:tcPr>
          <w:p w14:paraId="40A52728">
            <w:pPr>
              <w:jc w:val="center"/>
              <w:rPr>
                <w:rFonts w:asciiTheme="minorHAnsi" w:hAnsiTheme="minorHAnsi" w:cstheme="minorHAnsi"/>
                <w:sz w:val="20"/>
              </w:rPr>
            </w:pPr>
            <w:r>
              <w:rPr>
                <w:rFonts w:asciiTheme="minorHAnsi" w:hAnsiTheme="minorHAnsi" w:cstheme="minorHAnsi"/>
                <w:sz w:val="20"/>
              </w:rPr>
              <w:t>FUROATO DE MOMETASONA MONOIDRATADA 50 MCG/ACIONAMENTO</w:t>
            </w:r>
          </w:p>
        </w:tc>
        <w:tc>
          <w:tcPr>
            <w:tcW w:w="701" w:type="dxa"/>
            <w:shd w:val="clear" w:color="auto" w:fill="auto"/>
            <w:vAlign w:val="center"/>
          </w:tcPr>
          <w:p w14:paraId="1ADBFC68">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046ED137">
            <w:pPr>
              <w:jc w:val="center"/>
              <w:rPr>
                <w:rFonts w:asciiTheme="minorHAnsi" w:hAnsiTheme="minorHAnsi" w:cstheme="minorHAnsi"/>
                <w:sz w:val="20"/>
              </w:rPr>
            </w:pPr>
            <w:r>
              <w:rPr>
                <w:rFonts w:asciiTheme="minorHAnsi" w:hAnsiTheme="minorHAnsi" w:cstheme="minorHAnsi"/>
                <w:sz w:val="20"/>
              </w:rPr>
              <w:t>30</w:t>
            </w:r>
          </w:p>
        </w:tc>
        <w:tc>
          <w:tcPr>
            <w:tcW w:w="1569" w:type="dxa"/>
            <w:shd w:val="clear" w:color="000000" w:fill="DDEBF7"/>
            <w:vAlign w:val="center"/>
          </w:tcPr>
          <w:p w14:paraId="2A5CDDA2">
            <w:pPr>
              <w:jc w:val="center"/>
              <w:rPr>
                <w:rFonts w:asciiTheme="minorHAnsi" w:hAnsiTheme="minorHAnsi" w:cstheme="minorHAnsi"/>
                <w:sz w:val="20"/>
              </w:rPr>
            </w:pPr>
            <w:r>
              <w:rPr>
                <w:rFonts w:asciiTheme="minorHAnsi" w:hAnsiTheme="minorHAnsi" w:cstheme="minorHAnsi"/>
                <w:sz w:val="20"/>
              </w:rPr>
              <w:t>R$ 32,57</w:t>
            </w:r>
          </w:p>
        </w:tc>
        <w:tc>
          <w:tcPr>
            <w:tcW w:w="1424" w:type="dxa"/>
            <w:shd w:val="clear" w:color="000000" w:fill="DDEBF7"/>
            <w:vAlign w:val="center"/>
          </w:tcPr>
          <w:p w14:paraId="47AF6199">
            <w:pPr>
              <w:jc w:val="center"/>
              <w:rPr>
                <w:rFonts w:asciiTheme="minorHAnsi" w:hAnsiTheme="minorHAnsi" w:cstheme="minorHAnsi"/>
                <w:sz w:val="20"/>
              </w:rPr>
            </w:pPr>
            <w:r>
              <w:rPr>
                <w:rFonts w:asciiTheme="minorHAnsi" w:hAnsiTheme="minorHAnsi" w:cstheme="minorHAnsi"/>
                <w:sz w:val="20"/>
              </w:rPr>
              <w:t>R$ 977,10</w:t>
            </w:r>
          </w:p>
        </w:tc>
      </w:tr>
      <w:tr w14:paraId="6AE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9F089A7">
            <w:pPr>
              <w:jc w:val="center"/>
              <w:rPr>
                <w:rFonts w:asciiTheme="minorHAnsi" w:hAnsiTheme="minorHAnsi" w:cstheme="minorHAnsi"/>
                <w:sz w:val="21"/>
                <w:szCs w:val="21"/>
              </w:rPr>
            </w:pPr>
            <w:r>
              <w:rPr>
                <w:rFonts w:asciiTheme="minorHAnsi" w:hAnsiTheme="minorHAnsi" w:cstheme="minorHAnsi"/>
                <w:sz w:val="21"/>
                <w:szCs w:val="21"/>
              </w:rPr>
              <w:t>29</w:t>
            </w:r>
          </w:p>
        </w:tc>
        <w:tc>
          <w:tcPr>
            <w:tcW w:w="5279" w:type="dxa"/>
            <w:shd w:val="clear" w:color="auto" w:fill="auto"/>
            <w:vAlign w:val="center"/>
          </w:tcPr>
          <w:p w14:paraId="4BDDBE28">
            <w:pPr>
              <w:jc w:val="center"/>
              <w:rPr>
                <w:rFonts w:asciiTheme="minorHAnsi" w:hAnsiTheme="minorHAnsi" w:cstheme="minorHAnsi"/>
                <w:sz w:val="20"/>
              </w:rPr>
            </w:pPr>
            <w:r>
              <w:rPr>
                <w:rFonts w:asciiTheme="minorHAnsi" w:hAnsiTheme="minorHAnsi" w:cstheme="minorHAnsi"/>
                <w:sz w:val="20"/>
              </w:rPr>
              <w:t>GABAPENTINA 300 MG</w:t>
            </w:r>
          </w:p>
        </w:tc>
        <w:tc>
          <w:tcPr>
            <w:tcW w:w="701" w:type="dxa"/>
            <w:shd w:val="clear" w:color="auto" w:fill="auto"/>
            <w:vAlign w:val="center"/>
          </w:tcPr>
          <w:p w14:paraId="14D4F35A">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8888FF9">
            <w:pPr>
              <w:jc w:val="center"/>
              <w:rPr>
                <w:rFonts w:asciiTheme="minorHAnsi" w:hAnsiTheme="minorHAnsi" w:cstheme="minorHAnsi"/>
                <w:sz w:val="20"/>
              </w:rPr>
            </w:pPr>
            <w:r>
              <w:rPr>
                <w:rFonts w:asciiTheme="minorHAnsi" w:hAnsiTheme="minorHAnsi" w:cstheme="minorHAnsi"/>
                <w:sz w:val="20"/>
              </w:rPr>
              <w:t>1500</w:t>
            </w:r>
          </w:p>
        </w:tc>
        <w:tc>
          <w:tcPr>
            <w:tcW w:w="1569" w:type="dxa"/>
            <w:shd w:val="clear" w:color="000000" w:fill="DDEBF7"/>
            <w:vAlign w:val="center"/>
          </w:tcPr>
          <w:p w14:paraId="3A0819DA">
            <w:pPr>
              <w:jc w:val="center"/>
              <w:rPr>
                <w:rFonts w:asciiTheme="minorHAnsi" w:hAnsiTheme="minorHAnsi" w:cstheme="minorHAnsi"/>
                <w:sz w:val="20"/>
              </w:rPr>
            </w:pPr>
            <w:r>
              <w:rPr>
                <w:rFonts w:asciiTheme="minorHAnsi" w:hAnsiTheme="minorHAnsi" w:cstheme="minorHAnsi"/>
                <w:sz w:val="20"/>
              </w:rPr>
              <w:t>R$ 0,55</w:t>
            </w:r>
          </w:p>
        </w:tc>
        <w:tc>
          <w:tcPr>
            <w:tcW w:w="1424" w:type="dxa"/>
            <w:shd w:val="clear" w:color="000000" w:fill="DDEBF7"/>
            <w:vAlign w:val="center"/>
          </w:tcPr>
          <w:p w14:paraId="63D4843A">
            <w:pPr>
              <w:jc w:val="center"/>
              <w:rPr>
                <w:rFonts w:asciiTheme="minorHAnsi" w:hAnsiTheme="minorHAnsi" w:cstheme="minorHAnsi"/>
                <w:sz w:val="20"/>
              </w:rPr>
            </w:pPr>
            <w:r>
              <w:rPr>
                <w:rFonts w:asciiTheme="minorHAnsi" w:hAnsiTheme="minorHAnsi" w:cstheme="minorHAnsi"/>
                <w:sz w:val="20"/>
              </w:rPr>
              <w:t>R$ 825,00</w:t>
            </w:r>
          </w:p>
        </w:tc>
      </w:tr>
      <w:tr w14:paraId="22AF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D26C4C1">
            <w:pPr>
              <w:jc w:val="center"/>
              <w:rPr>
                <w:rFonts w:asciiTheme="minorHAnsi" w:hAnsiTheme="minorHAnsi" w:cstheme="minorHAnsi"/>
                <w:sz w:val="21"/>
                <w:szCs w:val="21"/>
              </w:rPr>
            </w:pPr>
            <w:r>
              <w:rPr>
                <w:rFonts w:asciiTheme="minorHAnsi" w:hAnsiTheme="minorHAnsi" w:cstheme="minorHAnsi"/>
                <w:sz w:val="21"/>
                <w:szCs w:val="21"/>
              </w:rPr>
              <w:t>30</w:t>
            </w:r>
          </w:p>
        </w:tc>
        <w:tc>
          <w:tcPr>
            <w:tcW w:w="5279" w:type="dxa"/>
            <w:shd w:val="clear" w:color="auto" w:fill="auto"/>
            <w:vAlign w:val="center"/>
          </w:tcPr>
          <w:p w14:paraId="03571AED">
            <w:pPr>
              <w:jc w:val="center"/>
              <w:rPr>
                <w:rFonts w:asciiTheme="minorHAnsi" w:hAnsiTheme="minorHAnsi" w:cstheme="minorHAnsi"/>
                <w:sz w:val="20"/>
              </w:rPr>
            </w:pPr>
            <w:r>
              <w:rPr>
                <w:rFonts w:asciiTheme="minorHAnsi" w:hAnsiTheme="minorHAnsi" w:cstheme="minorHAnsi"/>
                <w:sz w:val="20"/>
              </w:rPr>
              <w:t>HEMIFUMARATO DE BISOPROLOL 2,5 MG</w:t>
            </w:r>
          </w:p>
        </w:tc>
        <w:tc>
          <w:tcPr>
            <w:tcW w:w="701" w:type="dxa"/>
            <w:shd w:val="clear" w:color="auto" w:fill="auto"/>
            <w:vAlign w:val="center"/>
          </w:tcPr>
          <w:p w14:paraId="3FB09E7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75BCD136">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67B30079">
            <w:pPr>
              <w:jc w:val="center"/>
              <w:rPr>
                <w:rFonts w:asciiTheme="minorHAnsi" w:hAnsiTheme="minorHAnsi" w:cstheme="minorHAnsi"/>
                <w:sz w:val="20"/>
              </w:rPr>
            </w:pPr>
            <w:r>
              <w:rPr>
                <w:rFonts w:asciiTheme="minorHAnsi" w:hAnsiTheme="minorHAnsi" w:cstheme="minorHAnsi"/>
                <w:sz w:val="20"/>
              </w:rPr>
              <w:t>R$ 0,92</w:t>
            </w:r>
          </w:p>
        </w:tc>
        <w:tc>
          <w:tcPr>
            <w:tcW w:w="1424" w:type="dxa"/>
            <w:shd w:val="clear" w:color="000000" w:fill="DDEBF7"/>
            <w:vAlign w:val="center"/>
          </w:tcPr>
          <w:p w14:paraId="59260589">
            <w:pPr>
              <w:jc w:val="center"/>
              <w:rPr>
                <w:rFonts w:asciiTheme="minorHAnsi" w:hAnsiTheme="minorHAnsi" w:cstheme="minorHAnsi"/>
                <w:sz w:val="20"/>
              </w:rPr>
            </w:pPr>
            <w:r>
              <w:rPr>
                <w:rFonts w:asciiTheme="minorHAnsi" w:hAnsiTheme="minorHAnsi" w:cstheme="minorHAnsi"/>
                <w:sz w:val="20"/>
              </w:rPr>
              <w:t>R$ 1.107,41</w:t>
            </w:r>
          </w:p>
        </w:tc>
      </w:tr>
      <w:tr w14:paraId="287D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882A1D5">
            <w:pPr>
              <w:jc w:val="center"/>
              <w:rPr>
                <w:rFonts w:asciiTheme="minorHAnsi" w:hAnsiTheme="minorHAnsi" w:cstheme="minorHAnsi"/>
                <w:sz w:val="21"/>
                <w:szCs w:val="21"/>
              </w:rPr>
            </w:pPr>
            <w:r>
              <w:rPr>
                <w:rFonts w:asciiTheme="minorHAnsi" w:hAnsiTheme="minorHAnsi" w:cstheme="minorHAnsi"/>
                <w:sz w:val="21"/>
                <w:szCs w:val="21"/>
              </w:rPr>
              <w:t>31</w:t>
            </w:r>
          </w:p>
        </w:tc>
        <w:tc>
          <w:tcPr>
            <w:tcW w:w="5279" w:type="dxa"/>
            <w:shd w:val="clear" w:color="auto" w:fill="auto"/>
            <w:vAlign w:val="center"/>
          </w:tcPr>
          <w:p w14:paraId="068740F3">
            <w:pPr>
              <w:jc w:val="center"/>
              <w:rPr>
                <w:rFonts w:asciiTheme="minorHAnsi" w:hAnsiTheme="minorHAnsi" w:cstheme="minorHAnsi"/>
                <w:sz w:val="20"/>
              </w:rPr>
            </w:pPr>
            <w:r>
              <w:rPr>
                <w:rFonts w:asciiTheme="minorHAnsi" w:hAnsiTheme="minorHAnsi" w:cstheme="minorHAnsi"/>
                <w:sz w:val="20"/>
              </w:rPr>
              <w:t>HEMITARTARATO DE ZOLPIDEM 10 MG</w:t>
            </w:r>
          </w:p>
        </w:tc>
        <w:tc>
          <w:tcPr>
            <w:tcW w:w="701" w:type="dxa"/>
            <w:shd w:val="clear" w:color="auto" w:fill="auto"/>
            <w:vAlign w:val="center"/>
          </w:tcPr>
          <w:p w14:paraId="0DD35238">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7F05DAB3">
            <w:pPr>
              <w:jc w:val="center"/>
              <w:rPr>
                <w:rFonts w:asciiTheme="minorHAnsi" w:hAnsiTheme="minorHAnsi" w:cstheme="minorHAnsi"/>
                <w:sz w:val="20"/>
              </w:rPr>
            </w:pPr>
            <w:r>
              <w:rPr>
                <w:rFonts w:asciiTheme="minorHAnsi" w:hAnsiTheme="minorHAnsi" w:cstheme="minorHAnsi"/>
                <w:sz w:val="20"/>
              </w:rPr>
              <w:t>1000</w:t>
            </w:r>
          </w:p>
        </w:tc>
        <w:tc>
          <w:tcPr>
            <w:tcW w:w="1569" w:type="dxa"/>
            <w:shd w:val="clear" w:color="000000" w:fill="DDEBF7"/>
            <w:vAlign w:val="center"/>
          </w:tcPr>
          <w:p w14:paraId="1EA3F340">
            <w:pPr>
              <w:jc w:val="center"/>
              <w:rPr>
                <w:rFonts w:asciiTheme="minorHAnsi" w:hAnsiTheme="minorHAnsi" w:cstheme="minorHAnsi"/>
                <w:sz w:val="20"/>
              </w:rPr>
            </w:pPr>
            <w:r>
              <w:rPr>
                <w:rFonts w:asciiTheme="minorHAnsi" w:hAnsiTheme="minorHAnsi" w:cstheme="minorHAnsi"/>
                <w:sz w:val="20"/>
              </w:rPr>
              <w:t>R$ 0,24</w:t>
            </w:r>
          </w:p>
        </w:tc>
        <w:tc>
          <w:tcPr>
            <w:tcW w:w="1424" w:type="dxa"/>
            <w:shd w:val="clear" w:color="000000" w:fill="DDEBF7"/>
            <w:vAlign w:val="center"/>
          </w:tcPr>
          <w:p w14:paraId="12B79939">
            <w:pPr>
              <w:jc w:val="center"/>
              <w:rPr>
                <w:rFonts w:asciiTheme="minorHAnsi" w:hAnsiTheme="minorHAnsi" w:cstheme="minorHAnsi"/>
                <w:sz w:val="20"/>
              </w:rPr>
            </w:pPr>
            <w:r>
              <w:rPr>
                <w:rFonts w:asciiTheme="minorHAnsi" w:hAnsiTheme="minorHAnsi" w:cstheme="minorHAnsi"/>
                <w:sz w:val="20"/>
              </w:rPr>
              <w:t>R$ 240,00</w:t>
            </w:r>
          </w:p>
        </w:tc>
      </w:tr>
      <w:tr w14:paraId="4A66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7DD3A6FA">
            <w:pPr>
              <w:jc w:val="center"/>
              <w:rPr>
                <w:rFonts w:asciiTheme="minorHAnsi" w:hAnsiTheme="minorHAnsi" w:cstheme="minorHAnsi"/>
                <w:sz w:val="21"/>
                <w:szCs w:val="21"/>
              </w:rPr>
            </w:pPr>
            <w:r>
              <w:rPr>
                <w:rFonts w:asciiTheme="minorHAnsi" w:hAnsiTheme="minorHAnsi" w:cstheme="minorHAnsi"/>
                <w:sz w:val="21"/>
                <w:szCs w:val="21"/>
              </w:rPr>
              <w:t>32</w:t>
            </w:r>
          </w:p>
        </w:tc>
        <w:tc>
          <w:tcPr>
            <w:tcW w:w="5279" w:type="dxa"/>
            <w:shd w:val="clear" w:color="auto" w:fill="auto"/>
            <w:vAlign w:val="center"/>
          </w:tcPr>
          <w:p w14:paraId="3BB9B883">
            <w:pPr>
              <w:jc w:val="center"/>
              <w:rPr>
                <w:rFonts w:asciiTheme="minorHAnsi" w:hAnsiTheme="minorHAnsi" w:cstheme="minorHAnsi"/>
                <w:sz w:val="20"/>
              </w:rPr>
            </w:pPr>
            <w:r>
              <w:rPr>
                <w:rFonts w:asciiTheme="minorHAnsi" w:hAnsiTheme="minorHAnsi" w:cstheme="minorHAnsi"/>
                <w:sz w:val="20"/>
              </w:rPr>
              <w:t>LINAGLIPTINA 5 MG</w:t>
            </w:r>
          </w:p>
        </w:tc>
        <w:tc>
          <w:tcPr>
            <w:tcW w:w="701" w:type="dxa"/>
            <w:shd w:val="clear" w:color="auto" w:fill="auto"/>
            <w:vAlign w:val="center"/>
          </w:tcPr>
          <w:p w14:paraId="5EE83E73">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0EB098D9">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27E472DB">
            <w:pPr>
              <w:jc w:val="center"/>
              <w:rPr>
                <w:rFonts w:asciiTheme="minorHAnsi" w:hAnsiTheme="minorHAnsi" w:cstheme="minorHAnsi"/>
                <w:sz w:val="20"/>
              </w:rPr>
            </w:pPr>
            <w:r>
              <w:rPr>
                <w:rFonts w:asciiTheme="minorHAnsi" w:hAnsiTheme="minorHAnsi" w:cstheme="minorHAnsi"/>
                <w:sz w:val="20"/>
              </w:rPr>
              <w:t>R$ 6,04</w:t>
            </w:r>
          </w:p>
        </w:tc>
        <w:tc>
          <w:tcPr>
            <w:tcW w:w="1424" w:type="dxa"/>
            <w:shd w:val="clear" w:color="000000" w:fill="DDEBF7"/>
            <w:vAlign w:val="center"/>
          </w:tcPr>
          <w:p w14:paraId="021713FA">
            <w:pPr>
              <w:jc w:val="center"/>
              <w:rPr>
                <w:rFonts w:asciiTheme="minorHAnsi" w:hAnsiTheme="minorHAnsi" w:cstheme="minorHAnsi"/>
                <w:sz w:val="20"/>
              </w:rPr>
            </w:pPr>
            <w:r>
              <w:rPr>
                <w:rFonts w:asciiTheme="minorHAnsi" w:hAnsiTheme="minorHAnsi" w:cstheme="minorHAnsi"/>
                <w:sz w:val="20"/>
              </w:rPr>
              <w:t>R$ 10.872,00</w:t>
            </w:r>
          </w:p>
        </w:tc>
      </w:tr>
      <w:tr w14:paraId="06D0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AA0CC0A">
            <w:pPr>
              <w:jc w:val="center"/>
              <w:rPr>
                <w:rFonts w:asciiTheme="minorHAnsi" w:hAnsiTheme="minorHAnsi" w:cstheme="minorHAnsi"/>
                <w:sz w:val="21"/>
                <w:szCs w:val="21"/>
              </w:rPr>
            </w:pPr>
            <w:r>
              <w:rPr>
                <w:rFonts w:asciiTheme="minorHAnsi" w:hAnsiTheme="minorHAnsi" w:cstheme="minorHAnsi"/>
                <w:sz w:val="21"/>
                <w:szCs w:val="21"/>
              </w:rPr>
              <w:t>33</w:t>
            </w:r>
          </w:p>
        </w:tc>
        <w:tc>
          <w:tcPr>
            <w:tcW w:w="5279" w:type="dxa"/>
            <w:shd w:val="clear" w:color="auto" w:fill="auto"/>
            <w:vAlign w:val="center"/>
          </w:tcPr>
          <w:p w14:paraId="15C079BF">
            <w:pPr>
              <w:jc w:val="center"/>
              <w:rPr>
                <w:rFonts w:asciiTheme="minorHAnsi" w:hAnsiTheme="minorHAnsi" w:cstheme="minorHAnsi"/>
                <w:sz w:val="20"/>
              </w:rPr>
            </w:pPr>
            <w:r>
              <w:rPr>
                <w:rFonts w:asciiTheme="minorHAnsi" w:hAnsiTheme="minorHAnsi" w:cstheme="minorHAnsi"/>
                <w:sz w:val="20"/>
              </w:rPr>
              <w:t>MESILATO DE DOXAZOSINA 2 MG</w:t>
            </w:r>
          </w:p>
        </w:tc>
        <w:tc>
          <w:tcPr>
            <w:tcW w:w="701" w:type="dxa"/>
            <w:shd w:val="clear" w:color="auto" w:fill="auto"/>
            <w:vAlign w:val="center"/>
          </w:tcPr>
          <w:p w14:paraId="140B4D43">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109FB1A6">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596EEA85">
            <w:pPr>
              <w:jc w:val="center"/>
              <w:rPr>
                <w:rFonts w:asciiTheme="minorHAnsi" w:hAnsiTheme="minorHAnsi" w:cstheme="minorHAnsi"/>
                <w:sz w:val="20"/>
              </w:rPr>
            </w:pPr>
            <w:r>
              <w:rPr>
                <w:rFonts w:asciiTheme="minorHAnsi" w:hAnsiTheme="minorHAnsi" w:cstheme="minorHAnsi"/>
                <w:sz w:val="20"/>
              </w:rPr>
              <w:t>R$ 0,12</w:t>
            </w:r>
          </w:p>
        </w:tc>
        <w:tc>
          <w:tcPr>
            <w:tcW w:w="1424" w:type="dxa"/>
            <w:shd w:val="clear" w:color="000000" w:fill="DDEBF7"/>
            <w:vAlign w:val="center"/>
          </w:tcPr>
          <w:p w14:paraId="0F27D985">
            <w:pPr>
              <w:jc w:val="center"/>
              <w:rPr>
                <w:rFonts w:asciiTheme="minorHAnsi" w:hAnsiTheme="minorHAnsi" w:cstheme="minorHAnsi"/>
                <w:sz w:val="20"/>
              </w:rPr>
            </w:pPr>
            <w:r>
              <w:rPr>
                <w:rFonts w:asciiTheme="minorHAnsi" w:hAnsiTheme="minorHAnsi" w:cstheme="minorHAnsi"/>
                <w:sz w:val="20"/>
              </w:rPr>
              <w:t>R$ 216,00</w:t>
            </w:r>
          </w:p>
        </w:tc>
      </w:tr>
      <w:tr w14:paraId="2AEE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68C99DF">
            <w:pPr>
              <w:jc w:val="center"/>
              <w:rPr>
                <w:rFonts w:asciiTheme="minorHAnsi" w:hAnsiTheme="minorHAnsi" w:cstheme="minorHAnsi"/>
                <w:sz w:val="21"/>
                <w:szCs w:val="21"/>
              </w:rPr>
            </w:pPr>
            <w:r>
              <w:rPr>
                <w:rFonts w:asciiTheme="minorHAnsi" w:hAnsiTheme="minorHAnsi" w:cstheme="minorHAnsi"/>
                <w:sz w:val="21"/>
                <w:szCs w:val="21"/>
              </w:rPr>
              <w:t>34</w:t>
            </w:r>
          </w:p>
        </w:tc>
        <w:tc>
          <w:tcPr>
            <w:tcW w:w="5279" w:type="dxa"/>
            <w:shd w:val="clear" w:color="auto" w:fill="auto"/>
            <w:vAlign w:val="center"/>
          </w:tcPr>
          <w:p w14:paraId="5AF7A7F2">
            <w:pPr>
              <w:jc w:val="center"/>
              <w:rPr>
                <w:rFonts w:asciiTheme="minorHAnsi" w:hAnsiTheme="minorHAnsi" w:cstheme="minorHAnsi"/>
                <w:sz w:val="20"/>
              </w:rPr>
            </w:pPr>
            <w:r>
              <w:rPr>
                <w:rFonts w:asciiTheme="minorHAnsi" w:hAnsiTheme="minorHAnsi" w:cstheme="minorHAnsi"/>
                <w:sz w:val="20"/>
              </w:rPr>
              <w:t>MESILATO DE DOXAZOSINA 4 MG</w:t>
            </w:r>
          </w:p>
        </w:tc>
        <w:tc>
          <w:tcPr>
            <w:tcW w:w="701" w:type="dxa"/>
            <w:shd w:val="clear" w:color="auto" w:fill="auto"/>
            <w:vAlign w:val="center"/>
          </w:tcPr>
          <w:p w14:paraId="69F2E7F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6BB0FDC">
            <w:pPr>
              <w:jc w:val="center"/>
              <w:rPr>
                <w:rFonts w:asciiTheme="minorHAnsi" w:hAnsiTheme="minorHAnsi" w:cstheme="minorHAnsi"/>
                <w:sz w:val="20"/>
              </w:rPr>
            </w:pPr>
            <w:r>
              <w:rPr>
                <w:rFonts w:asciiTheme="minorHAnsi" w:hAnsiTheme="minorHAnsi" w:cstheme="minorHAnsi"/>
                <w:sz w:val="20"/>
              </w:rPr>
              <w:t>2000</w:t>
            </w:r>
          </w:p>
        </w:tc>
        <w:tc>
          <w:tcPr>
            <w:tcW w:w="1569" w:type="dxa"/>
            <w:shd w:val="clear" w:color="000000" w:fill="DDEBF7"/>
            <w:vAlign w:val="center"/>
          </w:tcPr>
          <w:p w14:paraId="715C25D0">
            <w:pPr>
              <w:jc w:val="center"/>
              <w:rPr>
                <w:rFonts w:asciiTheme="minorHAnsi" w:hAnsiTheme="minorHAnsi" w:cstheme="minorHAnsi"/>
                <w:sz w:val="20"/>
              </w:rPr>
            </w:pPr>
            <w:r>
              <w:rPr>
                <w:rFonts w:asciiTheme="minorHAnsi" w:hAnsiTheme="minorHAnsi" w:cstheme="minorHAnsi"/>
                <w:sz w:val="20"/>
              </w:rPr>
              <w:t>R$ 0,59</w:t>
            </w:r>
          </w:p>
        </w:tc>
        <w:tc>
          <w:tcPr>
            <w:tcW w:w="1424" w:type="dxa"/>
            <w:shd w:val="clear" w:color="000000" w:fill="DDEBF7"/>
            <w:vAlign w:val="center"/>
          </w:tcPr>
          <w:p w14:paraId="772393EC">
            <w:pPr>
              <w:jc w:val="center"/>
              <w:rPr>
                <w:rFonts w:asciiTheme="minorHAnsi" w:hAnsiTheme="minorHAnsi" w:cstheme="minorHAnsi"/>
                <w:sz w:val="20"/>
              </w:rPr>
            </w:pPr>
            <w:r>
              <w:rPr>
                <w:rFonts w:asciiTheme="minorHAnsi" w:hAnsiTheme="minorHAnsi" w:cstheme="minorHAnsi"/>
                <w:sz w:val="20"/>
              </w:rPr>
              <w:t>R$ 1.178,87</w:t>
            </w:r>
          </w:p>
        </w:tc>
      </w:tr>
      <w:tr w14:paraId="0BB9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2151679D">
            <w:pPr>
              <w:jc w:val="center"/>
              <w:rPr>
                <w:rFonts w:asciiTheme="minorHAnsi" w:hAnsiTheme="minorHAnsi" w:cstheme="minorHAnsi"/>
                <w:sz w:val="21"/>
                <w:szCs w:val="21"/>
              </w:rPr>
            </w:pPr>
            <w:r>
              <w:rPr>
                <w:rFonts w:asciiTheme="minorHAnsi" w:hAnsiTheme="minorHAnsi" w:cstheme="minorHAnsi"/>
                <w:sz w:val="21"/>
                <w:szCs w:val="21"/>
              </w:rPr>
              <w:t>35</w:t>
            </w:r>
          </w:p>
        </w:tc>
        <w:tc>
          <w:tcPr>
            <w:tcW w:w="5279" w:type="dxa"/>
            <w:shd w:val="clear" w:color="auto" w:fill="auto"/>
            <w:vAlign w:val="center"/>
          </w:tcPr>
          <w:p w14:paraId="4B00BD43">
            <w:pPr>
              <w:jc w:val="center"/>
              <w:rPr>
                <w:rFonts w:asciiTheme="minorHAnsi" w:hAnsiTheme="minorHAnsi" w:cstheme="minorHAnsi"/>
                <w:sz w:val="20"/>
              </w:rPr>
            </w:pPr>
            <w:r>
              <w:rPr>
                <w:rFonts w:asciiTheme="minorHAnsi" w:hAnsiTheme="minorHAnsi" w:cstheme="minorHAnsi"/>
                <w:sz w:val="20"/>
              </w:rPr>
              <w:t>MINOXIDIL 50 MG/ML</w:t>
            </w:r>
          </w:p>
        </w:tc>
        <w:tc>
          <w:tcPr>
            <w:tcW w:w="701" w:type="dxa"/>
            <w:shd w:val="clear" w:color="auto" w:fill="auto"/>
            <w:vAlign w:val="center"/>
          </w:tcPr>
          <w:p w14:paraId="76699B43">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4C765712">
            <w:pPr>
              <w:jc w:val="center"/>
              <w:rPr>
                <w:rFonts w:asciiTheme="minorHAnsi" w:hAnsiTheme="minorHAnsi" w:cstheme="minorHAnsi"/>
                <w:sz w:val="20"/>
              </w:rPr>
            </w:pPr>
            <w:r>
              <w:rPr>
                <w:rFonts w:asciiTheme="minorHAnsi" w:hAnsiTheme="minorHAnsi" w:cstheme="minorHAnsi"/>
                <w:sz w:val="20"/>
              </w:rPr>
              <w:t>20</w:t>
            </w:r>
          </w:p>
        </w:tc>
        <w:tc>
          <w:tcPr>
            <w:tcW w:w="1569" w:type="dxa"/>
            <w:shd w:val="clear" w:color="000000" w:fill="DDEBF7"/>
            <w:vAlign w:val="center"/>
          </w:tcPr>
          <w:p w14:paraId="72F71F95">
            <w:pPr>
              <w:jc w:val="center"/>
              <w:rPr>
                <w:rFonts w:asciiTheme="minorHAnsi" w:hAnsiTheme="minorHAnsi" w:cstheme="minorHAnsi"/>
                <w:sz w:val="20"/>
              </w:rPr>
            </w:pPr>
            <w:r>
              <w:rPr>
                <w:rFonts w:asciiTheme="minorHAnsi" w:hAnsiTheme="minorHAnsi" w:cstheme="minorHAnsi"/>
                <w:sz w:val="20"/>
              </w:rPr>
              <w:t>R$ 48,92</w:t>
            </w:r>
          </w:p>
        </w:tc>
        <w:tc>
          <w:tcPr>
            <w:tcW w:w="1424" w:type="dxa"/>
            <w:shd w:val="clear" w:color="000000" w:fill="DDEBF7"/>
            <w:vAlign w:val="center"/>
          </w:tcPr>
          <w:p w14:paraId="0D83935D">
            <w:pPr>
              <w:jc w:val="center"/>
              <w:rPr>
                <w:rFonts w:asciiTheme="minorHAnsi" w:hAnsiTheme="minorHAnsi" w:cstheme="minorHAnsi"/>
                <w:sz w:val="20"/>
              </w:rPr>
            </w:pPr>
            <w:r>
              <w:rPr>
                <w:rFonts w:asciiTheme="minorHAnsi" w:hAnsiTheme="minorHAnsi" w:cstheme="minorHAnsi"/>
                <w:sz w:val="20"/>
              </w:rPr>
              <w:t>R$ 978,43</w:t>
            </w:r>
          </w:p>
        </w:tc>
      </w:tr>
      <w:tr w14:paraId="67ED6F71">
        <w:tblPrEx>
          <w:tblCellMar>
            <w:top w:w="0" w:type="dxa"/>
            <w:left w:w="70" w:type="dxa"/>
            <w:bottom w:w="0" w:type="dxa"/>
            <w:right w:w="70" w:type="dxa"/>
          </w:tblCellMar>
        </w:tblPrEx>
        <w:trPr>
          <w:trHeight w:val="360" w:hRule="atLeast"/>
          <w:jc w:val="center"/>
        </w:trPr>
        <w:tc>
          <w:tcPr>
            <w:tcW w:w="665" w:type="dxa"/>
            <w:shd w:val="clear" w:color="auto" w:fill="auto"/>
            <w:vAlign w:val="center"/>
          </w:tcPr>
          <w:p w14:paraId="55BCF326">
            <w:pPr>
              <w:jc w:val="center"/>
              <w:rPr>
                <w:rFonts w:asciiTheme="minorHAnsi" w:hAnsiTheme="minorHAnsi" w:cstheme="minorHAnsi"/>
                <w:sz w:val="21"/>
                <w:szCs w:val="21"/>
              </w:rPr>
            </w:pPr>
            <w:r>
              <w:rPr>
                <w:rFonts w:asciiTheme="minorHAnsi" w:hAnsiTheme="minorHAnsi" w:cstheme="minorHAnsi"/>
                <w:sz w:val="21"/>
                <w:szCs w:val="21"/>
              </w:rPr>
              <w:t>36</w:t>
            </w:r>
          </w:p>
        </w:tc>
        <w:tc>
          <w:tcPr>
            <w:tcW w:w="5279" w:type="dxa"/>
            <w:shd w:val="clear" w:color="auto" w:fill="auto"/>
            <w:vAlign w:val="center"/>
          </w:tcPr>
          <w:p w14:paraId="4CC8D14B">
            <w:pPr>
              <w:jc w:val="center"/>
              <w:rPr>
                <w:rFonts w:asciiTheme="minorHAnsi" w:hAnsiTheme="minorHAnsi" w:cstheme="minorHAnsi"/>
                <w:sz w:val="20"/>
              </w:rPr>
            </w:pPr>
            <w:r>
              <w:rPr>
                <w:rFonts w:asciiTheme="minorHAnsi" w:hAnsiTheme="minorHAnsi" w:cstheme="minorHAnsi"/>
                <w:sz w:val="20"/>
              </w:rPr>
              <w:t>OXALATO DE ESCITALOPRAM 20 MG</w:t>
            </w:r>
          </w:p>
        </w:tc>
        <w:tc>
          <w:tcPr>
            <w:tcW w:w="701" w:type="dxa"/>
            <w:shd w:val="clear" w:color="auto" w:fill="auto"/>
            <w:vAlign w:val="center"/>
          </w:tcPr>
          <w:p w14:paraId="4F1217F1">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042D4F66">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594B9D2C">
            <w:pPr>
              <w:jc w:val="center"/>
              <w:rPr>
                <w:rFonts w:asciiTheme="minorHAnsi" w:hAnsiTheme="minorHAnsi" w:cstheme="minorHAnsi"/>
                <w:sz w:val="20"/>
              </w:rPr>
            </w:pPr>
            <w:r>
              <w:rPr>
                <w:rFonts w:asciiTheme="minorHAnsi" w:hAnsiTheme="minorHAnsi" w:cstheme="minorHAnsi"/>
                <w:sz w:val="20"/>
              </w:rPr>
              <w:t>R$ 0,42</w:t>
            </w:r>
          </w:p>
        </w:tc>
        <w:tc>
          <w:tcPr>
            <w:tcW w:w="1424" w:type="dxa"/>
            <w:shd w:val="clear" w:color="000000" w:fill="DDEBF7"/>
            <w:vAlign w:val="center"/>
          </w:tcPr>
          <w:p w14:paraId="44D985C3">
            <w:pPr>
              <w:jc w:val="center"/>
              <w:rPr>
                <w:rFonts w:asciiTheme="minorHAnsi" w:hAnsiTheme="minorHAnsi" w:cstheme="minorHAnsi"/>
                <w:sz w:val="20"/>
              </w:rPr>
            </w:pPr>
            <w:r>
              <w:rPr>
                <w:rFonts w:asciiTheme="minorHAnsi" w:hAnsiTheme="minorHAnsi" w:cstheme="minorHAnsi"/>
                <w:sz w:val="20"/>
              </w:rPr>
              <w:t>R$ 747,00</w:t>
            </w:r>
          </w:p>
        </w:tc>
      </w:tr>
      <w:tr w14:paraId="5FC9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1AD92795">
            <w:pPr>
              <w:jc w:val="center"/>
              <w:rPr>
                <w:rFonts w:asciiTheme="minorHAnsi" w:hAnsiTheme="minorHAnsi" w:cstheme="minorHAnsi"/>
                <w:sz w:val="21"/>
                <w:szCs w:val="21"/>
              </w:rPr>
            </w:pPr>
            <w:r>
              <w:rPr>
                <w:rFonts w:asciiTheme="minorHAnsi" w:hAnsiTheme="minorHAnsi" w:cstheme="minorHAnsi"/>
                <w:sz w:val="21"/>
                <w:szCs w:val="21"/>
              </w:rPr>
              <w:t>37</w:t>
            </w:r>
          </w:p>
        </w:tc>
        <w:tc>
          <w:tcPr>
            <w:tcW w:w="5279" w:type="dxa"/>
            <w:shd w:val="clear" w:color="auto" w:fill="auto"/>
            <w:vAlign w:val="center"/>
          </w:tcPr>
          <w:p w14:paraId="17D03754">
            <w:pPr>
              <w:jc w:val="center"/>
              <w:rPr>
                <w:rFonts w:asciiTheme="minorHAnsi" w:hAnsiTheme="minorHAnsi" w:cstheme="minorHAnsi"/>
                <w:sz w:val="20"/>
              </w:rPr>
            </w:pPr>
            <w:r>
              <w:rPr>
                <w:rFonts w:asciiTheme="minorHAnsi" w:hAnsiTheme="minorHAnsi" w:cstheme="minorHAnsi"/>
                <w:sz w:val="20"/>
              </w:rPr>
              <w:t>PANTOPRAZOL DE SÓDIO 20 MG</w:t>
            </w:r>
          </w:p>
        </w:tc>
        <w:tc>
          <w:tcPr>
            <w:tcW w:w="701" w:type="dxa"/>
            <w:shd w:val="clear" w:color="auto" w:fill="auto"/>
            <w:vAlign w:val="center"/>
          </w:tcPr>
          <w:p w14:paraId="29E74DD6">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9A1C6B0">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3E500D67">
            <w:pPr>
              <w:jc w:val="center"/>
              <w:rPr>
                <w:rFonts w:asciiTheme="minorHAnsi" w:hAnsiTheme="minorHAnsi" w:cstheme="minorHAnsi"/>
                <w:sz w:val="20"/>
              </w:rPr>
            </w:pPr>
            <w:r>
              <w:rPr>
                <w:rFonts w:asciiTheme="minorHAnsi" w:hAnsiTheme="minorHAnsi" w:cstheme="minorHAnsi"/>
                <w:sz w:val="20"/>
              </w:rPr>
              <w:t>R$ 0,28</w:t>
            </w:r>
          </w:p>
        </w:tc>
        <w:tc>
          <w:tcPr>
            <w:tcW w:w="1424" w:type="dxa"/>
            <w:shd w:val="clear" w:color="000000" w:fill="DDEBF7"/>
            <w:vAlign w:val="center"/>
          </w:tcPr>
          <w:p w14:paraId="201EFC7D">
            <w:pPr>
              <w:jc w:val="center"/>
              <w:rPr>
                <w:rFonts w:asciiTheme="minorHAnsi" w:hAnsiTheme="minorHAnsi" w:cstheme="minorHAnsi"/>
                <w:sz w:val="20"/>
              </w:rPr>
            </w:pPr>
            <w:r>
              <w:rPr>
                <w:rFonts w:asciiTheme="minorHAnsi" w:hAnsiTheme="minorHAnsi" w:cstheme="minorHAnsi"/>
                <w:sz w:val="20"/>
              </w:rPr>
              <w:t>R$ 168,00</w:t>
            </w:r>
          </w:p>
        </w:tc>
      </w:tr>
      <w:tr w14:paraId="2CBA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0E8331D">
            <w:pPr>
              <w:jc w:val="center"/>
              <w:rPr>
                <w:rFonts w:asciiTheme="minorHAnsi" w:hAnsiTheme="minorHAnsi" w:cstheme="minorHAnsi"/>
                <w:sz w:val="21"/>
                <w:szCs w:val="21"/>
              </w:rPr>
            </w:pPr>
            <w:r>
              <w:rPr>
                <w:rFonts w:asciiTheme="minorHAnsi" w:hAnsiTheme="minorHAnsi" w:cstheme="minorHAnsi"/>
                <w:sz w:val="21"/>
                <w:szCs w:val="21"/>
              </w:rPr>
              <w:t>38</w:t>
            </w:r>
          </w:p>
        </w:tc>
        <w:tc>
          <w:tcPr>
            <w:tcW w:w="5279" w:type="dxa"/>
            <w:shd w:val="clear" w:color="auto" w:fill="auto"/>
            <w:vAlign w:val="center"/>
          </w:tcPr>
          <w:p w14:paraId="26FDB747">
            <w:pPr>
              <w:jc w:val="center"/>
              <w:rPr>
                <w:rFonts w:asciiTheme="minorHAnsi" w:hAnsiTheme="minorHAnsi" w:cstheme="minorHAnsi"/>
                <w:sz w:val="20"/>
              </w:rPr>
            </w:pPr>
            <w:r>
              <w:rPr>
                <w:rFonts w:asciiTheme="minorHAnsi" w:hAnsiTheme="minorHAnsi" w:cstheme="minorHAnsi"/>
                <w:sz w:val="20"/>
              </w:rPr>
              <w:t>PANTOPRAZOL DE SÓDIO 40MG</w:t>
            </w:r>
          </w:p>
        </w:tc>
        <w:tc>
          <w:tcPr>
            <w:tcW w:w="701" w:type="dxa"/>
            <w:shd w:val="clear" w:color="auto" w:fill="auto"/>
            <w:vAlign w:val="center"/>
          </w:tcPr>
          <w:p w14:paraId="6E6CED2A">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3D3644F">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3FBC14DF">
            <w:pPr>
              <w:jc w:val="center"/>
              <w:rPr>
                <w:rFonts w:asciiTheme="minorHAnsi" w:hAnsiTheme="minorHAnsi" w:cstheme="minorHAnsi"/>
                <w:sz w:val="20"/>
              </w:rPr>
            </w:pPr>
            <w:r>
              <w:rPr>
                <w:rFonts w:asciiTheme="minorHAnsi" w:hAnsiTheme="minorHAnsi" w:cstheme="minorHAnsi"/>
                <w:sz w:val="20"/>
              </w:rPr>
              <w:t>R$ 0,34</w:t>
            </w:r>
          </w:p>
        </w:tc>
        <w:tc>
          <w:tcPr>
            <w:tcW w:w="1424" w:type="dxa"/>
            <w:shd w:val="clear" w:color="000000" w:fill="DDEBF7"/>
            <w:vAlign w:val="center"/>
          </w:tcPr>
          <w:p w14:paraId="2D79979D">
            <w:pPr>
              <w:jc w:val="center"/>
              <w:rPr>
                <w:rFonts w:asciiTheme="minorHAnsi" w:hAnsiTheme="minorHAnsi" w:cstheme="minorHAnsi"/>
                <w:sz w:val="20"/>
              </w:rPr>
            </w:pPr>
            <w:r>
              <w:rPr>
                <w:rFonts w:asciiTheme="minorHAnsi" w:hAnsiTheme="minorHAnsi" w:cstheme="minorHAnsi"/>
                <w:sz w:val="20"/>
              </w:rPr>
              <w:t>R$ 202,21</w:t>
            </w:r>
          </w:p>
        </w:tc>
      </w:tr>
      <w:tr w14:paraId="52D9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7D1F6E7F">
            <w:pPr>
              <w:jc w:val="center"/>
              <w:rPr>
                <w:rFonts w:asciiTheme="minorHAnsi" w:hAnsiTheme="minorHAnsi" w:cstheme="minorHAnsi"/>
                <w:sz w:val="21"/>
                <w:szCs w:val="21"/>
              </w:rPr>
            </w:pPr>
            <w:r>
              <w:rPr>
                <w:rFonts w:asciiTheme="minorHAnsi" w:hAnsiTheme="minorHAnsi" w:cstheme="minorHAnsi"/>
                <w:sz w:val="21"/>
                <w:szCs w:val="21"/>
              </w:rPr>
              <w:t>39</w:t>
            </w:r>
          </w:p>
        </w:tc>
        <w:tc>
          <w:tcPr>
            <w:tcW w:w="5279" w:type="dxa"/>
            <w:shd w:val="clear" w:color="auto" w:fill="auto"/>
            <w:vAlign w:val="center"/>
          </w:tcPr>
          <w:p w14:paraId="39DEEFCE">
            <w:pPr>
              <w:jc w:val="center"/>
              <w:rPr>
                <w:rFonts w:asciiTheme="minorHAnsi" w:hAnsiTheme="minorHAnsi" w:cstheme="minorHAnsi"/>
                <w:sz w:val="20"/>
              </w:rPr>
            </w:pPr>
            <w:r>
              <w:rPr>
                <w:rFonts w:asciiTheme="minorHAnsi" w:hAnsiTheme="minorHAnsi" w:cstheme="minorHAnsi"/>
                <w:sz w:val="20"/>
              </w:rPr>
              <w:t>PREGABALINA 150 MG</w:t>
            </w:r>
          </w:p>
        </w:tc>
        <w:tc>
          <w:tcPr>
            <w:tcW w:w="701" w:type="dxa"/>
            <w:shd w:val="clear" w:color="auto" w:fill="auto"/>
            <w:vAlign w:val="center"/>
          </w:tcPr>
          <w:p w14:paraId="38A27A71">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4C401B44">
            <w:pPr>
              <w:jc w:val="center"/>
              <w:rPr>
                <w:rFonts w:asciiTheme="minorHAnsi" w:hAnsiTheme="minorHAnsi" w:cstheme="minorHAnsi"/>
                <w:sz w:val="20"/>
              </w:rPr>
            </w:pPr>
            <w:r>
              <w:rPr>
                <w:rFonts w:asciiTheme="minorHAnsi" w:hAnsiTheme="minorHAnsi" w:cstheme="minorHAnsi"/>
                <w:sz w:val="20"/>
              </w:rPr>
              <w:t>1500</w:t>
            </w:r>
          </w:p>
        </w:tc>
        <w:tc>
          <w:tcPr>
            <w:tcW w:w="1569" w:type="dxa"/>
            <w:shd w:val="clear" w:color="000000" w:fill="DDEBF7"/>
            <w:vAlign w:val="center"/>
          </w:tcPr>
          <w:p w14:paraId="5262CDDA">
            <w:pPr>
              <w:jc w:val="center"/>
              <w:rPr>
                <w:rFonts w:asciiTheme="minorHAnsi" w:hAnsiTheme="minorHAnsi" w:cstheme="minorHAnsi"/>
                <w:sz w:val="20"/>
              </w:rPr>
            </w:pPr>
            <w:r>
              <w:rPr>
                <w:rFonts w:asciiTheme="minorHAnsi" w:hAnsiTheme="minorHAnsi" w:cstheme="minorHAnsi"/>
                <w:sz w:val="20"/>
              </w:rPr>
              <w:t>R$ 0,61</w:t>
            </w:r>
          </w:p>
        </w:tc>
        <w:tc>
          <w:tcPr>
            <w:tcW w:w="1424" w:type="dxa"/>
            <w:shd w:val="clear" w:color="000000" w:fill="DDEBF7"/>
            <w:vAlign w:val="center"/>
          </w:tcPr>
          <w:p w14:paraId="33800F58">
            <w:pPr>
              <w:jc w:val="center"/>
              <w:rPr>
                <w:rFonts w:asciiTheme="minorHAnsi" w:hAnsiTheme="minorHAnsi" w:cstheme="minorHAnsi"/>
                <w:sz w:val="20"/>
              </w:rPr>
            </w:pPr>
            <w:r>
              <w:rPr>
                <w:rFonts w:asciiTheme="minorHAnsi" w:hAnsiTheme="minorHAnsi" w:cstheme="minorHAnsi"/>
                <w:sz w:val="20"/>
              </w:rPr>
              <w:t>R$ 915,00</w:t>
            </w:r>
          </w:p>
        </w:tc>
      </w:tr>
      <w:tr w14:paraId="3A76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9" w:hRule="atLeast"/>
          <w:jc w:val="center"/>
        </w:trPr>
        <w:tc>
          <w:tcPr>
            <w:tcW w:w="665" w:type="dxa"/>
            <w:shd w:val="clear" w:color="auto" w:fill="auto"/>
            <w:vAlign w:val="center"/>
          </w:tcPr>
          <w:p w14:paraId="7B2033AE">
            <w:pPr>
              <w:jc w:val="center"/>
              <w:rPr>
                <w:rFonts w:asciiTheme="minorHAnsi" w:hAnsiTheme="minorHAnsi" w:cstheme="minorHAnsi"/>
                <w:sz w:val="21"/>
                <w:szCs w:val="21"/>
              </w:rPr>
            </w:pPr>
            <w:r>
              <w:rPr>
                <w:rFonts w:asciiTheme="minorHAnsi" w:hAnsiTheme="minorHAnsi" w:cstheme="minorHAnsi"/>
                <w:sz w:val="21"/>
                <w:szCs w:val="21"/>
              </w:rPr>
              <w:t>40</w:t>
            </w:r>
          </w:p>
        </w:tc>
        <w:tc>
          <w:tcPr>
            <w:tcW w:w="5279" w:type="dxa"/>
            <w:shd w:val="clear" w:color="auto" w:fill="auto"/>
            <w:vAlign w:val="center"/>
          </w:tcPr>
          <w:p w14:paraId="1D6B989E">
            <w:pPr>
              <w:jc w:val="center"/>
              <w:rPr>
                <w:rFonts w:asciiTheme="minorHAnsi" w:hAnsiTheme="minorHAnsi" w:cstheme="minorHAnsi"/>
                <w:sz w:val="20"/>
              </w:rPr>
            </w:pPr>
            <w:r>
              <w:rPr>
                <w:rFonts w:asciiTheme="minorHAnsi" w:hAnsiTheme="minorHAnsi" w:cstheme="minorHAnsi"/>
                <w:sz w:val="20"/>
              </w:rPr>
              <w:t>PREGABALINA 75 MG</w:t>
            </w:r>
          </w:p>
        </w:tc>
        <w:tc>
          <w:tcPr>
            <w:tcW w:w="701" w:type="dxa"/>
            <w:shd w:val="clear" w:color="auto" w:fill="auto"/>
            <w:vAlign w:val="center"/>
          </w:tcPr>
          <w:p w14:paraId="43CAA95C">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50CFFE98">
            <w:pPr>
              <w:jc w:val="center"/>
              <w:rPr>
                <w:rFonts w:asciiTheme="minorHAnsi" w:hAnsiTheme="minorHAnsi" w:cstheme="minorHAnsi"/>
                <w:sz w:val="20"/>
              </w:rPr>
            </w:pPr>
            <w:r>
              <w:rPr>
                <w:rFonts w:asciiTheme="minorHAnsi" w:hAnsiTheme="minorHAnsi" w:cstheme="minorHAnsi"/>
                <w:sz w:val="20"/>
              </w:rPr>
              <w:t>3360</w:t>
            </w:r>
          </w:p>
        </w:tc>
        <w:tc>
          <w:tcPr>
            <w:tcW w:w="1569" w:type="dxa"/>
            <w:shd w:val="clear" w:color="000000" w:fill="DDEBF7"/>
            <w:vAlign w:val="center"/>
          </w:tcPr>
          <w:p w14:paraId="5666F4B2">
            <w:pPr>
              <w:jc w:val="center"/>
              <w:rPr>
                <w:rFonts w:asciiTheme="minorHAnsi" w:hAnsiTheme="minorHAnsi" w:cstheme="minorHAnsi"/>
                <w:sz w:val="20"/>
              </w:rPr>
            </w:pPr>
            <w:r>
              <w:rPr>
                <w:rFonts w:asciiTheme="minorHAnsi" w:hAnsiTheme="minorHAnsi" w:cstheme="minorHAnsi"/>
                <w:sz w:val="20"/>
              </w:rPr>
              <w:t>R$ 0,32</w:t>
            </w:r>
          </w:p>
        </w:tc>
        <w:tc>
          <w:tcPr>
            <w:tcW w:w="1424" w:type="dxa"/>
            <w:shd w:val="clear" w:color="000000" w:fill="DDEBF7"/>
            <w:vAlign w:val="center"/>
          </w:tcPr>
          <w:p w14:paraId="46C62495">
            <w:pPr>
              <w:jc w:val="center"/>
              <w:rPr>
                <w:rFonts w:asciiTheme="minorHAnsi" w:hAnsiTheme="minorHAnsi" w:cstheme="minorHAnsi"/>
                <w:sz w:val="20"/>
              </w:rPr>
            </w:pPr>
            <w:r>
              <w:rPr>
                <w:rFonts w:asciiTheme="minorHAnsi" w:hAnsiTheme="minorHAnsi" w:cstheme="minorHAnsi"/>
                <w:sz w:val="20"/>
              </w:rPr>
              <w:t>R$ 1.058,40</w:t>
            </w:r>
          </w:p>
        </w:tc>
      </w:tr>
      <w:tr w14:paraId="05B6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9" w:hRule="atLeast"/>
          <w:jc w:val="center"/>
        </w:trPr>
        <w:tc>
          <w:tcPr>
            <w:tcW w:w="665" w:type="dxa"/>
            <w:shd w:val="clear" w:color="auto" w:fill="auto"/>
            <w:vAlign w:val="center"/>
          </w:tcPr>
          <w:p w14:paraId="68517BCB">
            <w:pPr>
              <w:jc w:val="center"/>
              <w:rPr>
                <w:rFonts w:asciiTheme="minorHAnsi" w:hAnsiTheme="minorHAnsi" w:cstheme="minorHAnsi"/>
                <w:sz w:val="21"/>
                <w:szCs w:val="21"/>
              </w:rPr>
            </w:pPr>
            <w:r>
              <w:rPr>
                <w:rFonts w:asciiTheme="minorHAnsi" w:hAnsiTheme="minorHAnsi" w:cstheme="minorHAnsi"/>
                <w:sz w:val="21"/>
                <w:szCs w:val="21"/>
              </w:rPr>
              <w:t>41</w:t>
            </w:r>
          </w:p>
        </w:tc>
        <w:tc>
          <w:tcPr>
            <w:tcW w:w="5279" w:type="dxa"/>
            <w:shd w:val="clear" w:color="auto" w:fill="auto"/>
            <w:vAlign w:val="center"/>
          </w:tcPr>
          <w:p w14:paraId="1907181B">
            <w:pPr>
              <w:jc w:val="center"/>
              <w:rPr>
                <w:rFonts w:asciiTheme="minorHAnsi" w:hAnsiTheme="minorHAnsi" w:cstheme="minorHAnsi"/>
                <w:sz w:val="20"/>
              </w:rPr>
            </w:pPr>
            <w:r>
              <w:rPr>
                <w:rFonts w:asciiTheme="minorHAnsi" w:hAnsiTheme="minorHAnsi" w:cstheme="minorHAnsi"/>
                <w:sz w:val="20"/>
              </w:rPr>
              <w:t>PROPATILNITRATO 10 MG</w:t>
            </w:r>
          </w:p>
        </w:tc>
        <w:tc>
          <w:tcPr>
            <w:tcW w:w="701" w:type="dxa"/>
            <w:shd w:val="clear" w:color="auto" w:fill="auto"/>
            <w:vAlign w:val="center"/>
          </w:tcPr>
          <w:p w14:paraId="403472DD">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72764D3">
            <w:pPr>
              <w:jc w:val="center"/>
              <w:rPr>
                <w:rFonts w:asciiTheme="minorHAnsi" w:hAnsiTheme="minorHAnsi" w:cstheme="minorHAnsi"/>
                <w:sz w:val="20"/>
              </w:rPr>
            </w:pPr>
            <w:r>
              <w:rPr>
                <w:rFonts w:asciiTheme="minorHAnsi" w:hAnsiTheme="minorHAnsi" w:cstheme="minorHAnsi"/>
                <w:sz w:val="20"/>
              </w:rPr>
              <w:t>9000</w:t>
            </w:r>
          </w:p>
        </w:tc>
        <w:tc>
          <w:tcPr>
            <w:tcW w:w="1569" w:type="dxa"/>
            <w:shd w:val="clear" w:color="000000" w:fill="DDEBF7"/>
            <w:vAlign w:val="center"/>
          </w:tcPr>
          <w:p w14:paraId="7D53B2A3">
            <w:pPr>
              <w:jc w:val="center"/>
              <w:rPr>
                <w:rFonts w:asciiTheme="minorHAnsi" w:hAnsiTheme="minorHAnsi" w:cstheme="minorHAnsi"/>
                <w:sz w:val="20"/>
              </w:rPr>
            </w:pPr>
            <w:r>
              <w:rPr>
                <w:rFonts w:asciiTheme="minorHAnsi" w:hAnsiTheme="minorHAnsi" w:cstheme="minorHAnsi"/>
                <w:sz w:val="20"/>
              </w:rPr>
              <w:t>R$ 0,50</w:t>
            </w:r>
          </w:p>
        </w:tc>
        <w:tc>
          <w:tcPr>
            <w:tcW w:w="1424" w:type="dxa"/>
            <w:shd w:val="clear" w:color="000000" w:fill="DDEBF7"/>
            <w:vAlign w:val="center"/>
          </w:tcPr>
          <w:p w14:paraId="0EF91C11">
            <w:pPr>
              <w:jc w:val="center"/>
              <w:rPr>
                <w:rFonts w:asciiTheme="minorHAnsi" w:hAnsiTheme="minorHAnsi" w:cstheme="minorHAnsi"/>
                <w:sz w:val="20"/>
              </w:rPr>
            </w:pPr>
            <w:r>
              <w:rPr>
                <w:rFonts w:asciiTheme="minorHAnsi" w:hAnsiTheme="minorHAnsi" w:cstheme="minorHAnsi"/>
                <w:sz w:val="20"/>
              </w:rPr>
              <w:t>R$ 4.500,00</w:t>
            </w:r>
          </w:p>
        </w:tc>
      </w:tr>
      <w:tr w14:paraId="4F37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9" w:hRule="atLeast"/>
          <w:jc w:val="center"/>
        </w:trPr>
        <w:tc>
          <w:tcPr>
            <w:tcW w:w="665" w:type="dxa"/>
            <w:shd w:val="clear" w:color="auto" w:fill="auto"/>
            <w:vAlign w:val="center"/>
          </w:tcPr>
          <w:p w14:paraId="429773FA">
            <w:pPr>
              <w:jc w:val="center"/>
              <w:rPr>
                <w:rFonts w:asciiTheme="minorHAnsi" w:hAnsiTheme="minorHAnsi" w:cstheme="minorHAnsi"/>
                <w:sz w:val="21"/>
                <w:szCs w:val="21"/>
              </w:rPr>
            </w:pPr>
            <w:r>
              <w:rPr>
                <w:rFonts w:asciiTheme="minorHAnsi" w:hAnsiTheme="minorHAnsi" w:cstheme="minorHAnsi"/>
                <w:sz w:val="21"/>
                <w:szCs w:val="21"/>
              </w:rPr>
              <w:t>42</w:t>
            </w:r>
          </w:p>
        </w:tc>
        <w:tc>
          <w:tcPr>
            <w:tcW w:w="5279" w:type="dxa"/>
            <w:shd w:val="clear" w:color="auto" w:fill="auto"/>
            <w:vAlign w:val="center"/>
          </w:tcPr>
          <w:p w14:paraId="47491F27">
            <w:pPr>
              <w:jc w:val="center"/>
              <w:rPr>
                <w:rFonts w:asciiTheme="minorHAnsi" w:hAnsiTheme="minorHAnsi" w:cstheme="minorHAnsi"/>
                <w:sz w:val="20"/>
              </w:rPr>
            </w:pPr>
            <w:r>
              <w:rPr>
                <w:rFonts w:asciiTheme="minorHAnsi" w:hAnsiTheme="minorHAnsi" w:cstheme="minorHAnsi"/>
                <w:sz w:val="20"/>
              </w:rPr>
              <w:t>RAMIPRIL 2,5 MG</w:t>
            </w:r>
          </w:p>
        </w:tc>
        <w:tc>
          <w:tcPr>
            <w:tcW w:w="701" w:type="dxa"/>
            <w:shd w:val="clear" w:color="auto" w:fill="auto"/>
            <w:vAlign w:val="center"/>
          </w:tcPr>
          <w:p w14:paraId="5B3CF322">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C4842A2">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0B310E2E">
            <w:pPr>
              <w:jc w:val="center"/>
              <w:rPr>
                <w:rFonts w:asciiTheme="minorHAnsi" w:hAnsiTheme="minorHAnsi" w:cstheme="minorHAnsi"/>
                <w:sz w:val="20"/>
              </w:rPr>
            </w:pPr>
            <w:r>
              <w:rPr>
                <w:rFonts w:asciiTheme="minorHAnsi" w:hAnsiTheme="minorHAnsi" w:cstheme="minorHAnsi"/>
                <w:sz w:val="20"/>
              </w:rPr>
              <w:t>R$ 1,78</w:t>
            </w:r>
          </w:p>
        </w:tc>
        <w:tc>
          <w:tcPr>
            <w:tcW w:w="1424" w:type="dxa"/>
            <w:shd w:val="clear" w:color="000000" w:fill="DDEBF7"/>
            <w:vAlign w:val="center"/>
          </w:tcPr>
          <w:p w14:paraId="73F9BF91">
            <w:pPr>
              <w:jc w:val="center"/>
              <w:rPr>
                <w:rFonts w:asciiTheme="minorHAnsi" w:hAnsiTheme="minorHAnsi" w:cstheme="minorHAnsi"/>
                <w:sz w:val="20"/>
              </w:rPr>
            </w:pPr>
            <w:r>
              <w:rPr>
                <w:rFonts w:asciiTheme="minorHAnsi" w:hAnsiTheme="minorHAnsi" w:cstheme="minorHAnsi"/>
                <w:sz w:val="20"/>
              </w:rPr>
              <w:t>R$ 1.279,51</w:t>
            </w:r>
          </w:p>
        </w:tc>
      </w:tr>
      <w:tr w14:paraId="7717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017B759">
            <w:pPr>
              <w:jc w:val="center"/>
              <w:rPr>
                <w:rFonts w:asciiTheme="minorHAnsi" w:hAnsiTheme="minorHAnsi" w:cstheme="minorHAnsi"/>
                <w:sz w:val="21"/>
                <w:szCs w:val="21"/>
              </w:rPr>
            </w:pPr>
            <w:r>
              <w:rPr>
                <w:rFonts w:asciiTheme="minorHAnsi" w:hAnsiTheme="minorHAnsi" w:cstheme="minorHAnsi"/>
                <w:sz w:val="21"/>
                <w:szCs w:val="21"/>
              </w:rPr>
              <w:t>43</w:t>
            </w:r>
          </w:p>
        </w:tc>
        <w:tc>
          <w:tcPr>
            <w:tcW w:w="5279" w:type="dxa"/>
            <w:shd w:val="clear" w:color="auto" w:fill="auto"/>
            <w:vAlign w:val="center"/>
          </w:tcPr>
          <w:p w14:paraId="78E19151">
            <w:pPr>
              <w:jc w:val="center"/>
              <w:rPr>
                <w:rFonts w:asciiTheme="minorHAnsi" w:hAnsiTheme="minorHAnsi" w:cstheme="minorHAnsi"/>
                <w:sz w:val="20"/>
              </w:rPr>
            </w:pPr>
            <w:r>
              <w:rPr>
                <w:rFonts w:asciiTheme="minorHAnsi" w:hAnsiTheme="minorHAnsi" w:cstheme="minorHAnsi"/>
                <w:sz w:val="20"/>
              </w:rPr>
              <w:t>RAMIPRIL 5 MG</w:t>
            </w:r>
          </w:p>
        </w:tc>
        <w:tc>
          <w:tcPr>
            <w:tcW w:w="701" w:type="dxa"/>
            <w:shd w:val="clear" w:color="auto" w:fill="auto"/>
            <w:vAlign w:val="center"/>
          </w:tcPr>
          <w:p w14:paraId="0090D54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F52BA37">
            <w:pPr>
              <w:jc w:val="center"/>
              <w:rPr>
                <w:rFonts w:asciiTheme="minorHAnsi" w:hAnsiTheme="minorHAnsi" w:cstheme="minorHAnsi"/>
                <w:sz w:val="20"/>
              </w:rPr>
            </w:pPr>
            <w:r>
              <w:rPr>
                <w:rFonts w:asciiTheme="minorHAnsi" w:hAnsiTheme="minorHAnsi" w:cstheme="minorHAnsi"/>
                <w:sz w:val="20"/>
              </w:rPr>
              <w:t>720</w:t>
            </w:r>
          </w:p>
        </w:tc>
        <w:tc>
          <w:tcPr>
            <w:tcW w:w="1569" w:type="dxa"/>
            <w:shd w:val="clear" w:color="000000" w:fill="DDEBF7"/>
            <w:vAlign w:val="center"/>
          </w:tcPr>
          <w:p w14:paraId="33BEBD61">
            <w:pPr>
              <w:jc w:val="center"/>
              <w:rPr>
                <w:rFonts w:asciiTheme="minorHAnsi" w:hAnsiTheme="minorHAnsi" w:cstheme="minorHAnsi"/>
                <w:sz w:val="20"/>
              </w:rPr>
            </w:pPr>
            <w:r>
              <w:rPr>
                <w:rFonts w:asciiTheme="minorHAnsi" w:hAnsiTheme="minorHAnsi" w:cstheme="minorHAnsi"/>
                <w:sz w:val="20"/>
              </w:rPr>
              <w:t>R$ 1,57</w:t>
            </w:r>
          </w:p>
        </w:tc>
        <w:tc>
          <w:tcPr>
            <w:tcW w:w="1424" w:type="dxa"/>
            <w:shd w:val="clear" w:color="000000" w:fill="DDEBF7"/>
            <w:vAlign w:val="center"/>
          </w:tcPr>
          <w:p w14:paraId="3773F8AC">
            <w:pPr>
              <w:jc w:val="center"/>
              <w:rPr>
                <w:rFonts w:asciiTheme="minorHAnsi" w:hAnsiTheme="minorHAnsi" w:cstheme="minorHAnsi"/>
                <w:sz w:val="20"/>
              </w:rPr>
            </w:pPr>
            <w:r>
              <w:rPr>
                <w:rFonts w:asciiTheme="minorHAnsi" w:hAnsiTheme="minorHAnsi" w:cstheme="minorHAnsi"/>
                <w:sz w:val="20"/>
              </w:rPr>
              <w:t>R$ 1.131,44</w:t>
            </w:r>
          </w:p>
        </w:tc>
      </w:tr>
      <w:tr w14:paraId="41FB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28BAAE5">
            <w:pPr>
              <w:jc w:val="center"/>
              <w:rPr>
                <w:rFonts w:asciiTheme="minorHAnsi" w:hAnsiTheme="minorHAnsi" w:cstheme="minorHAnsi"/>
                <w:sz w:val="21"/>
                <w:szCs w:val="21"/>
              </w:rPr>
            </w:pPr>
            <w:r>
              <w:rPr>
                <w:rFonts w:asciiTheme="minorHAnsi" w:hAnsiTheme="minorHAnsi" w:cstheme="minorHAnsi"/>
                <w:sz w:val="21"/>
                <w:szCs w:val="21"/>
              </w:rPr>
              <w:t>44</w:t>
            </w:r>
          </w:p>
        </w:tc>
        <w:tc>
          <w:tcPr>
            <w:tcW w:w="5279" w:type="dxa"/>
            <w:shd w:val="clear" w:color="auto" w:fill="auto"/>
            <w:vAlign w:val="center"/>
          </w:tcPr>
          <w:p w14:paraId="2327F3A0">
            <w:pPr>
              <w:jc w:val="center"/>
              <w:rPr>
                <w:rFonts w:asciiTheme="minorHAnsi" w:hAnsiTheme="minorHAnsi" w:cstheme="minorHAnsi"/>
                <w:sz w:val="20"/>
              </w:rPr>
            </w:pPr>
            <w:r>
              <w:rPr>
                <w:rFonts w:asciiTheme="minorHAnsi" w:hAnsiTheme="minorHAnsi" w:cstheme="minorHAnsi"/>
                <w:sz w:val="20"/>
              </w:rPr>
              <w:t>RISPERIDONA 1 MG</w:t>
            </w:r>
          </w:p>
        </w:tc>
        <w:tc>
          <w:tcPr>
            <w:tcW w:w="701" w:type="dxa"/>
            <w:shd w:val="clear" w:color="auto" w:fill="auto"/>
            <w:vAlign w:val="center"/>
          </w:tcPr>
          <w:p w14:paraId="4EBA1232">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358F688">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16F6AE9A">
            <w:pPr>
              <w:jc w:val="center"/>
              <w:rPr>
                <w:rFonts w:asciiTheme="minorHAnsi" w:hAnsiTheme="minorHAnsi" w:cstheme="minorHAnsi"/>
                <w:sz w:val="20"/>
              </w:rPr>
            </w:pPr>
            <w:r>
              <w:rPr>
                <w:rFonts w:asciiTheme="minorHAnsi" w:hAnsiTheme="minorHAnsi" w:cstheme="minorHAnsi"/>
                <w:sz w:val="20"/>
              </w:rPr>
              <w:t>R$ 0,21</w:t>
            </w:r>
          </w:p>
        </w:tc>
        <w:tc>
          <w:tcPr>
            <w:tcW w:w="1424" w:type="dxa"/>
            <w:shd w:val="clear" w:color="000000" w:fill="DDEBF7"/>
            <w:vAlign w:val="center"/>
          </w:tcPr>
          <w:p w14:paraId="109512B4">
            <w:pPr>
              <w:jc w:val="center"/>
              <w:rPr>
                <w:rFonts w:asciiTheme="minorHAnsi" w:hAnsiTheme="minorHAnsi" w:cstheme="minorHAnsi"/>
                <w:sz w:val="20"/>
              </w:rPr>
            </w:pPr>
            <w:r>
              <w:rPr>
                <w:rFonts w:asciiTheme="minorHAnsi" w:hAnsiTheme="minorHAnsi" w:cstheme="minorHAnsi"/>
                <w:sz w:val="20"/>
              </w:rPr>
              <w:t>R$ 189,00</w:t>
            </w:r>
          </w:p>
        </w:tc>
      </w:tr>
      <w:tr w14:paraId="23B9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2" w:hRule="atLeast"/>
          <w:jc w:val="center"/>
        </w:trPr>
        <w:tc>
          <w:tcPr>
            <w:tcW w:w="665" w:type="dxa"/>
            <w:shd w:val="clear" w:color="auto" w:fill="auto"/>
            <w:vAlign w:val="center"/>
          </w:tcPr>
          <w:p w14:paraId="5F99BB9E">
            <w:pPr>
              <w:jc w:val="center"/>
              <w:rPr>
                <w:rFonts w:asciiTheme="minorHAnsi" w:hAnsiTheme="minorHAnsi" w:cstheme="minorHAnsi"/>
                <w:sz w:val="21"/>
                <w:szCs w:val="21"/>
              </w:rPr>
            </w:pPr>
            <w:r>
              <w:rPr>
                <w:rFonts w:asciiTheme="minorHAnsi" w:hAnsiTheme="minorHAnsi" w:cstheme="minorHAnsi"/>
                <w:sz w:val="21"/>
                <w:szCs w:val="21"/>
              </w:rPr>
              <w:t>45</w:t>
            </w:r>
          </w:p>
        </w:tc>
        <w:tc>
          <w:tcPr>
            <w:tcW w:w="5279" w:type="dxa"/>
            <w:shd w:val="clear" w:color="auto" w:fill="auto"/>
            <w:vAlign w:val="center"/>
          </w:tcPr>
          <w:p w14:paraId="27BF884C">
            <w:pPr>
              <w:jc w:val="center"/>
              <w:rPr>
                <w:rFonts w:asciiTheme="minorHAnsi" w:hAnsiTheme="minorHAnsi" w:cstheme="minorHAnsi"/>
                <w:sz w:val="20"/>
              </w:rPr>
            </w:pPr>
            <w:r>
              <w:rPr>
                <w:rFonts w:asciiTheme="minorHAnsi" w:hAnsiTheme="minorHAnsi" w:cstheme="minorHAnsi"/>
                <w:sz w:val="20"/>
              </w:rPr>
              <w:t>RISPERIDONA 2 MG</w:t>
            </w:r>
          </w:p>
        </w:tc>
        <w:tc>
          <w:tcPr>
            <w:tcW w:w="701" w:type="dxa"/>
            <w:shd w:val="clear" w:color="auto" w:fill="auto"/>
            <w:vAlign w:val="center"/>
          </w:tcPr>
          <w:p w14:paraId="79DC94A9">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E401B6C">
            <w:pPr>
              <w:jc w:val="center"/>
              <w:rPr>
                <w:rFonts w:asciiTheme="minorHAnsi" w:hAnsiTheme="minorHAnsi" w:cstheme="minorHAnsi"/>
                <w:sz w:val="20"/>
              </w:rPr>
            </w:pPr>
            <w:r>
              <w:rPr>
                <w:rFonts w:asciiTheme="minorHAnsi" w:hAnsiTheme="minorHAnsi" w:cstheme="minorHAnsi"/>
                <w:sz w:val="20"/>
              </w:rPr>
              <w:t>3000</w:t>
            </w:r>
          </w:p>
        </w:tc>
        <w:tc>
          <w:tcPr>
            <w:tcW w:w="1569" w:type="dxa"/>
            <w:shd w:val="clear" w:color="000000" w:fill="DDEBF7"/>
            <w:vAlign w:val="center"/>
          </w:tcPr>
          <w:p w14:paraId="1C68B3D0">
            <w:pPr>
              <w:jc w:val="center"/>
              <w:rPr>
                <w:rFonts w:asciiTheme="minorHAnsi" w:hAnsiTheme="minorHAnsi" w:cstheme="minorHAnsi"/>
                <w:sz w:val="20"/>
              </w:rPr>
            </w:pPr>
            <w:r>
              <w:rPr>
                <w:rFonts w:asciiTheme="minorHAnsi" w:hAnsiTheme="minorHAnsi" w:cstheme="minorHAnsi"/>
                <w:sz w:val="20"/>
              </w:rPr>
              <w:t>R$ 0,20</w:t>
            </w:r>
          </w:p>
        </w:tc>
        <w:tc>
          <w:tcPr>
            <w:tcW w:w="1424" w:type="dxa"/>
            <w:shd w:val="clear" w:color="000000" w:fill="DDEBF7"/>
            <w:vAlign w:val="center"/>
          </w:tcPr>
          <w:p w14:paraId="77C6E12A">
            <w:pPr>
              <w:jc w:val="center"/>
              <w:rPr>
                <w:rFonts w:asciiTheme="minorHAnsi" w:hAnsiTheme="minorHAnsi" w:cstheme="minorHAnsi"/>
                <w:sz w:val="20"/>
              </w:rPr>
            </w:pPr>
            <w:r>
              <w:rPr>
                <w:rFonts w:asciiTheme="minorHAnsi" w:hAnsiTheme="minorHAnsi" w:cstheme="minorHAnsi"/>
                <w:sz w:val="20"/>
              </w:rPr>
              <w:t>R$ 591,03</w:t>
            </w:r>
          </w:p>
        </w:tc>
      </w:tr>
      <w:tr w14:paraId="0F32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72" w:hRule="atLeast"/>
          <w:jc w:val="center"/>
        </w:trPr>
        <w:tc>
          <w:tcPr>
            <w:tcW w:w="665" w:type="dxa"/>
            <w:shd w:val="clear" w:color="auto" w:fill="auto"/>
            <w:vAlign w:val="center"/>
          </w:tcPr>
          <w:p w14:paraId="0C69A9E9">
            <w:pPr>
              <w:jc w:val="center"/>
              <w:rPr>
                <w:rFonts w:asciiTheme="minorHAnsi" w:hAnsiTheme="minorHAnsi" w:cstheme="minorHAnsi"/>
                <w:sz w:val="21"/>
                <w:szCs w:val="21"/>
              </w:rPr>
            </w:pPr>
            <w:r>
              <w:rPr>
                <w:rFonts w:asciiTheme="minorHAnsi" w:hAnsiTheme="minorHAnsi" w:cstheme="minorHAnsi"/>
                <w:sz w:val="21"/>
                <w:szCs w:val="21"/>
              </w:rPr>
              <w:t>46</w:t>
            </w:r>
          </w:p>
        </w:tc>
        <w:tc>
          <w:tcPr>
            <w:tcW w:w="5279" w:type="dxa"/>
            <w:shd w:val="clear" w:color="auto" w:fill="auto"/>
            <w:vAlign w:val="center"/>
          </w:tcPr>
          <w:p w14:paraId="4CA80C7C">
            <w:pPr>
              <w:jc w:val="center"/>
              <w:rPr>
                <w:rFonts w:asciiTheme="minorHAnsi" w:hAnsiTheme="minorHAnsi" w:cstheme="minorHAnsi"/>
                <w:sz w:val="20"/>
              </w:rPr>
            </w:pPr>
            <w:r>
              <w:rPr>
                <w:rFonts w:asciiTheme="minorHAnsi" w:hAnsiTheme="minorHAnsi" w:cstheme="minorHAnsi"/>
                <w:sz w:val="20"/>
              </w:rPr>
              <w:t>RISPERIDONA 3 MG</w:t>
            </w:r>
          </w:p>
        </w:tc>
        <w:tc>
          <w:tcPr>
            <w:tcW w:w="701" w:type="dxa"/>
            <w:shd w:val="clear" w:color="auto" w:fill="auto"/>
            <w:vAlign w:val="center"/>
          </w:tcPr>
          <w:p w14:paraId="65F3DDC4">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78F978C">
            <w:pPr>
              <w:jc w:val="center"/>
              <w:rPr>
                <w:rFonts w:asciiTheme="minorHAnsi" w:hAnsiTheme="minorHAnsi" w:cstheme="minorHAnsi"/>
                <w:sz w:val="20"/>
              </w:rPr>
            </w:pPr>
            <w:r>
              <w:rPr>
                <w:rFonts w:asciiTheme="minorHAnsi" w:hAnsiTheme="minorHAnsi" w:cstheme="minorHAnsi"/>
                <w:sz w:val="20"/>
              </w:rPr>
              <w:t>2400</w:t>
            </w:r>
          </w:p>
        </w:tc>
        <w:tc>
          <w:tcPr>
            <w:tcW w:w="1569" w:type="dxa"/>
            <w:shd w:val="clear" w:color="000000" w:fill="DDEBF7"/>
            <w:vAlign w:val="center"/>
          </w:tcPr>
          <w:p w14:paraId="3AB5AC8D">
            <w:pPr>
              <w:jc w:val="center"/>
              <w:rPr>
                <w:rFonts w:asciiTheme="minorHAnsi" w:hAnsiTheme="minorHAnsi" w:cstheme="minorHAnsi"/>
                <w:sz w:val="20"/>
              </w:rPr>
            </w:pPr>
            <w:r>
              <w:rPr>
                <w:rFonts w:asciiTheme="minorHAnsi" w:hAnsiTheme="minorHAnsi" w:cstheme="minorHAnsi"/>
                <w:sz w:val="20"/>
              </w:rPr>
              <w:t>R$ 0,24</w:t>
            </w:r>
          </w:p>
        </w:tc>
        <w:tc>
          <w:tcPr>
            <w:tcW w:w="1424" w:type="dxa"/>
            <w:shd w:val="clear" w:color="000000" w:fill="DDEBF7"/>
            <w:vAlign w:val="center"/>
          </w:tcPr>
          <w:p w14:paraId="66A97D21">
            <w:pPr>
              <w:jc w:val="center"/>
              <w:rPr>
                <w:rFonts w:asciiTheme="minorHAnsi" w:hAnsiTheme="minorHAnsi" w:cstheme="minorHAnsi"/>
                <w:sz w:val="20"/>
              </w:rPr>
            </w:pPr>
            <w:r>
              <w:rPr>
                <w:rFonts w:asciiTheme="minorHAnsi" w:hAnsiTheme="minorHAnsi" w:cstheme="minorHAnsi"/>
                <w:sz w:val="20"/>
              </w:rPr>
              <w:t>R$ 572,37</w:t>
            </w:r>
          </w:p>
        </w:tc>
      </w:tr>
      <w:tr w14:paraId="0508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7015995">
            <w:pPr>
              <w:jc w:val="center"/>
              <w:rPr>
                <w:rFonts w:asciiTheme="minorHAnsi" w:hAnsiTheme="minorHAnsi" w:cstheme="minorHAnsi"/>
                <w:sz w:val="21"/>
                <w:szCs w:val="21"/>
              </w:rPr>
            </w:pPr>
            <w:r>
              <w:rPr>
                <w:rFonts w:asciiTheme="minorHAnsi" w:hAnsiTheme="minorHAnsi" w:cstheme="minorHAnsi"/>
                <w:sz w:val="21"/>
                <w:szCs w:val="21"/>
              </w:rPr>
              <w:t>47</w:t>
            </w:r>
          </w:p>
        </w:tc>
        <w:tc>
          <w:tcPr>
            <w:tcW w:w="5279" w:type="dxa"/>
            <w:shd w:val="clear" w:color="auto" w:fill="auto"/>
            <w:vAlign w:val="center"/>
          </w:tcPr>
          <w:p w14:paraId="29D66F57">
            <w:pPr>
              <w:jc w:val="center"/>
              <w:rPr>
                <w:rFonts w:asciiTheme="minorHAnsi" w:hAnsiTheme="minorHAnsi" w:cstheme="minorHAnsi"/>
                <w:sz w:val="20"/>
              </w:rPr>
            </w:pPr>
            <w:r>
              <w:rPr>
                <w:rFonts w:asciiTheme="minorHAnsi" w:hAnsiTheme="minorHAnsi" w:cstheme="minorHAnsi"/>
                <w:sz w:val="20"/>
              </w:rPr>
              <w:t>RIVAROXABANA 10 MG</w:t>
            </w:r>
          </w:p>
        </w:tc>
        <w:tc>
          <w:tcPr>
            <w:tcW w:w="701" w:type="dxa"/>
            <w:shd w:val="clear" w:color="auto" w:fill="auto"/>
            <w:vAlign w:val="center"/>
          </w:tcPr>
          <w:p w14:paraId="227A17A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0EA1A3D">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6FFD7551">
            <w:pPr>
              <w:jc w:val="center"/>
              <w:rPr>
                <w:rFonts w:asciiTheme="minorHAnsi" w:hAnsiTheme="minorHAnsi" w:cstheme="minorHAnsi"/>
                <w:sz w:val="20"/>
              </w:rPr>
            </w:pPr>
            <w:r>
              <w:rPr>
                <w:rFonts w:asciiTheme="minorHAnsi" w:hAnsiTheme="minorHAnsi" w:cstheme="minorHAnsi"/>
                <w:sz w:val="20"/>
              </w:rPr>
              <w:t>R$ 0,65</w:t>
            </w:r>
          </w:p>
        </w:tc>
        <w:tc>
          <w:tcPr>
            <w:tcW w:w="1424" w:type="dxa"/>
            <w:shd w:val="clear" w:color="000000" w:fill="DDEBF7"/>
            <w:vAlign w:val="center"/>
          </w:tcPr>
          <w:p w14:paraId="698A987D">
            <w:pPr>
              <w:jc w:val="center"/>
              <w:rPr>
                <w:rFonts w:asciiTheme="minorHAnsi" w:hAnsiTheme="minorHAnsi" w:cstheme="minorHAnsi"/>
                <w:sz w:val="20"/>
              </w:rPr>
            </w:pPr>
            <w:r>
              <w:rPr>
                <w:rFonts w:asciiTheme="minorHAnsi" w:hAnsiTheme="minorHAnsi" w:cstheme="minorHAnsi"/>
                <w:sz w:val="20"/>
              </w:rPr>
              <w:t>R$ 291,89</w:t>
            </w:r>
          </w:p>
        </w:tc>
      </w:tr>
      <w:tr w14:paraId="646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FCD89DE">
            <w:pPr>
              <w:jc w:val="center"/>
              <w:rPr>
                <w:rFonts w:asciiTheme="minorHAnsi" w:hAnsiTheme="minorHAnsi" w:cstheme="minorHAnsi"/>
                <w:sz w:val="21"/>
                <w:szCs w:val="21"/>
              </w:rPr>
            </w:pPr>
            <w:r>
              <w:rPr>
                <w:rFonts w:asciiTheme="minorHAnsi" w:hAnsiTheme="minorHAnsi" w:cstheme="minorHAnsi"/>
                <w:sz w:val="21"/>
                <w:szCs w:val="21"/>
              </w:rPr>
              <w:t>48</w:t>
            </w:r>
          </w:p>
        </w:tc>
        <w:tc>
          <w:tcPr>
            <w:tcW w:w="5279" w:type="dxa"/>
            <w:shd w:val="clear" w:color="auto" w:fill="auto"/>
            <w:vAlign w:val="center"/>
          </w:tcPr>
          <w:p w14:paraId="4B2EE3C9">
            <w:pPr>
              <w:jc w:val="center"/>
              <w:rPr>
                <w:rFonts w:asciiTheme="minorHAnsi" w:hAnsiTheme="minorHAnsi" w:cstheme="minorHAnsi"/>
                <w:sz w:val="20"/>
              </w:rPr>
            </w:pPr>
            <w:r>
              <w:rPr>
                <w:rFonts w:asciiTheme="minorHAnsi" w:hAnsiTheme="minorHAnsi" w:cstheme="minorHAnsi"/>
                <w:sz w:val="20"/>
              </w:rPr>
              <w:t>RIVAROXABANA 20 MG</w:t>
            </w:r>
          </w:p>
        </w:tc>
        <w:tc>
          <w:tcPr>
            <w:tcW w:w="701" w:type="dxa"/>
            <w:shd w:val="clear" w:color="auto" w:fill="auto"/>
            <w:vAlign w:val="center"/>
          </w:tcPr>
          <w:p w14:paraId="60E58390">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FF51A94">
            <w:pPr>
              <w:jc w:val="center"/>
              <w:rPr>
                <w:rFonts w:asciiTheme="minorHAnsi" w:hAnsiTheme="minorHAnsi" w:cstheme="minorHAnsi"/>
                <w:sz w:val="20"/>
              </w:rPr>
            </w:pPr>
            <w:r>
              <w:rPr>
                <w:rFonts w:asciiTheme="minorHAnsi" w:hAnsiTheme="minorHAnsi" w:cstheme="minorHAnsi"/>
                <w:sz w:val="20"/>
              </w:rPr>
              <w:t>1500</w:t>
            </w:r>
          </w:p>
        </w:tc>
        <w:tc>
          <w:tcPr>
            <w:tcW w:w="1569" w:type="dxa"/>
            <w:shd w:val="clear" w:color="000000" w:fill="DDEBF7"/>
            <w:vAlign w:val="center"/>
          </w:tcPr>
          <w:p w14:paraId="590995DA">
            <w:pPr>
              <w:jc w:val="center"/>
              <w:rPr>
                <w:rFonts w:asciiTheme="minorHAnsi" w:hAnsiTheme="minorHAnsi" w:cstheme="minorHAnsi"/>
                <w:sz w:val="20"/>
              </w:rPr>
            </w:pPr>
            <w:r>
              <w:rPr>
                <w:rFonts w:asciiTheme="minorHAnsi" w:hAnsiTheme="minorHAnsi" w:cstheme="minorHAnsi"/>
                <w:sz w:val="20"/>
              </w:rPr>
              <w:t>R$ 0,79</w:t>
            </w:r>
          </w:p>
        </w:tc>
        <w:tc>
          <w:tcPr>
            <w:tcW w:w="1424" w:type="dxa"/>
            <w:shd w:val="clear" w:color="000000" w:fill="DDEBF7"/>
            <w:vAlign w:val="center"/>
          </w:tcPr>
          <w:p w14:paraId="5FC6B039">
            <w:pPr>
              <w:jc w:val="center"/>
              <w:rPr>
                <w:rFonts w:asciiTheme="minorHAnsi" w:hAnsiTheme="minorHAnsi" w:cstheme="minorHAnsi"/>
                <w:sz w:val="20"/>
              </w:rPr>
            </w:pPr>
            <w:r>
              <w:rPr>
                <w:rFonts w:asciiTheme="minorHAnsi" w:hAnsiTheme="minorHAnsi" w:cstheme="minorHAnsi"/>
                <w:sz w:val="20"/>
              </w:rPr>
              <w:t>R$ 1.186,85</w:t>
            </w:r>
          </w:p>
        </w:tc>
      </w:tr>
      <w:tr w14:paraId="0AD8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2" w:hRule="atLeast"/>
          <w:jc w:val="center"/>
        </w:trPr>
        <w:tc>
          <w:tcPr>
            <w:tcW w:w="665" w:type="dxa"/>
            <w:shd w:val="clear" w:color="auto" w:fill="auto"/>
            <w:vAlign w:val="center"/>
          </w:tcPr>
          <w:p w14:paraId="5480D012">
            <w:pPr>
              <w:jc w:val="center"/>
              <w:rPr>
                <w:rFonts w:asciiTheme="minorHAnsi" w:hAnsiTheme="minorHAnsi" w:cstheme="minorHAnsi"/>
                <w:sz w:val="21"/>
                <w:szCs w:val="21"/>
              </w:rPr>
            </w:pPr>
            <w:r>
              <w:rPr>
                <w:rFonts w:asciiTheme="minorHAnsi" w:hAnsiTheme="minorHAnsi" w:cstheme="minorHAnsi"/>
                <w:sz w:val="21"/>
                <w:szCs w:val="21"/>
              </w:rPr>
              <w:t>49</w:t>
            </w:r>
          </w:p>
        </w:tc>
        <w:tc>
          <w:tcPr>
            <w:tcW w:w="5279" w:type="dxa"/>
            <w:shd w:val="clear" w:color="auto" w:fill="auto"/>
            <w:vAlign w:val="center"/>
          </w:tcPr>
          <w:p w14:paraId="6CBB1D5A">
            <w:pPr>
              <w:jc w:val="center"/>
              <w:rPr>
                <w:rFonts w:asciiTheme="minorHAnsi" w:hAnsiTheme="minorHAnsi" w:cstheme="minorHAnsi"/>
                <w:sz w:val="20"/>
              </w:rPr>
            </w:pPr>
            <w:r>
              <w:rPr>
                <w:rFonts w:asciiTheme="minorHAnsi" w:hAnsiTheme="minorHAnsi" w:cstheme="minorHAnsi"/>
                <w:sz w:val="20"/>
              </w:rPr>
              <w:t>ROSUVASTATINA CALCICA 10 MG</w:t>
            </w:r>
          </w:p>
        </w:tc>
        <w:tc>
          <w:tcPr>
            <w:tcW w:w="701" w:type="dxa"/>
            <w:shd w:val="clear" w:color="auto" w:fill="auto"/>
            <w:vAlign w:val="center"/>
          </w:tcPr>
          <w:p w14:paraId="6161E53A">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03A3D2B1">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3ED68400">
            <w:pPr>
              <w:jc w:val="center"/>
              <w:rPr>
                <w:rFonts w:asciiTheme="minorHAnsi" w:hAnsiTheme="minorHAnsi" w:cstheme="minorHAnsi"/>
                <w:sz w:val="20"/>
              </w:rPr>
            </w:pPr>
            <w:r>
              <w:rPr>
                <w:rFonts w:asciiTheme="minorHAnsi" w:hAnsiTheme="minorHAnsi" w:cstheme="minorHAnsi"/>
                <w:sz w:val="20"/>
              </w:rPr>
              <w:t>R$ 0,40</w:t>
            </w:r>
          </w:p>
        </w:tc>
        <w:tc>
          <w:tcPr>
            <w:tcW w:w="1424" w:type="dxa"/>
            <w:shd w:val="clear" w:color="000000" w:fill="DDEBF7"/>
            <w:vAlign w:val="center"/>
          </w:tcPr>
          <w:p w14:paraId="4692DA94">
            <w:pPr>
              <w:jc w:val="center"/>
              <w:rPr>
                <w:rFonts w:asciiTheme="minorHAnsi" w:hAnsiTheme="minorHAnsi" w:cstheme="minorHAnsi"/>
                <w:sz w:val="20"/>
              </w:rPr>
            </w:pPr>
            <w:r>
              <w:rPr>
                <w:rFonts w:asciiTheme="minorHAnsi" w:hAnsiTheme="minorHAnsi" w:cstheme="minorHAnsi"/>
                <w:sz w:val="20"/>
              </w:rPr>
              <w:t>R$ 714,62</w:t>
            </w:r>
          </w:p>
        </w:tc>
      </w:tr>
      <w:tr w14:paraId="747B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82" w:hRule="atLeast"/>
          <w:jc w:val="center"/>
        </w:trPr>
        <w:tc>
          <w:tcPr>
            <w:tcW w:w="665" w:type="dxa"/>
            <w:shd w:val="clear" w:color="auto" w:fill="auto"/>
            <w:vAlign w:val="center"/>
          </w:tcPr>
          <w:p w14:paraId="223B3719">
            <w:pPr>
              <w:jc w:val="center"/>
              <w:rPr>
                <w:rFonts w:asciiTheme="minorHAnsi" w:hAnsiTheme="minorHAnsi" w:cstheme="minorHAnsi"/>
                <w:sz w:val="21"/>
                <w:szCs w:val="21"/>
              </w:rPr>
            </w:pPr>
            <w:r>
              <w:rPr>
                <w:rFonts w:asciiTheme="minorHAnsi" w:hAnsiTheme="minorHAnsi" w:cstheme="minorHAnsi"/>
                <w:sz w:val="21"/>
                <w:szCs w:val="21"/>
              </w:rPr>
              <w:t>50</w:t>
            </w:r>
          </w:p>
        </w:tc>
        <w:tc>
          <w:tcPr>
            <w:tcW w:w="5279" w:type="dxa"/>
            <w:shd w:val="clear" w:color="auto" w:fill="auto"/>
            <w:vAlign w:val="center"/>
          </w:tcPr>
          <w:p w14:paraId="54BD7B45">
            <w:pPr>
              <w:jc w:val="center"/>
              <w:rPr>
                <w:rFonts w:asciiTheme="minorHAnsi" w:hAnsiTheme="minorHAnsi" w:cstheme="minorHAnsi"/>
                <w:sz w:val="20"/>
              </w:rPr>
            </w:pPr>
            <w:r>
              <w:rPr>
                <w:rFonts w:asciiTheme="minorHAnsi" w:hAnsiTheme="minorHAnsi" w:cstheme="minorHAnsi"/>
                <w:sz w:val="20"/>
              </w:rPr>
              <w:t>ROSUVASTATINA CALCICA 20 MG</w:t>
            </w:r>
          </w:p>
        </w:tc>
        <w:tc>
          <w:tcPr>
            <w:tcW w:w="701" w:type="dxa"/>
            <w:shd w:val="clear" w:color="auto" w:fill="auto"/>
            <w:vAlign w:val="center"/>
          </w:tcPr>
          <w:p w14:paraId="042EE0F5">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578D725">
            <w:pPr>
              <w:jc w:val="center"/>
              <w:rPr>
                <w:rFonts w:asciiTheme="minorHAnsi" w:hAnsiTheme="minorHAnsi" w:cstheme="minorHAnsi"/>
                <w:sz w:val="20"/>
              </w:rPr>
            </w:pPr>
            <w:r>
              <w:rPr>
                <w:rFonts w:asciiTheme="minorHAnsi" w:hAnsiTheme="minorHAnsi" w:cstheme="minorHAnsi"/>
                <w:sz w:val="20"/>
              </w:rPr>
              <w:t>2400</w:t>
            </w:r>
          </w:p>
        </w:tc>
        <w:tc>
          <w:tcPr>
            <w:tcW w:w="1569" w:type="dxa"/>
            <w:shd w:val="clear" w:color="000000" w:fill="DDEBF7"/>
            <w:vAlign w:val="center"/>
          </w:tcPr>
          <w:p w14:paraId="57E26C80">
            <w:pPr>
              <w:jc w:val="center"/>
              <w:rPr>
                <w:rFonts w:asciiTheme="minorHAnsi" w:hAnsiTheme="minorHAnsi" w:cstheme="minorHAnsi"/>
                <w:sz w:val="20"/>
              </w:rPr>
            </w:pPr>
            <w:r>
              <w:rPr>
                <w:rFonts w:asciiTheme="minorHAnsi" w:hAnsiTheme="minorHAnsi" w:cstheme="minorHAnsi"/>
                <w:sz w:val="20"/>
              </w:rPr>
              <w:t>R$ 0,82</w:t>
            </w:r>
          </w:p>
        </w:tc>
        <w:tc>
          <w:tcPr>
            <w:tcW w:w="1424" w:type="dxa"/>
            <w:shd w:val="clear" w:color="000000" w:fill="DDEBF7"/>
            <w:vAlign w:val="center"/>
          </w:tcPr>
          <w:p w14:paraId="24693DF9">
            <w:pPr>
              <w:jc w:val="center"/>
              <w:rPr>
                <w:rFonts w:asciiTheme="minorHAnsi" w:hAnsiTheme="minorHAnsi" w:cstheme="minorHAnsi"/>
                <w:sz w:val="20"/>
              </w:rPr>
            </w:pPr>
            <w:r>
              <w:rPr>
                <w:rFonts w:asciiTheme="minorHAnsi" w:hAnsiTheme="minorHAnsi" w:cstheme="minorHAnsi"/>
                <w:sz w:val="20"/>
              </w:rPr>
              <w:t>R$ 1.959,45</w:t>
            </w:r>
          </w:p>
        </w:tc>
      </w:tr>
      <w:tr w14:paraId="5A4E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677477A">
            <w:pPr>
              <w:jc w:val="center"/>
              <w:rPr>
                <w:rFonts w:asciiTheme="minorHAnsi" w:hAnsiTheme="minorHAnsi" w:cstheme="minorHAnsi"/>
                <w:sz w:val="21"/>
                <w:szCs w:val="21"/>
              </w:rPr>
            </w:pPr>
            <w:r>
              <w:rPr>
                <w:rFonts w:asciiTheme="minorHAnsi" w:hAnsiTheme="minorHAnsi" w:cstheme="minorHAnsi"/>
                <w:sz w:val="21"/>
                <w:szCs w:val="21"/>
              </w:rPr>
              <w:t>51</w:t>
            </w:r>
          </w:p>
        </w:tc>
        <w:tc>
          <w:tcPr>
            <w:tcW w:w="5279" w:type="dxa"/>
            <w:shd w:val="clear" w:color="auto" w:fill="auto"/>
            <w:vAlign w:val="center"/>
          </w:tcPr>
          <w:p w14:paraId="18FDE811">
            <w:pPr>
              <w:jc w:val="center"/>
              <w:rPr>
                <w:rFonts w:asciiTheme="minorHAnsi" w:hAnsiTheme="minorHAnsi" w:cstheme="minorHAnsi"/>
                <w:sz w:val="20"/>
              </w:rPr>
            </w:pPr>
            <w:r>
              <w:rPr>
                <w:rFonts w:asciiTheme="minorHAnsi" w:hAnsiTheme="minorHAnsi" w:cstheme="minorHAnsi"/>
                <w:sz w:val="20"/>
              </w:rPr>
              <w:t>SUCCINATO DE DESVENLAFAXINA MONOIDRATADO 50 MG</w:t>
            </w:r>
          </w:p>
        </w:tc>
        <w:tc>
          <w:tcPr>
            <w:tcW w:w="701" w:type="dxa"/>
            <w:shd w:val="clear" w:color="auto" w:fill="auto"/>
            <w:vAlign w:val="center"/>
          </w:tcPr>
          <w:p w14:paraId="5FBC985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12DE680">
            <w:pPr>
              <w:jc w:val="center"/>
              <w:rPr>
                <w:rFonts w:asciiTheme="minorHAnsi" w:hAnsiTheme="minorHAnsi" w:cstheme="minorHAnsi"/>
                <w:sz w:val="20"/>
              </w:rPr>
            </w:pPr>
            <w:r>
              <w:rPr>
                <w:rFonts w:asciiTheme="minorHAnsi" w:hAnsiTheme="minorHAnsi" w:cstheme="minorHAnsi"/>
                <w:sz w:val="20"/>
              </w:rPr>
              <w:t>1800</w:t>
            </w:r>
          </w:p>
        </w:tc>
        <w:tc>
          <w:tcPr>
            <w:tcW w:w="1569" w:type="dxa"/>
            <w:shd w:val="clear" w:color="000000" w:fill="DDEBF7"/>
            <w:vAlign w:val="center"/>
          </w:tcPr>
          <w:p w14:paraId="38F0979D">
            <w:pPr>
              <w:jc w:val="center"/>
              <w:rPr>
                <w:rFonts w:asciiTheme="minorHAnsi" w:hAnsiTheme="minorHAnsi" w:cstheme="minorHAnsi"/>
                <w:sz w:val="20"/>
              </w:rPr>
            </w:pPr>
            <w:r>
              <w:rPr>
                <w:rFonts w:asciiTheme="minorHAnsi" w:hAnsiTheme="minorHAnsi" w:cstheme="minorHAnsi"/>
                <w:sz w:val="20"/>
              </w:rPr>
              <w:t>R$ 0,87</w:t>
            </w:r>
          </w:p>
        </w:tc>
        <w:tc>
          <w:tcPr>
            <w:tcW w:w="1424" w:type="dxa"/>
            <w:shd w:val="clear" w:color="000000" w:fill="DDEBF7"/>
            <w:vAlign w:val="center"/>
          </w:tcPr>
          <w:p w14:paraId="00F53715">
            <w:pPr>
              <w:jc w:val="center"/>
              <w:rPr>
                <w:rFonts w:asciiTheme="minorHAnsi" w:hAnsiTheme="minorHAnsi" w:cstheme="minorHAnsi"/>
                <w:sz w:val="20"/>
              </w:rPr>
            </w:pPr>
            <w:r>
              <w:rPr>
                <w:rFonts w:asciiTheme="minorHAnsi" w:hAnsiTheme="minorHAnsi" w:cstheme="minorHAnsi"/>
                <w:sz w:val="20"/>
              </w:rPr>
              <w:t>R$ 1.566,00</w:t>
            </w:r>
          </w:p>
        </w:tc>
      </w:tr>
      <w:tr w14:paraId="118E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E1A76C0">
            <w:pPr>
              <w:jc w:val="center"/>
              <w:rPr>
                <w:rFonts w:asciiTheme="minorHAnsi" w:hAnsiTheme="minorHAnsi" w:cstheme="minorHAnsi"/>
                <w:sz w:val="21"/>
                <w:szCs w:val="21"/>
              </w:rPr>
            </w:pPr>
            <w:r>
              <w:rPr>
                <w:rFonts w:asciiTheme="minorHAnsi" w:hAnsiTheme="minorHAnsi" w:cstheme="minorHAnsi"/>
                <w:sz w:val="21"/>
                <w:szCs w:val="21"/>
              </w:rPr>
              <w:t>52</w:t>
            </w:r>
          </w:p>
        </w:tc>
        <w:tc>
          <w:tcPr>
            <w:tcW w:w="5279" w:type="dxa"/>
            <w:shd w:val="clear" w:color="auto" w:fill="auto"/>
            <w:vAlign w:val="center"/>
          </w:tcPr>
          <w:p w14:paraId="784A6576">
            <w:pPr>
              <w:jc w:val="center"/>
              <w:rPr>
                <w:rFonts w:asciiTheme="minorHAnsi" w:hAnsiTheme="minorHAnsi" w:cstheme="minorHAnsi"/>
                <w:sz w:val="20"/>
              </w:rPr>
            </w:pPr>
            <w:r>
              <w:rPr>
                <w:rFonts w:asciiTheme="minorHAnsi" w:hAnsiTheme="minorHAnsi" w:cstheme="minorHAnsi"/>
                <w:sz w:val="20"/>
              </w:rPr>
              <w:t>SULFATO DE HIDROXICLOROQUINA 400 MG</w:t>
            </w:r>
          </w:p>
        </w:tc>
        <w:tc>
          <w:tcPr>
            <w:tcW w:w="701" w:type="dxa"/>
            <w:shd w:val="clear" w:color="auto" w:fill="auto"/>
            <w:vAlign w:val="center"/>
          </w:tcPr>
          <w:p w14:paraId="5923452B">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92172A4">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5337C642">
            <w:pPr>
              <w:jc w:val="center"/>
              <w:rPr>
                <w:rFonts w:asciiTheme="minorHAnsi" w:hAnsiTheme="minorHAnsi" w:cstheme="minorHAnsi"/>
                <w:sz w:val="20"/>
              </w:rPr>
            </w:pPr>
            <w:r>
              <w:rPr>
                <w:rFonts w:asciiTheme="minorHAnsi" w:hAnsiTheme="minorHAnsi" w:cstheme="minorHAnsi"/>
                <w:sz w:val="20"/>
              </w:rPr>
              <w:t>R$ 2,25</w:t>
            </w:r>
          </w:p>
        </w:tc>
        <w:tc>
          <w:tcPr>
            <w:tcW w:w="1424" w:type="dxa"/>
            <w:shd w:val="clear" w:color="000000" w:fill="DDEBF7"/>
            <w:vAlign w:val="center"/>
          </w:tcPr>
          <w:p w14:paraId="1DBDB329">
            <w:pPr>
              <w:jc w:val="center"/>
              <w:rPr>
                <w:rFonts w:asciiTheme="minorHAnsi" w:hAnsiTheme="minorHAnsi" w:cstheme="minorHAnsi"/>
                <w:sz w:val="20"/>
              </w:rPr>
            </w:pPr>
            <w:r>
              <w:rPr>
                <w:rFonts w:asciiTheme="minorHAnsi" w:hAnsiTheme="minorHAnsi" w:cstheme="minorHAnsi"/>
                <w:sz w:val="20"/>
              </w:rPr>
              <w:t>R$ 1.351,69</w:t>
            </w:r>
          </w:p>
        </w:tc>
      </w:tr>
      <w:tr w14:paraId="0985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47D4A42">
            <w:pPr>
              <w:jc w:val="center"/>
              <w:rPr>
                <w:rFonts w:asciiTheme="minorHAnsi" w:hAnsiTheme="minorHAnsi" w:cstheme="minorHAnsi"/>
                <w:sz w:val="21"/>
                <w:szCs w:val="21"/>
              </w:rPr>
            </w:pPr>
            <w:r>
              <w:rPr>
                <w:rFonts w:asciiTheme="minorHAnsi" w:hAnsiTheme="minorHAnsi" w:cstheme="minorHAnsi"/>
                <w:sz w:val="21"/>
                <w:szCs w:val="21"/>
              </w:rPr>
              <w:t>53</w:t>
            </w:r>
          </w:p>
        </w:tc>
        <w:tc>
          <w:tcPr>
            <w:tcW w:w="5279" w:type="dxa"/>
            <w:shd w:val="clear" w:color="auto" w:fill="auto"/>
            <w:vAlign w:val="center"/>
          </w:tcPr>
          <w:p w14:paraId="4596928E">
            <w:pPr>
              <w:jc w:val="center"/>
              <w:rPr>
                <w:rFonts w:asciiTheme="minorHAnsi" w:hAnsiTheme="minorHAnsi" w:cstheme="minorHAnsi"/>
                <w:sz w:val="20"/>
              </w:rPr>
            </w:pPr>
            <w:r>
              <w:rPr>
                <w:rFonts w:asciiTheme="minorHAnsi" w:hAnsiTheme="minorHAnsi" w:cstheme="minorHAnsi"/>
                <w:sz w:val="20"/>
              </w:rPr>
              <w:t>TESTOSTERONA 10 MG/G</w:t>
            </w:r>
          </w:p>
        </w:tc>
        <w:tc>
          <w:tcPr>
            <w:tcW w:w="701" w:type="dxa"/>
            <w:shd w:val="clear" w:color="auto" w:fill="auto"/>
            <w:vAlign w:val="center"/>
          </w:tcPr>
          <w:p w14:paraId="3C811D7D">
            <w:pPr>
              <w:jc w:val="center"/>
              <w:rPr>
                <w:rFonts w:asciiTheme="minorHAnsi" w:hAnsiTheme="minorHAnsi" w:cstheme="minorHAnsi"/>
                <w:sz w:val="20"/>
              </w:rPr>
            </w:pPr>
            <w:r>
              <w:rPr>
                <w:rFonts w:asciiTheme="minorHAnsi" w:hAnsiTheme="minorHAnsi" w:cstheme="minorHAnsi"/>
                <w:sz w:val="20"/>
              </w:rPr>
              <w:t>SCH</w:t>
            </w:r>
          </w:p>
        </w:tc>
        <w:tc>
          <w:tcPr>
            <w:tcW w:w="928" w:type="dxa"/>
            <w:shd w:val="clear" w:color="000000" w:fill="DDEBF7"/>
            <w:vAlign w:val="center"/>
          </w:tcPr>
          <w:p w14:paraId="40551E53">
            <w:pPr>
              <w:jc w:val="center"/>
              <w:rPr>
                <w:rFonts w:asciiTheme="minorHAnsi" w:hAnsiTheme="minorHAnsi" w:cstheme="minorHAnsi"/>
                <w:sz w:val="20"/>
              </w:rPr>
            </w:pPr>
            <w:r>
              <w:rPr>
                <w:rFonts w:asciiTheme="minorHAnsi" w:hAnsiTheme="minorHAnsi" w:cstheme="minorHAnsi"/>
                <w:sz w:val="20"/>
              </w:rPr>
              <w:t>200</w:t>
            </w:r>
          </w:p>
        </w:tc>
        <w:tc>
          <w:tcPr>
            <w:tcW w:w="1569" w:type="dxa"/>
            <w:shd w:val="clear" w:color="000000" w:fill="DDEBF7"/>
            <w:vAlign w:val="center"/>
          </w:tcPr>
          <w:p w14:paraId="1C792ECC">
            <w:pPr>
              <w:jc w:val="center"/>
              <w:rPr>
                <w:rFonts w:asciiTheme="minorHAnsi" w:hAnsiTheme="minorHAnsi" w:cstheme="minorHAnsi"/>
                <w:sz w:val="20"/>
              </w:rPr>
            </w:pPr>
            <w:r>
              <w:rPr>
                <w:rFonts w:asciiTheme="minorHAnsi" w:hAnsiTheme="minorHAnsi" w:cstheme="minorHAnsi"/>
                <w:sz w:val="20"/>
              </w:rPr>
              <w:t>R$ 8,62</w:t>
            </w:r>
          </w:p>
        </w:tc>
        <w:tc>
          <w:tcPr>
            <w:tcW w:w="1424" w:type="dxa"/>
            <w:shd w:val="clear" w:color="000000" w:fill="DDEBF7"/>
            <w:vAlign w:val="center"/>
          </w:tcPr>
          <w:p w14:paraId="7004F703">
            <w:pPr>
              <w:jc w:val="center"/>
              <w:rPr>
                <w:rFonts w:asciiTheme="minorHAnsi" w:hAnsiTheme="minorHAnsi" w:cstheme="minorHAnsi"/>
                <w:sz w:val="20"/>
              </w:rPr>
            </w:pPr>
            <w:r>
              <w:rPr>
                <w:rFonts w:asciiTheme="minorHAnsi" w:hAnsiTheme="minorHAnsi" w:cstheme="minorHAnsi"/>
                <w:sz w:val="20"/>
              </w:rPr>
              <w:t>R$ 1.724,73</w:t>
            </w:r>
          </w:p>
        </w:tc>
      </w:tr>
      <w:tr w14:paraId="638B8C3F">
        <w:tblPrEx>
          <w:tblCellMar>
            <w:top w:w="0" w:type="dxa"/>
            <w:left w:w="70" w:type="dxa"/>
            <w:bottom w:w="0" w:type="dxa"/>
            <w:right w:w="70" w:type="dxa"/>
          </w:tblCellMar>
        </w:tblPrEx>
        <w:trPr>
          <w:trHeight w:val="589" w:hRule="atLeast"/>
          <w:jc w:val="center"/>
        </w:trPr>
        <w:tc>
          <w:tcPr>
            <w:tcW w:w="665" w:type="dxa"/>
            <w:shd w:val="clear" w:color="auto" w:fill="auto"/>
            <w:vAlign w:val="center"/>
          </w:tcPr>
          <w:p w14:paraId="539E9864">
            <w:pPr>
              <w:jc w:val="center"/>
              <w:rPr>
                <w:rFonts w:asciiTheme="minorHAnsi" w:hAnsiTheme="minorHAnsi" w:cstheme="minorHAnsi"/>
                <w:sz w:val="21"/>
                <w:szCs w:val="21"/>
              </w:rPr>
            </w:pPr>
            <w:r>
              <w:rPr>
                <w:rFonts w:asciiTheme="minorHAnsi" w:hAnsiTheme="minorHAnsi" w:cstheme="minorHAnsi"/>
                <w:sz w:val="21"/>
                <w:szCs w:val="21"/>
              </w:rPr>
              <w:t>54</w:t>
            </w:r>
          </w:p>
        </w:tc>
        <w:tc>
          <w:tcPr>
            <w:tcW w:w="5279" w:type="dxa"/>
            <w:shd w:val="clear" w:color="auto" w:fill="auto"/>
            <w:vAlign w:val="center"/>
          </w:tcPr>
          <w:p w14:paraId="06491909">
            <w:pPr>
              <w:jc w:val="center"/>
              <w:rPr>
                <w:rFonts w:asciiTheme="minorHAnsi" w:hAnsiTheme="minorHAnsi" w:cstheme="minorHAnsi"/>
                <w:sz w:val="20"/>
              </w:rPr>
            </w:pPr>
            <w:r>
              <w:rPr>
                <w:rFonts w:asciiTheme="minorHAnsi" w:hAnsiTheme="minorHAnsi" w:cstheme="minorHAnsi"/>
                <w:sz w:val="20"/>
              </w:rPr>
              <w:t>TIAMAZOL 10 MG</w:t>
            </w:r>
          </w:p>
        </w:tc>
        <w:tc>
          <w:tcPr>
            <w:tcW w:w="701" w:type="dxa"/>
            <w:shd w:val="clear" w:color="auto" w:fill="auto"/>
            <w:vAlign w:val="center"/>
          </w:tcPr>
          <w:p w14:paraId="3D52268B">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39D65C9">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185687D8">
            <w:pPr>
              <w:jc w:val="center"/>
              <w:rPr>
                <w:rFonts w:asciiTheme="minorHAnsi" w:hAnsiTheme="minorHAnsi" w:cstheme="minorHAnsi"/>
                <w:sz w:val="20"/>
              </w:rPr>
            </w:pPr>
            <w:r>
              <w:rPr>
                <w:rFonts w:asciiTheme="minorHAnsi" w:hAnsiTheme="minorHAnsi" w:cstheme="minorHAnsi"/>
                <w:sz w:val="20"/>
              </w:rPr>
              <w:t>R$ 0,58</w:t>
            </w:r>
          </w:p>
        </w:tc>
        <w:tc>
          <w:tcPr>
            <w:tcW w:w="1424" w:type="dxa"/>
            <w:shd w:val="clear" w:color="000000" w:fill="DDEBF7"/>
            <w:vAlign w:val="center"/>
          </w:tcPr>
          <w:p w14:paraId="4AA6294F">
            <w:pPr>
              <w:jc w:val="center"/>
              <w:rPr>
                <w:rFonts w:asciiTheme="minorHAnsi" w:hAnsiTheme="minorHAnsi" w:cstheme="minorHAnsi"/>
                <w:sz w:val="20"/>
              </w:rPr>
            </w:pPr>
            <w:r>
              <w:rPr>
                <w:rFonts w:asciiTheme="minorHAnsi" w:hAnsiTheme="minorHAnsi" w:cstheme="minorHAnsi"/>
                <w:sz w:val="20"/>
              </w:rPr>
              <w:t>R$ 520,76</w:t>
            </w:r>
          </w:p>
        </w:tc>
      </w:tr>
      <w:tr w14:paraId="2192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jc w:val="center"/>
        </w:trPr>
        <w:tc>
          <w:tcPr>
            <w:tcW w:w="665" w:type="dxa"/>
            <w:shd w:val="clear" w:color="auto" w:fill="auto"/>
            <w:vAlign w:val="center"/>
          </w:tcPr>
          <w:p w14:paraId="7B9030D6">
            <w:pPr>
              <w:jc w:val="center"/>
              <w:rPr>
                <w:rFonts w:asciiTheme="minorHAnsi" w:hAnsiTheme="minorHAnsi" w:cstheme="minorHAnsi"/>
                <w:sz w:val="21"/>
                <w:szCs w:val="21"/>
              </w:rPr>
            </w:pPr>
            <w:r>
              <w:rPr>
                <w:rFonts w:asciiTheme="minorHAnsi" w:hAnsiTheme="minorHAnsi" w:cstheme="minorHAnsi"/>
                <w:sz w:val="21"/>
                <w:szCs w:val="21"/>
              </w:rPr>
              <w:t>55</w:t>
            </w:r>
          </w:p>
        </w:tc>
        <w:tc>
          <w:tcPr>
            <w:tcW w:w="5279" w:type="dxa"/>
            <w:shd w:val="clear" w:color="auto" w:fill="auto"/>
            <w:vAlign w:val="center"/>
          </w:tcPr>
          <w:p w14:paraId="65AE8DC8">
            <w:pPr>
              <w:jc w:val="center"/>
              <w:rPr>
                <w:rFonts w:asciiTheme="minorHAnsi" w:hAnsiTheme="minorHAnsi" w:cstheme="minorHAnsi"/>
                <w:sz w:val="20"/>
              </w:rPr>
            </w:pPr>
            <w:r>
              <w:rPr>
                <w:rFonts w:asciiTheme="minorHAnsi" w:hAnsiTheme="minorHAnsi" w:cstheme="minorHAnsi"/>
                <w:sz w:val="20"/>
              </w:rPr>
              <w:t>TOPIRAMATO 25MG</w:t>
            </w:r>
          </w:p>
        </w:tc>
        <w:tc>
          <w:tcPr>
            <w:tcW w:w="701" w:type="dxa"/>
            <w:shd w:val="clear" w:color="auto" w:fill="auto"/>
            <w:vAlign w:val="center"/>
          </w:tcPr>
          <w:p w14:paraId="74821E39">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3ECE787A">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11F0BF42">
            <w:pPr>
              <w:jc w:val="center"/>
              <w:rPr>
                <w:rFonts w:asciiTheme="minorHAnsi" w:hAnsiTheme="minorHAnsi" w:cstheme="minorHAnsi"/>
                <w:sz w:val="20"/>
              </w:rPr>
            </w:pPr>
            <w:r>
              <w:rPr>
                <w:rFonts w:asciiTheme="minorHAnsi" w:hAnsiTheme="minorHAnsi" w:cstheme="minorHAnsi"/>
                <w:sz w:val="20"/>
              </w:rPr>
              <w:t>R$ 0,34</w:t>
            </w:r>
          </w:p>
        </w:tc>
        <w:tc>
          <w:tcPr>
            <w:tcW w:w="1424" w:type="dxa"/>
            <w:shd w:val="clear" w:color="000000" w:fill="DDEBF7"/>
            <w:vAlign w:val="center"/>
          </w:tcPr>
          <w:p w14:paraId="5BE5FFC5">
            <w:pPr>
              <w:jc w:val="center"/>
              <w:rPr>
                <w:rFonts w:asciiTheme="minorHAnsi" w:hAnsiTheme="minorHAnsi" w:cstheme="minorHAnsi"/>
                <w:sz w:val="20"/>
              </w:rPr>
            </w:pPr>
            <w:r>
              <w:rPr>
                <w:rFonts w:asciiTheme="minorHAnsi" w:hAnsiTheme="minorHAnsi" w:cstheme="minorHAnsi"/>
                <w:sz w:val="20"/>
              </w:rPr>
              <w:t>R$ 406,90</w:t>
            </w:r>
          </w:p>
        </w:tc>
      </w:tr>
      <w:tr w14:paraId="0844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40" w:hRule="atLeast"/>
          <w:jc w:val="center"/>
        </w:trPr>
        <w:tc>
          <w:tcPr>
            <w:tcW w:w="665" w:type="dxa"/>
            <w:shd w:val="clear" w:color="auto" w:fill="auto"/>
            <w:vAlign w:val="center"/>
          </w:tcPr>
          <w:p w14:paraId="7D613430">
            <w:pPr>
              <w:jc w:val="center"/>
              <w:rPr>
                <w:rFonts w:asciiTheme="minorHAnsi" w:hAnsiTheme="minorHAnsi" w:cstheme="minorHAnsi"/>
                <w:sz w:val="21"/>
                <w:szCs w:val="21"/>
              </w:rPr>
            </w:pPr>
            <w:r>
              <w:rPr>
                <w:rFonts w:asciiTheme="minorHAnsi" w:hAnsiTheme="minorHAnsi" w:cstheme="minorHAnsi"/>
                <w:sz w:val="21"/>
                <w:szCs w:val="21"/>
              </w:rPr>
              <w:t>56</w:t>
            </w:r>
          </w:p>
        </w:tc>
        <w:tc>
          <w:tcPr>
            <w:tcW w:w="5279" w:type="dxa"/>
            <w:shd w:val="clear" w:color="auto" w:fill="auto"/>
            <w:vAlign w:val="center"/>
          </w:tcPr>
          <w:p w14:paraId="151BFE44">
            <w:pPr>
              <w:jc w:val="center"/>
              <w:rPr>
                <w:rFonts w:asciiTheme="minorHAnsi" w:hAnsiTheme="minorHAnsi" w:cstheme="minorHAnsi"/>
                <w:sz w:val="20"/>
              </w:rPr>
            </w:pPr>
            <w:r>
              <w:rPr>
                <w:rFonts w:asciiTheme="minorHAnsi" w:hAnsiTheme="minorHAnsi" w:cstheme="minorHAnsi"/>
                <w:sz w:val="20"/>
              </w:rPr>
              <w:t>TOPIRAMATO 50 MG</w:t>
            </w:r>
          </w:p>
        </w:tc>
        <w:tc>
          <w:tcPr>
            <w:tcW w:w="701" w:type="dxa"/>
            <w:shd w:val="clear" w:color="auto" w:fill="auto"/>
            <w:vAlign w:val="center"/>
          </w:tcPr>
          <w:p w14:paraId="6DF62EA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186970A0">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20127295">
            <w:pPr>
              <w:jc w:val="center"/>
              <w:rPr>
                <w:rFonts w:asciiTheme="minorHAnsi" w:hAnsiTheme="minorHAnsi" w:cstheme="minorHAnsi"/>
                <w:sz w:val="20"/>
              </w:rPr>
            </w:pPr>
            <w:r>
              <w:rPr>
                <w:rFonts w:asciiTheme="minorHAnsi" w:hAnsiTheme="minorHAnsi" w:cstheme="minorHAnsi"/>
                <w:sz w:val="20"/>
              </w:rPr>
              <w:t>R$ 0,36</w:t>
            </w:r>
          </w:p>
        </w:tc>
        <w:tc>
          <w:tcPr>
            <w:tcW w:w="1424" w:type="dxa"/>
            <w:shd w:val="clear" w:color="000000" w:fill="DDEBF7"/>
            <w:vAlign w:val="center"/>
          </w:tcPr>
          <w:p w14:paraId="7EC28A67">
            <w:pPr>
              <w:jc w:val="center"/>
              <w:rPr>
                <w:rFonts w:asciiTheme="minorHAnsi" w:hAnsiTheme="minorHAnsi" w:cstheme="minorHAnsi"/>
                <w:sz w:val="20"/>
              </w:rPr>
            </w:pPr>
            <w:r>
              <w:rPr>
                <w:rFonts w:asciiTheme="minorHAnsi" w:hAnsiTheme="minorHAnsi" w:cstheme="minorHAnsi"/>
                <w:sz w:val="20"/>
              </w:rPr>
              <w:t>R$ 435,50</w:t>
            </w:r>
          </w:p>
        </w:tc>
      </w:tr>
      <w:tr w14:paraId="7543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20" w:hRule="atLeast"/>
          <w:jc w:val="center"/>
        </w:trPr>
        <w:tc>
          <w:tcPr>
            <w:tcW w:w="665" w:type="dxa"/>
            <w:shd w:val="clear" w:color="auto" w:fill="auto"/>
            <w:vAlign w:val="center"/>
          </w:tcPr>
          <w:p w14:paraId="490F1875">
            <w:pPr>
              <w:jc w:val="center"/>
              <w:rPr>
                <w:rFonts w:asciiTheme="minorHAnsi" w:hAnsiTheme="minorHAnsi" w:cstheme="minorHAnsi"/>
                <w:sz w:val="21"/>
                <w:szCs w:val="21"/>
              </w:rPr>
            </w:pPr>
            <w:r>
              <w:rPr>
                <w:rFonts w:asciiTheme="minorHAnsi" w:hAnsiTheme="minorHAnsi" w:cstheme="minorHAnsi"/>
                <w:sz w:val="21"/>
                <w:szCs w:val="21"/>
              </w:rPr>
              <w:t>57</w:t>
            </w:r>
          </w:p>
        </w:tc>
        <w:tc>
          <w:tcPr>
            <w:tcW w:w="5279" w:type="dxa"/>
            <w:shd w:val="clear" w:color="auto" w:fill="auto"/>
            <w:vAlign w:val="center"/>
          </w:tcPr>
          <w:p w14:paraId="632A1E9D">
            <w:pPr>
              <w:jc w:val="center"/>
              <w:rPr>
                <w:rFonts w:asciiTheme="minorHAnsi" w:hAnsiTheme="minorHAnsi" w:cstheme="minorHAnsi"/>
                <w:sz w:val="20"/>
              </w:rPr>
            </w:pPr>
            <w:r>
              <w:rPr>
                <w:rFonts w:asciiTheme="minorHAnsi" w:hAnsiTheme="minorHAnsi" w:cstheme="minorHAnsi"/>
                <w:sz w:val="20"/>
              </w:rPr>
              <w:t>VALPROATO DE SÓDIO 300 MG</w:t>
            </w:r>
          </w:p>
        </w:tc>
        <w:tc>
          <w:tcPr>
            <w:tcW w:w="701" w:type="dxa"/>
            <w:shd w:val="clear" w:color="auto" w:fill="auto"/>
            <w:vAlign w:val="center"/>
          </w:tcPr>
          <w:p w14:paraId="61E54C44">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4ABC7BD">
            <w:pPr>
              <w:jc w:val="center"/>
              <w:rPr>
                <w:rFonts w:asciiTheme="minorHAnsi" w:hAnsiTheme="minorHAnsi" w:cstheme="minorHAnsi"/>
                <w:sz w:val="20"/>
              </w:rPr>
            </w:pPr>
            <w:r>
              <w:rPr>
                <w:rFonts w:asciiTheme="minorHAnsi" w:hAnsiTheme="minorHAnsi" w:cstheme="minorHAnsi"/>
                <w:sz w:val="20"/>
              </w:rPr>
              <w:t>2700</w:t>
            </w:r>
          </w:p>
        </w:tc>
        <w:tc>
          <w:tcPr>
            <w:tcW w:w="1569" w:type="dxa"/>
            <w:shd w:val="clear" w:color="000000" w:fill="DDEBF7"/>
            <w:vAlign w:val="center"/>
          </w:tcPr>
          <w:p w14:paraId="3D1A5AE1">
            <w:pPr>
              <w:jc w:val="center"/>
              <w:rPr>
                <w:rFonts w:asciiTheme="minorHAnsi" w:hAnsiTheme="minorHAnsi" w:cstheme="minorHAnsi"/>
                <w:sz w:val="20"/>
              </w:rPr>
            </w:pPr>
            <w:r>
              <w:rPr>
                <w:rFonts w:asciiTheme="minorHAnsi" w:hAnsiTheme="minorHAnsi" w:cstheme="minorHAnsi"/>
                <w:sz w:val="20"/>
              </w:rPr>
              <w:t>R$ 1,27</w:t>
            </w:r>
          </w:p>
        </w:tc>
        <w:tc>
          <w:tcPr>
            <w:tcW w:w="1424" w:type="dxa"/>
            <w:shd w:val="clear" w:color="000000" w:fill="DDEBF7"/>
            <w:vAlign w:val="center"/>
          </w:tcPr>
          <w:p w14:paraId="371D2C93">
            <w:pPr>
              <w:jc w:val="center"/>
              <w:rPr>
                <w:rFonts w:asciiTheme="minorHAnsi" w:hAnsiTheme="minorHAnsi" w:cstheme="minorHAnsi"/>
                <w:sz w:val="20"/>
              </w:rPr>
            </w:pPr>
            <w:r>
              <w:rPr>
                <w:rFonts w:asciiTheme="minorHAnsi" w:hAnsiTheme="minorHAnsi" w:cstheme="minorHAnsi"/>
                <w:sz w:val="20"/>
              </w:rPr>
              <w:t>R$ 3.431,79</w:t>
            </w:r>
          </w:p>
        </w:tc>
      </w:tr>
      <w:tr w14:paraId="12EE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7ADE3A5">
            <w:pPr>
              <w:jc w:val="center"/>
              <w:rPr>
                <w:rFonts w:asciiTheme="minorHAnsi" w:hAnsiTheme="minorHAnsi" w:cstheme="minorHAnsi"/>
                <w:sz w:val="21"/>
                <w:szCs w:val="21"/>
              </w:rPr>
            </w:pPr>
            <w:r>
              <w:rPr>
                <w:rFonts w:asciiTheme="minorHAnsi" w:hAnsiTheme="minorHAnsi" w:cstheme="minorHAnsi"/>
                <w:sz w:val="21"/>
                <w:szCs w:val="21"/>
              </w:rPr>
              <w:t>58</w:t>
            </w:r>
          </w:p>
        </w:tc>
        <w:tc>
          <w:tcPr>
            <w:tcW w:w="5279" w:type="dxa"/>
            <w:shd w:val="clear" w:color="auto" w:fill="auto"/>
            <w:vAlign w:val="center"/>
          </w:tcPr>
          <w:p w14:paraId="7502FF63">
            <w:pPr>
              <w:jc w:val="center"/>
              <w:rPr>
                <w:rFonts w:asciiTheme="minorHAnsi" w:hAnsiTheme="minorHAnsi" w:cstheme="minorHAnsi"/>
                <w:sz w:val="20"/>
              </w:rPr>
            </w:pPr>
            <w:r>
              <w:rPr>
                <w:rFonts w:asciiTheme="minorHAnsi" w:hAnsiTheme="minorHAnsi" w:cstheme="minorHAnsi"/>
                <w:sz w:val="20"/>
              </w:rPr>
              <w:t>VALSARTANA 160 MG</w:t>
            </w:r>
          </w:p>
        </w:tc>
        <w:tc>
          <w:tcPr>
            <w:tcW w:w="701" w:type="dxa"/>
            <w:shd w:val="clear" w:color="auto" w:fill="auto"/>
            <w:vAlign w:val="center"/>
          </w:tcPr>
          <w:p w14:paraId="0F0C7FFD">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D96CCAC">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4D36D26D">
            <w:pPr>
              <w:jc w:val="center"/>
              <w:rPr>
                <w:rFonts w:asciiTheme="minorHAnsi" w:hAnsiTheme="minorHAnsi" w:cstheme="minorHAnsi"/>
                <w:sz w:val="20"/>
              </w:rPr>
            </w:pPr>
            <w:r>
              <w:rPr>
                <w:rFonts w:asciiTheme="minorHAnsi" w:hAnsiTheme="minorHAnsi" w:cstheme="minorHAnsi"/>
                <w:sz w:val="20"/>
              </w:rPr>
              <w:t>R$ 0,85</w:t>
            </w:r>
          </w:p>
        </w:tc>
        <w:tc>
          <w:tcPr>
            <w:tcW w:w="1424" w:type="dxa"/>
            <w:shd w:val="clear" w:color="000000" w:fill="DDEBF7"/>
            <w:vAlign w:val="center"/>
          </w:tcPr>
          <w:p w14:paraId="4B3387D3">
            <w:pPr>
              <w:jc w:val="center"/>
              <w:rPr>
                <w:rFonts w:asciiTheme="minorHAnsi" w:hAnsiTheme="minorHAnsi" w:cstheme="minorHAnsi"/>
                <w:sz w:val="20"/>
              </w:rPr>
            </w:pPr>
            <w:r>
              <w:rPr>
                <w:rFonts w:asciiTheme="minorHAnsi" w:hAnsiTheme="minorHAnsi" w:cstheme="minorHAnsi"/>
                <w:sz w:val="20"/>
              </w:rPr>
              <w:t>R$ 765,00</w:t>
            </w:r>
          </w:p>
        </w:tc>
      </w:tr>
      <w:tr w14:paraId="357C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14600D1">
            <w:pPr>
              <w:jc w:val="center"/>
              <w:rPr>
                <w:rFonts w:asciiTheme="minorHAnsi" w:hAnsiTheme="minorHAnsi" w:cstheme="minorHAnsi"/>
                <w:sz w:val="21"/>
                <w:szCs w:val="21"/>
              </w:rPr>
            </w:pPr>
            <w:r>
              <w:rPr>
                <w:rFonts w:asciiTheme="minorHAnsi" w:hAnsiTheme="minorHAnsi" w:cstheme="minorHAnsi"/>
                <w:sz w:val="21"/>
                <w:szCs w:val="21"/>
              </w:rPr>
              <w:t>59</w:t>
            </w:r>
          </w:p>
        </w:tc>
        <w:tc>
          <w:tcPr>
            <w:tcW w:w="5279" w:type="dxa"/>
            <w:shd w:val="clear" w:color="auto" w:fill="auto"/>
            <w:vAlign w:val="center"/>
          </w:tcPr>
          <w:p w14:paraId="559A41B8">
            <w:pPr>
              <w:jc w:val="center"/>
              <w:rPr>
                <w:rFonts w:asciiTheme="minorHAnsi" w:hAnsiTheme="minorHAnsi" w:cstheme="minorHAnsi"/>
                <w:sz w:val="20"/>
              </w:rPr>
            </w:pPr>
            <w:r>
              <w:rPr>
                <w:rFonts w:asciiTheme="minorHAnsi" w:hAnsiTheme="minorHAnsi" w:cstheme="minorHAnsi"/>
                <w:sz w:val="20"/>
              </w:rPr>
              <w:t>XINAFOATO DE SALMETEROL 25 MCG + PROPIONATO DE FLUTICASONA 125 MCG/DOSE</w:t>
            </w:r>
          </w:p>
        </w:tc>
        <w:tc>
          <w:tcPr>
            <w:tcW w:w="701" w:type="dxa"/>
            <w:shd w:val="clear" w:color="auto" w:fill="auto"/>
            <w:vAlign w:val="center"/>
          </w:tcPr>
          <w:p w14:paraId="19D809FC">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1003CFBB">
            <w:pPr>
              <w:jc w:val="center"/>
              <w:rPr>
                <w:rFonts w:asciiTheme="minorHAnsi" w:hAnsiTheme="minorHAnsi" w:cstheme="minorHAnsi"/>
                <w:sz w:val="20"/>
              </w:rPr>
            </w:pPr>
            <w:r>
              <w:rPr>
                <w:rFonts w:asciiTheme="minorHAnsi" w:hAnsiTheme="minorHAnsi" w:cstheme="minorHAnsi"/>
                <w:sz w:val="20"/>
              </w:rPr>
              <w:t>24</w:t>
            </w:r>
          </w:p>
        </w:tc>
        <w:tc>
          <w:tcPr>
            <w:tcW w:w="1569" w:type="dxa"/>
            <w:shd w:val="clear" w:color="000000" w:fill="DDEBF7"/>
            <w:vAlign w:val="center"/>
          </w:tcPr>
          <w:p w14:paraId="7D4501D6">
            <w:pPr>
              <w:jc w:val="center"/>
              <w:rPr>
                <w:rFonts w:asciiTheme="minorHAnsi" w:hAnsiTheme="minorHAnsi" w:cstheme="minorHAnsi"/>
                <w:sz w:val="20"/>
              </w:rPr>
            </w:pPr>
            <w:r>
              <w:rPr>
                <w:rFonts w:asciiTheme="minorHAnsi" w:hAnsiTheme="minorHAnsi" w:cstheme="minorHAnsi"/>
                <w:sz w:val="20"/>
              </w:rPr>
              <w:t>R$ 135,32</w:t>
            </w:r>
          </w:p>
        </w:tc>
        <w:tc>
          <w:tcPr>
            <w:tcW w:w="1424" w:type="dxa"/>
            <w:shd w:val="clear" w:color="000000" w:fill="DDEBF7"/>
            <w:vAlign w:val="center"/>
          </w:tcPr>
          <w:p w14:paraId="5B6464D4">
            <w:pPr>
              <w:jc w:val="center"/>
              <w:rPr>
                <w:rFonts w:asciiTheme="minorHAnsi" w:hAnsiTheme="minorHAnsi" w:cstheme="minorHAnsi"/>
                <w:sz w:val="20"/>
              </w:rPr>
            </w:pPr>
            <w:r>
              <w:rPr>
                <w:rFonts w:asciiTheme="minorHAnsi" w:hAnsiTheme="minorHAnsi" w:cstheme="minorHAnsi"/>
                <w:sz w:val="20"/>
              </w:rPr>
              <w:t>R$ 3.247,56</w:t>
            </w:r>
          </w:p>
        </w:tc>
      </w:tr>
      <w:tr w14:paraId="2CF5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665" w:type="dxa"/>
            <w:shd w:val="clear" w:color="auto" w:fill="auto"/>
            <w:vAlign w:val="center"/>
          </w:tcPr>
          <w:p w14:paraId="17047BA5">
            <w:pPr>
              <w:jc w:val="center"/>
              <w:rPr>
                <w:rFonts w:asciiTheme="minorHAnsi" w:hAnsiTheme="minorHAnsi" w:cstheme="minorHAnsi"/>
                <w:sz w:val="21"/>
                <w:szCs w:val="21"/>
              </w:rPr>
            </w:pPr>
            <w:r>
              <w:rPr>
                <w:rFonts w:asciiTheme="minorHAnsi" w:hAnsiTheme="minorHAnsi" w:cstheme="minorHAnsi"/>
                <w:sz w:val="21"/>
                <w:szCs w:val="21"/>
              </w:rPr>
              <w:t>60</w:t>
            </w:r>
          </w:p>
        </w:tc>
        <w:tc>
          <w:tcPr>
            <w:tcW w:w="5279" w:type="dxa"/>
            <w:shd w:val="clear" w:color="auto" w:fill="auto"/>
            <w:vAlign w:val="center"/>
          </w:tcPr>
          <w:p w14:paraId="22082AF5">
            <w:pPr>
              <w:jc w:val="center"/>
              <w:rPr>
                <w:rFonts w:asciiTheme="minorHAnsi" w:hAnsiTheme="minorHAnsi" w:cstheme="minorHAnsi"/>
                <w:sz w:val="20"/>
              </w:rPr>
            </w:pPr>
            <w:r>
              <w:rPr>
                <w:rFonts w:asciiTheme="minorHAnsi" w:hAnsiTheme="minorHAnsi" w:cstheme="minorHAnsi"/>
                <w:sz w:val="20"/>
              </w:rPr>
              <w:t>XINAFOATO DE SALMETEROL 25 MCG + PROPIONATO DE FLUTICASONA 250 MCG/ DOSE</w:t>
            </w:r>
          </w:p>
        </w:tc>
        <w:tc>
          <w:tcPr>
            <w:tcW w:w="701" w:type="dxa"/>
            <w:shd w:val="clear" w:color="auto" w:fill="auto"/>
            <w:vAlign w:val="center"/>
          </w:tcPr>
          <w:p w14:paraId="2E64AD75">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675F1AAC">
            <w:pPr>
              <w:jc w:val="center"/>
              <w:rPr>
                <w:rFonts w:asciiTheme="minorHAnsi" w:hAnsiTheme="minorHAnsi" w:cstheme="minorHAnsi"/>
                <w:sz w:val="20"/>
              </w:rPr>
            </w:pPr>
            <w:r>
              <w:rPr>
                <w:rFonts w:asciiTheme="minorHAnsi" w:hAnsiTheme="minorHAnsi" w:cstheme="minorHAnsi"/>
                <w:sz w:val="20"/>
              </w:rPr>
              <w:t>24</w:t>
            </w:r>
          </w:p>
        </w:tc>
        <w:tc>
          <w:tcPr>
            <w:tcW w:w="1569" w:type="dxa"/>
            <w:shd w:val="clear" w:color="000000" w:fill="DDEBF7"/>
            <w:vAlign w:val="center"/>
          </w:tcPr>
          <w:p w14:paraId="468F2907">
            <w:pPr>
              <w:jc w:val="center"/>
              <w:rPr>
                <w:rFonts w:asciiTheme="minorHAnsi" w:hAnsiTheme="minorHAnsi" w:cstheme="minorHAnsi"/>
                <w:sz w:val="20"/>
              </w:rPr>
            </w:pPr>
            <w:r>
              <w:rPr>
                <w:rFonts w:asciiTheme="minorHAnsi" w:hAnsiTheme="minorHAnsi" w:cstheme="minorHAnsi"/>
                <w:sz w:val="20"/>
              </w:rPr>
              <w:t>R$ 185,56</w:t>
            </w:r>
          </w:p>
        </w:tc>
        <w:tc>
          <w:tcPr>
            <w:tcW w:w="1424" w:type="dxa"/>
            <w:shd w:val="clear" w:color="000000" w:fill="DDEBF7"/>
            <w:vAlign w:val="center"/>
          </w:tcPr>
          <w:p w14:paraId="7D25C4A3">
            <w:pPr>
              <w:jc w:val="center"/>
              <w:rPr>
                <w:rFonts w:asciiTheme="minorHAnsi" w:hAnsiTheme="minorHAnsi" w:cstheme="minorHAnsi"/>
                <w:sz w:val="20"/>
              </w:rPr>
            </w:pPr>
            <w:r>
              <w:rPr>
                <w:rFonts w:asciiTheme="minorHAnsi" w:hAnsiTheme="minorHAnsi" w:cstheme="minorHAnsi"/>
                <w:sz w:val="20"/>
              </w:rPr>
              <w:t>R$ 4.453,44</w:t>
            </w:r>
          </w:p>
        </w:tc>
      </w:tr>
      <w:tr w14:paraId="08D3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665" w:type="dxa"/>
            <w:shd w:val="clear" w:color="auto" w:fill="auto"/>
            <w:vAlign w:val="center"/>
          </w:tcPr>
          <w:p w14:paraId="63055CA8">
            <w:pPr>
              <w:jc w:val="center"/>
              <w:rPr>
                <w:rFonts w:asciiTheme="minorHAnsi" w:hAnsiTheme="minorHAnsi" w:cstheme="minorHAnsi"/>
                <w:sz w:val="21"/>
                <w:szCs w:val="21"/>
              </w:rPr>
            </w:pPr>
            <w:r>
              <w:rPr>
                <w:rFonts w:asciiTheme="minorHAnsi" w:hAnsiTheme="minorHAnsi" w:cstheme="minorHAnsi"/>
                <w:sz w:val="21"/>
                <w:szCs w:val="21"/>
              </w:rPr>
              <w:t>61</w:t>
            </w:r>
          </w:p>
        </w:tc>
        <w:tc>
          <w:tcPr>
            <w:tcW w:w="5279" w:type="dxa"/>
            <w:shd w:val="clear" w:color="auto" w:fill="auto"/>
            <w:vAlign w:val="center"/>
          </w:tcPr>
          <w:p w14:paraId="5FC09243">
            <w:pPr>
              <w:jc w:val="center"/>
              <w:rPr>
                <w:rFonts w:asciiTheme="minorHAnsi" w:hAnsiTheme="minorHAnsi" w:cstheme="minorHAnsi"/>
                <w:sz w:val="20"/>
              </w:rPr>
            </w:pPr>
            <w:r>
              <w:rPr>
                <w:rFonts w:asciiTheme="minorHAnsi" w:hAnsiTheme="minorHAnsi" w:cstheme="minorHAnsi"/>
                <w:sz w:val="20"/>
              </w:rPr>
              <w:t>UNDECILATO DE TESTOSTERONA 250 MG/ML</w:t>
            </w:r>
          </w:p>
        </w:tc>
        <w:tc>
          <w:tcPr>
            <w:tcW w:w="701" w:type="dxa"/>
            <w:shd w:val="clear" w:color="auto" w:fill="auto"/>
            <w:vAlign w:val="center"/>
          </w:tcPr>
          <w:p w14:paraId="79B8107E">
            <w:pPr>
              <w:jc w:val="center"/>
              <w:rPr>
                <w:rFonts w:asciiTheme="minorHAnsi" w:hAnsiTheme="minorHAnsi" w:cstheme="minorHAnsi"/>
                <w:sz w:val="20"/>
              </w:rPr>
            </w:pPr>
            <w:r>
              <w:rPr>
                <w:rFonts w:asciiTheme="minorHAnsi" w:hAnsiTheme="minorHAnsi" w:cstheme="minorHAnsi"/>
                <w:sz w:val="20"/>
              </w:rPr>
              <w:t>AMP</w:t>
            </w:r>
          </w:p>
        </w:tc>
        <w:tc>
          <w:tcPr>
            <w:tcW w:w="928" w:type="dxa"/>
            <w:shd w:val="clear" w:color="000000" w:fill="DDEBF7"/>
            <w:vAlign w:val="center"/>
          </w:tcPr>
          <w:p w14:paraId="255DB127">
            <w:pPr>
              <w:jc w:val="center"/>
              <w:rPr>
                <w:rFonts w:asciiTheme="minorHAnsi" w:hAnsiTheme="minorHAnsi" w:cstheme="minorHAnsi"/>
                <w:sz w:val="20"/>
              </w:rPr>
            </w:pPr>
            <w:r>
              <w:rPr>
                <w:rFonts w:asciiTheme="minorHAnsi" w:hAnsiTheme="minorHAnsi" w:cstheme="minorHAnsi"/>
                <w:sz w:val="20"/>
              </w:rPr>
              <w:t>48</w:t>
            </w:r>
          </w:p>
        </w:tc>
        <w:tc>
          <w:tcPr>
            <w:tcW w:w="1569" w:type="dxa"/>
            <w:shd w:val="clear" w:color="000000" w:fill="DDEBF7"/>
            <w:vAlign w:val="center"/>
          </w:tcPr>
          <w:p w14:paraId="1661F6EB">
            <w:pPr>
              <w:jc w:val="center"/>
              <w:rPr>
                <w:rFonts w:asciiTheme="minorHAnsi" w:hAnsiTheme="minorHAnsi" w:cstheme="minorHAnsi"/>
                <w:sz w:val="20"/>
              </w:rPr>
            </w:pPr>
            <w:r>
              <w:rPr>
                <w:rFonts w:asciiTheme="minorHAnsi" w:hAnsiTheme="minorHAnsi" w:cstheme="minorHAnsi"/>
                <w:sz w:val="20"/>
              </w:rPr>
              <w:t>R$ 265,31</w:t>
            </w:r>
          </w:p>
        </w:tc>
        <w:tc>
          <w:tcPr>
            <w:tcW w:w="1424" w:type="dxa"/>
            <w:shd w:val="clear" w:color="000000" w:fill="DDEBF7"/>
            <w:vAlign w:val="center"/>
          </w:tcPr>
          <w:p w14:paraId="474A4F5E">
            <w:pPr>
              <w:jc w:val="center"/>
              <w:rPr>
                <w:rFonts w:asciiTheme="minorHAnsi" w:hAnsiTheme="minorHAnsi" w:cstheme="minorHAnsi"/>
                <w:sz w:val="20"/>
              </w:rPr>
            </w:pPr>
            <w:r>
              <w:rPr>
                <w:rFonts w:asciiTheme="minorHAnsi" w:hAnsiTheme="minorHAnsi" w:cstheme="minorHAnsi"/>
                <w:sz w:val="20"/>
              </w:rPr>
              <w:t>R$ 12.734,65</w:t>
            </w:r>
          </w:p>
        </w:tc>
      </w:tr>
      <w:tr w14:paraId="533C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40" w:hRule="atLeast"/>
          <w:jc w:val="center"/>
        </w:trPr>
        <w:tc>
          <w:tcPr>
            <w:tcW w:w="665" w:type="dxa"/>
            <w:shd w:val="clear" w:color="auto" w:fill="auto"/>
            <w:vAlign w:val="center"/>
          </w:tcPr>
          <w:p w14:paraId="37C4F0BE">
            <w:pPr>
              <w:jc w:val="center"/>
              <w:rPr>
                <w:rFonts w:asciiTheme="minorHAnsi" w:hAnsiTheme="minorHAnsi" w:cstheme="minorHAnsi"/>
                <w:sz w:val="21"/>
                <w:szCs w:val="21"/>
              </w:rPr>
            </w:pPr>
            <w:r>
              <w:rPr>
                <w:rFonts w:asciiTheme="minorHAnsi" w:hAnsiTheme="minorHAnsi" w:cstheme="minorHAnsi"/>
                <w:sz w:val="21"/>
                <w:szCs w:val="21"/>
              </w:rPr>
              <w:t>62</w:t>
            </w:r>
          </w:p>
        </w:tc>
        <w:tc>
          <w:tcPr>
            <w:tcW w:w="5279" w:type="dxa"/>
            <w:shd w:val="clear" w:color="auto" w:fill="auto"/>
            <w:vAlign w:val="center"/>
          </w:tcPr>
          <w:p w14:paraId="1954717B">
            <w:pPr>
              <w:jc w:val="center"/>
              <w:rPr>
                <w:rFonts w:asciiTheme="minorHAnsi" w:hAnsiTheme="minorHAnsi" w:cstheme="minorHAnsi"/>
                <w:sz w:val="20"/>
              </w:rPr>
            </w:pPr>
            <w:r>
              <w:rPr>
                <w:rFonts w:asciiTheme="minorHAnsi" w:hAnsiTheme="minorHAnsi" w:cstheme="minorHAnsi"/>
                <w:sz w:val="20"/>
              </w:rPr>
              <w:t>DABIGATRANA 110MG</w:t>
            </w:r>
          </w:p>
        </w:tc>
        <w:tc>
          <w:tcPr>
            <w:tcW w:w="701" w:type="dxa"/>
            <w:shd w:val="clear" w:color="auto" w:fill="auto"/>
            <w:vAlign w:val="center"/>
          </w:tcPr>
          <w:p w14:paraId="579247F6">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1DF7EC3">
            <w:pPr>
              <w:jc w:val="center"/>
              <w:rPr>
                <w:rFonts w:asciiTheme="minorHAnsi" w:hAnsiTheme="minorHAnsi" w:cstheme="minorHAnsi"/>
                <w:sz w:val="20"/>
              </w:rPr>
            </w:pPr>
            <w:r>
              <w:rPr>
                <w:rFonts w:asciiTheme="minorHAnsi" w:hAnsiTheme="minorHAnsi" w:cstheme="minorHAnsi"/>
                <w:sz w:val="20"/>
              </w:rPr>
              <w:t>2400</w:t>
            </w:r>
          </w:p>
        </w:tc>
        <w:tc>
          <w:tcPr>
            <w:tcW w:w="1569" w:type="dxa"/>
            <w:shd w:val="clear" w:color="000000" w:fill="DDEBF7"/>
            <w:vAlign w:val="center"/>
          </w:tcPr>
          <w:p w14:paraId="160EC2E1">
            <w:pPr>
              <w:jc w:val="center"/>
              <w:rPr>
                <w:rFonts w:asciiTheme="minorHAnsi" w:hAnsiTheme="minorHAnsi" w:cstheme="minorHAnsi"/>
                <w:sz w:val="20"/>
              </w:rPr>
            </w:pPr>
            <w:r>
              <w:rPr>
                <w:rFonts w:asciiTheme="minorHAnsi" w:hAnsiTheme="minorHAnsi" w:cstheme="minorHAnsi"/>
                <w:sz w:val="20"/>
              </w:rPr>
              <w:t>R$ 4,94</w:t>
            </w:r>
          </w:p>
        </w:tc>
        <w:tc>
          <w:tcPr>
            <w:tcW w:w="1424" w:type="dxa"/>
            <w:shd w:val="clear" w:color="000000" w:fill="DDEBF7"/>
            <w:vAlign w:val="center"/>
          </w:tcPr>
          <w:p w14:paraId="4F56E284">
            <w:pPr>
              <w:jc w:val="center"/>
              <w:rPr>
                <w:rFonts w:asciiTheme="minorHAnsi" w:hAnsiTheme="minorHAnsi" w:cstheme="minorHAnsi"/>
                <w:sz w:val="20"/>
              </w:rPr>
            </w:pPr>
            <w:r>
              <w:rPr>
                <w:rFonts w:asciiTheme="minorHAnsi" w:hAnsiTheme="minorHAnsi" w:cstheme="minorHAnsi"/>
                <w:sz w:val="20"/>
              </w:rPr>
              <w:t>R$ 11.844,00</w:t>
            </w:r>
          </w:p>
        </w:tc>
      </w:tr>
      <w:tr w14:paraId="1126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5D6A3BFE">
            <w:pPr>
              <w:jc w:val="center"/>
              <w:rPr>
                <w:rFonts w:asciiTheme="minorHAnsi" w:hAnsiTheme="minorHAnsi" w:cstheme="minorHAnsi"/>
                <w:sz w:val="21"/>
                <w:szCs w:val="21"/>
              </w:rPr>
            </w:pPr>
            <w:r>
              <w:rPr>
                <w:rFonts w:asciiTheme="minorHAnsi" w:hAnsiTheme="minorHAnsi" w:cstheme="minorHAnsi"/>
                <w:sz w:val="21"/>
                <w:szCs w:val="21"/>
              </w:rPr>
              <w:t>63</w:t>
            </w:r>
          </w:p>
        </w:tc>
        <w:tc>
          <w:tcPr>
            <w:tcW w:w="5279" w:type="dxa"/>
            <w:shd w:val="clear" w:color="auto" w:fill="auto"/>
            <w:vAlign w:val="center"/>
          </w:tcPr>
          <w:p w14:paraId="4F8C6660">
            <w:pPr>
              <w:jc w:val="center"/>
              <w:rPr>
                <w:rFonts w:asciiTheme="minorHAnsi" w:hAnsiTheme="minorHAnsi" w:cstheme="minorHAnsi"/>
                <w:sz w:val="20"/>
              </w:rPr>
            </w:pPr>
            <w:r>
              <w:rPr>
                <w:rFonts w:asciiTheme="minorHAnsi" w:hAnsiTheme="minorHAnsi" w:cstheme="minorHAnsi"/>
                <w:sz w:val="20"/>
              </w:rPr>
              <w:t>DABIGATRANA 150MG</w:t>
            </w:r>
          </w:p>
        </w:tc>
        <w:tc>
          <w:tcPr>
            <w:tcW w:w="701" w:type="dxa"/>
            <w:shd w:val="clear" w:color="auto" w:fill="auto"/>
            <w:vAlign w:val="center"/>
          </w:tcPr>
          <w:p w14:paraId="58404851">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523244B">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2034150F">
            <w:pPr>
              <w:jc w:val="center"/>
              <w:rPr>
                <w:rFonts w:asciiTheme="minorHAnsi" w:hAnsiTheme="minorHAnsi" w:cstheme="minorHAnsi"/>
                <w:sz w:val="20"/>
              </w:rPr>
            </w:pPr>
            <w:r>
              <w:rPr>
                <w:rFonts w:asciiTheme="minorHAnsi" w:hAnsiTheme="minorHAnsi" w:cstheme="minorHAnsi"/>
                <w:sz w:val="20"/>
              </w:rPr>
              <w:t>R$ 4,80</w:t>
            </w:r>
          </w:p>
        </w:tc>
        <w:tc>
          <w:tcPr>
            <w:tcW w:w="1424" w:type="dxa"/>
            <w:shd w:val="clear" w:color="000000" w:fill="DDEBF7"/>
            <w:vAlign w:val="center"/>
          </w:tcPr>
          <w:p w14:paraId="0918A2B1">
            <w:pPr>
              <w:jc w:val="center"/>
              <w:rPr>
                <w:rFonts w:asciiTheme="minorHAnsi" w:hAnsiTheme="minorHAnsi" w:cstheme="minorHAnsi"/>
                <w:sz w:val="20"/>
              </w:rPr>
            </w:pPr>
            <w:r>
              <w:rPr>
                <w:rFonts w:asciiTheme="minorHAnsi" w:hAnsiTheme="minorHAnsi" w:cstheme="minorHAnsi"/>
                <w:sz w:val="20"/>
              </w:rPr>
              <w:t>R$ 5.759,40</w:t>
            </w:r>
          </w:p>
        </w:tc>
      </w:tr>
      <w:tr w14:paraId="49D2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7A59276A">
            <w:pPr>
              <w:jc w:val="center"/>
              <w:rPr>
                <w:rFonts w:asciiTheme="minorHAnsi" w:hAnsiTheme="minorHAnsi" w:cstheme="minorHAnsi"/>
                <w:sz w:val="21"/>
                <w:szCs w:val="21"/>
              </w:rPr>
            </w:pPr>
            <w:r>
              <w:rPr>
                <w:rFonts w:asciiTheme="minorHAnsi" w:hAnsiTheme="minorHAnsi" w:cstheme="minorHAnsi"/>
                <w:sz w:val="21"/>
                <w:szCs w:val="21"/>
              </w:rPr>
              <w:t>64</w:t>
            </w:r>
          </w:p>
        </w:tc>
        <w:tc>
          <w:tcPr>
            <w:tcW w:w="5279" w:type="dxa"/>
            <w:shd w:val="clear" w:color="auto" w:fill="auto"/>
            <w:vAlign w:val="center"/>
          </w:tcPr>
          <w:p w14:paraId="4949FF2C">
            <w:pPr>
              <w:jc w:val="center"/>
              <w:rPr>
                <w:rFonts w:asciiTheme="minorHAnsi" w:hAnsiTheme="minorHAnsi" w:cstheme="minorHAnsi"/>
                <w:sz w:val="20"/>
              </w:rPr>
            </w:pPr>
            <w:r>
              <w:rPr>
                <w:rFonts w:asciiTheme="minorHAnsi" w:hAnsiTheme="minorHAnsi" w:cstheme="minorHAnsi"/>
                <w:sz w:val="20"/>
              </w:rPr>
              <w:t>VILDAGLIPTINA 50 MG + CLORIDRATO DE METFORMINA 850 MG</w:t>
            </w:r>
          </w:p>
        </w:tc>
        <w:tc>
          <w:tcPr>
            <w:tcW w:w="701" w:type="dxa"/>
            <w:shd w:val="clear" w:color="auto" w:fill="auto"/>
            <w:vAlign w:val="center"/>
          </w:tcPr>
          <w:p w14:paraId="36CF29F4">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4894FDB">
            <w:pPr>
              <w:jc w:val="center"/>
              <w:rPr>
                <w:rFonts w:asciiTheme="minorHAnsi" w:hAnsiTheme="minorHAnsi" w:cstheme="minorHAnsi"/>
                <w:sz w:val="20"/>
              </w:rPr>
            </w:pPr>
            <w:r>
              <w:rPr>
                <w:rFonts w:asciiTheme="minorHAnsi" w:hAnsiTheme="minorHAnsi" w:cstheme="minorHAnsi"/>
                <w:sz w:val="20"/>
              </w:rPr>
              <w:t>840</w:t>
            </w:r>
          </w:p>
        </w:tc>
        <w:tc>
          <w:tcPr>
            <w:tcW w:w="1569" w:type="dxa"/>
            <w:shd w:val="clear" w:color="000000" w:fill="DDEBF7"/>
            <w:vAlign w:val="center"/>
          </w:tcPr>
          <w:p w14:paraId="62C952B5">
            <w:pPr>
              <w:jc w:val="center"/>
              <w:rPr>
                <w:rFonts w:asciiTheme="minorHAnsi" w:hAnsiTheme="minorHAnsi" w:cstheme="minorHAnsi"/>
                <w:sz w:val="20"/>
              </w:rPr>
            </w:pPr>
            <w:r>
              <w:rPr>
                <w:rFonts w:asciiTheme="minorHAnsi" w:hAnsiTheme="minorHAnsi" w:cstheme="minorHAnsi"/>
                <w:sz w:val="20"/>
              </w:rPr>
              <w:t>R$ 2,47</w:t>
            </w:r>
          </w:p>
        </w:tc>
        <w:tc>
          <w:tcPr>
            <w:tcW w:w="1424" w:type="dxa"/>
            <w:shd w:val="clear" w:color="000000" w:fill="DDEBF7"/>
            <w:vAlign w:val="center"/>
          </w:tcPr>
          <w:p w14:paraId="6076D4E6">
            <w:pPr>
              <w:jc w:val="center"/>
              <w:rPr>
                <w:rFonts w:asciiTheme="minorHAnsi" w:hAnsiTheme="minorHAnsi" w:cstheme="minorHAnsi"/>
                <w:sz w:val="20"/>
              </w:rPr>
            </w:pPr>
            <w:r>
              <w:rPr>
                <w:rFonts w:asciiTheme="minorHAnsi" w:hAnsiTheme="minorHAnsi" w:cstheme="minorHAnsi"/>
                <w:sz w:val="20"/>
              </w:rPr>
              <w:t>R$ 2.074,80</w:t>
            </w:r>
          </w:p>
        </w:tc>
      </w:tr>
      <w:tr w14:paraId="316F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296CE3F6">
            <w:pPr>
              <w:jc w:val="center"/>
              <w:rPr>
                <w:rFonts w:asciiTheme="minorHAnsi" w:hAnsiTheme="minorHAnsi" w:cstheme="minorHAnsi"/>
                <w:sz w:val="21"/>
                <w:szCs w:val="21"/>
              </w:rPr>
            </w:pPr>
            <w:r>
              <w:rPr>
                <w:rFonts w:asciiTheme="minorHAnsi" w:hAnsiTheme="minorHAnsi" w:cstheme="minorHAnsi"/>
                <w:sz w:val="21"/>
                <w:szCs w:val="21"/>
              </w:rPr>
              <w:t>65</w:t>
            </w:r>
          </w:p>
        </w:tc>
        <w:tc>
          <w:tcPr>
            <w:tcW w:w="5279" w:type="dxa"/>
            <w:shd w:val="clear" w:color="auto" w:fill="auto"/>
            <w:vAlign w:val="center"/>
          </w:tcPr>
          <w:p w14:paraId="51722C68">
            <w:pPr>
              <w:jc w:val="center"/>
              <w:rPr>
                <w:rFonts w:asciiTheme="minorHAnsi" w:hAnsiTheme="minorHAnsi" w:cstheme="minorHAnsi"/>
                <w:sz w:val="20"/>
              </w:rPr>
            </w:pPr>
            <w:r>
              <w:rPr>
                <w:rFonts w:asciiTheme="minorHAnsi" w:hAnsiTheme="minorHAnsi" w:cstheme="minorHAnsi"/>
                <w:sz w:val="20"/>
              </w:rPr>
              <w:t>SUCCINATO DE METOPROLOL 50 MG</w:t>
            </w:r>
          </w:p>
        </w:tc>
        <w:tc>
          <w:tcPr>
            <w:tcW w:w="701" w:type="dxa"/>
            <w:shd w:val="clear" w:color="auto" w:fill="auto"/>
            <w:vAlign w:val="center"/>
          </w:tcPr>
          <w:p w14:paraId="241E7C08">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4089081D">
            <w:pPr>
              <w:jc w:val="center"/>
              <w:rPr>
                <w:rFonts w:asciiTheme="minorHAnsi" w:hAnsiTheme="minorHAnsi" w:cstheme="minorHAnsi"/>
                <w:sz w:val="20"/>
              </w:rPr>
            </w:pPr>
            <w:r>
              <w:rPr>
                <w:rFonts w:asciiTheme="minorHAnsi" w:hAnsiTheme="minorHAnsi" w:cstheme="minorHAnsi"/>
                <w:sz w:val="20"/>
              </w:rPr>
              <w:t>3000</w:t>
            </w:r>
          </w:p>
        </w:tc>
        <w:tc>
          <w:tcPr>
            <w:tcW w:w="1569" w:type="dxa"/>
            <w:shd w:val="clear" w:color="000000" w:fill="DDEBF7"/>
            <w:vAlign w:val="center"/>
          </w:tcPr>
          <w:p w14:paraId="640905C4">
            <w:pPr>
              <w:jc w:val="center"/>
              <w:rPr>
                <w:rFonts w:asciiTheme="minorHAnsi" w:hAnsiTheme="minorHAnsi" w:cstheme="minorHAnsi"/>
                <w:sz w:val="20"/>
              </w:rPr>
            </w:pPr>
            <w:r>
              <w:rPr>
                <w:rFonts w:asciiTheme="minorHAnsi" w:hAnsiTheme="minorHAnsi" w:cstheme="minorHAnsi"/>
                <w:sz w:val="20"/>
              </w:rPr>
              <w:t>R$ 0,45</w:t>
            </w:r>
          </w:p>
        </w:tc>
        <w:tc>
          <w:tcPr>
            <w:tcW w:w="1424" w:type="dxa"/>
            <w:shd w:val="clear" w:color="000000" w:fill="DDEBF7"/>
            <w:vAlign w:val="center"/>
          </w:tcPr>
          <w:p w14:paraId="492F2A1C">
            <w:pPr>
              <w:jc w:val="center"/>
              <w:rPr>
                <w:rFonts w:asciiTheme="minorHAnsi" w:hAnsiTheme="minorHAnsi" w:cstheme="minorHAnsi"/>
                <w:sz w:val="20"/>
              </w:rPr>
            </w:pPr>
            <w:r>
              <w:rPr>
                <w:rFonts w:asciiTheme="minorHAnsi" w:hAnsiTheme="minorHAnsi" w:cstheme="minorHAnsi"/>
                <w:sz w:val="20"/>
              </w:rPr>
              <w:t>R$ 1.350,00</w:t>
            </w:r>
          </w:p>
        </w:tc>
      </w:tr>
      <w:tr w14:paraId="333C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91B97B8">
            <w:pPr>
              <w:jc w:val="center"/>
              <w:rPr>
                <w:rFonts w:asciiTheme="minorHAnsi" w:hAnsiTheme="minorHAnsi" w:cstheme="minorHAnsi"/>
                <w:sz w:val="21"/>
                <w:szCs w:val="21"/>
              </w:rPr>
            </w:pPr>
            <w:r>
              <w:rPr>
                <w:rFonts w:asciiTheme="minorHAnsi" w:hAnsiTheme="minorHAnsi" w:cstheme="minorHAnsi"/>
                <w:sz w:val="21"/>
                <w:szCs w:val="21"/>
              </w:rPr>
              <w:t>66</w:t>
            </w:r>
          </w:p>
        </w:tc>
        <w:tc>
          <w:tcPr>
            <w:tcW w:w="5279" w:type="dxa"/>
            <w:shd w:val="clear" w:color="auto" w:fill="auto"/>
            <w:vAlign w:val="center"/>
          </w:tcPr>
          <w:p w14:paraId="52981C99">
            <w:pPr>
              <w:jc w:val="center"/>
              <w:rPr>
                <w:rFonts w:asciiTheme="minorHAnsi" w:hAnsiTheme="minorHAnsi" w:cstheme="minorHAnsi"/>
                <w:sz w:val="20"/>
              </w:rPr>
            </w:pPr>
            <w:r>
              <w:rPr>
                <w:rFonts w:asciiTheme="minorHAnsi" w:hAnsiTheme="minorHAnsi" w:cstheme="minorHAnsi"/>
                <w:sz w:val="20"/>
              </w:rPr>
              <w:t>MONTELUCASTE DE SÓDIO 10 MG</w:t>
            </w:r>
          </w:p>
        </w:tc>
        <w:tc>
          <w:tcPr>
            <w:tcW w:w="701" w:type="dxa"/>
            <w:shd w:val="clear" w:color="auto" w:fill="auto"/>
            <w:vAlign w:val="center"/>
          </w:tcPr>
          <w:p w14:paraId="308E009C">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2BA3125">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4BFC356D">
            <w:pPr>
              <w:jc w:val="center"/>
              <w:rPr>
                <w:rFonts w:asciiTheme="minorHAnsi" w:hAnsiTheme="minorHAnsi" w:cstheme="minorHAnsi"/>
                <w:sz w:val="20"/>
              </w:rPr>
            </w:pPr>
            <w:r>
              <w:rPr>
                <w:rFonts w:asciiTheme="minorHAnsi" w:hAnsiTheme="minorHAnsi" w:cstheme="minorHAnsi"/>
                <w:sz w:val="20"/>
              </w:rPr>
              <w:t>R$ 0,59</w:t>
            </w:r>
          </w:p>
        </w:tc>
        <w:tc>
          <w:tcPr>
            <w:tcW w:w="1424" w:type="dxa"/>
            <w:shd w:val="clear" w:color="000000" w:fill="DDEBF7"/>
            <w:vAlign w:val="center"/>
          </w:tcPr>
          <w:p w14:paraId="259A8066">
            <w:pPr>
              <w:jc w:val="center"/>
              <w:rPr>
                <w:rFonts w:asciiTheme="minorHAnsi" w:hAnsiTheme="minorHAnsi" w:cstheme="minorHAnsi"/>
                <w:sz w:val="20"/>
              </w:rPr>
            </w:pPr>
            <w:r>
              <w:rPr>
                <w:rFonts w:asciiTheme="minorHAnsi" w:hAnsiTheme="minorHAnsi" w:cstheme="minorHAnsi"/>
                <w:sz w:val="20"/>
              </w:rPr>
              <w:t>R$ 263,25</w:t>
            </w:r>
          </w:p>
        </w:tc>
      </w:tr>
      <w:tr w14:paraId="4F45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53F9F86">
            <w:pPr>
              <w:jc w:val="center"/>
              <w:rPr>
                <w:rFonts w:asciiTheme="minorHAnsi" w:hAnsiTheme="minorHAnsi" w:cstheme="minorHAnsi"/>
                <w:sz w:val="21"/>
                <w:szCs w:val="21"/>
              </w:rPr>
            </w:pPr>
            <w:r>
              <w:rPr>
                <w:rFonts w:asciiTheme="minorHAnsi" w:hAnsiTheme="minorHAnsi" w:cstheme="minorHAnsi"/>
                <w:sz w:val="21"/>
                <w:szCs w:val="21"/>
              </w:rPr>
              <w:t>67</w:t>
            </w:r>
          </w:p>
        </w:tc>
        <w:tc>
          <w:tcPr>
            <w:tcW w:w="5279" w:type="dxa"/>
            <w:shd w:val="clear" w:color="auto" w:fill="auto"/>
            <w:vAlign w:val="center"/>
          </w:tcPr>
          <w:p w14:paraId="64D7A8FA">
            <w:pPr>
              <w:jc w:val="center"/>
              <w:rPr>
                <w:rFonts w:asciiTheme="minorHAnsi" w:hAnsiTheme="minorHAnsi" w:cstheme="minorHAnsi"/>
                <w:sz w:val="20"/>
              </w:rPr>
            </w:pPr>
            <w:r>
              <w:rPr>
                <w:rFonts w:asciiTheme="minorHAnsi" w:hAnsiTheme="minorHAnsi" w:cstheme="minorHAnsi"/>
                <w:sz w:val="20"/>
              </w:rPr>
              <w:t>MONTELUCASTE DE SÓDIO 5 MG</w:t>
            </w:r>
          </w:p>
        </w:tc>
        <w:tc>
          <w:tcPr>
            <w:tcW w:w="701" w:type="dxa"/>
            <w:shd w:val="clear" w:color="auto" w:fill="auto"/>
            <w:vAlign w:val="center"/>
          </w:tcPr>
          <w:p w14:paraId="407A5BBB">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11DF7C4">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65B6E415">
            <w:pPr>
              <w:jc w:val="center"/>
              <w:rPr>
                <w:rFonts w:asciiTheme="minorHAnsi" w:hAnsiTheme="minorHAnsi" w:cstheme="minorHAnsi"/>
                <w:sz w:val="20"/>
              </w:rPr>
            </w:pPr>
            <w:r>
              <w:rPr>
                <w:rFonts w:asciiTheme="minorHAnsi" w:hAnsiTheme="minorHAnsi" w:cstheme="minorHAnsi"/>
                <w:sz w:val="20"/>
              </w:rPr>
              <w:t>R$ 0,93</w:t>
            </w:r>
          </w:p>
        </w:tc>
        <w:tc>
          <w:tcPr>
            <w:tcW w:w="1424" w:type="dxa"/>
            <w:shd w:val="clear" w:color="000000" w:fill="DDEBF7"/>
            <w:vAlign w:val="center"/>
          </w:tcPr>
          <w:p w14:paraId="3458D737">
            <w:pPr>
              <w:jc w:val="center"/>
              <w:rPr>
                <w:rFonts w:asciiTheme="minorHAnsi" w:hAnsiTheme="minorHAnsi" w:cstheme="minorHAnsi"/>
                <w:sz w:val="20"/>
              </w:rPr>
            </w:pPr>
            <w:r>
              <w:rPr>
                <w:rFonts w:asciiTheme="minorHAnsi" w:hAnsiTheme="minorHAnsi" w:cstheme="minorHAnsi"/>
                <w:sz w:val="20"/>
              </w:rPr>
              <w:t>R$ 419,85</w:t>
            </w:r>
          </w:p>
        </w:tc>
      </w:tr>
      <w:tr w14:paraId="1B31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2BFADCA1">
            <w:pPr>
              <w:jc w:val="center"/>
              <w:rPr>
                <w:rFonts w:asciiTheme="minorHAnsi" w:hAnsiTheme="minorHAnsi" w:cstheme="minorHAnsi"/>
                <w:sz w:val="21"/>
                <w:szCs w:val="21"/>
              </w:rPr>
            </w:pPr>
            <w:r>
              <w:rPr>
                <w:rFonts w:asciiTheme="minorHAnsi" w:hAnsiTheme="minorHAnsi" w:cstheme="minorHAnsi"/>
                <w:sz w:val="21"/>
                <w:szCs w:val="21"/>
              </w:rPr>
              <w:t>68</w:t>
            </w:r>
          </w:p>
        </w:tc>
        <w:tc>
          <w:tcPr>
            <w:tcW w:w="5279" w:type="dxa"/>
            <w:shd w:val="clear" w:color="auto" w:fill="auto"/>
            <w:vAlign w:val="center"/>
          </w:tcPr>
          <w:p w14:paraId="51EEC715">
            <w:pPr>
              <w:jc w:val="center"/>
              <w:rPr>
                <w:rFonts w:asciiTheme="minorHAnsi" w:hAnsiTheme="minorHAnsi" w:cstheme="minorHAnsi"/>
                <w:sz w:val="20"/>
              </w:rPr>
            </w:pPr>
            <w:r>
              <w:rPr>
                <w:rFonts w:asciiTheme="minorHAnsi" w:hAnsiTheme="minorHAnsi" w:cstheme="minorHAnsi"/>
                <w:sz w:val="20"/>
              </w:rPr>
              <w:t>RISPERIDONA 3 MG - MARCA EXIGIDA: RISS</w:t>
            </w:r>
          </w:p>
        </w:tc>
        <w:tc>
          <w:tcPr>
            <w:tcW w:w="701" w:type="dxa"/>
            <w:shd w:val="clear" w:color="auto" w:fill="auto"/>
            <w:vAlign w:val="center"/>
          </w:tcPr>
          <w:p w14:paraId="50584C1E">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66CEC6B">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7BB6B6AF">
            <w:pPr>
              <w:jc w:val="center"/>
              <w:rPr>
                <w:rFonts w:asciiTheme="minorHAnsi" w:hAnsiTheme="minorHAnsi" w:cstheme="minorHAnsi"/>
                <w:sz w:val="20"/>
              </w:rPr>
            </w:pPr>
            <w:r>
              <w:rPr>
                <w:rFonts w:asciiTheme="minorHAnsi" w:hAnsiTheme="minorHAnsi" w:cstheme="minorHAnsi"/>
                <w:sz w:val="20"/>
              </w:rPr>
              <w:t>R$ 1,79</w:t>
            </w:r>
          </w:p>
        </w:tc>
        <w:tc>
          <w:tcPr>
            <w:tcW w:w="1424" w:type="dxa"/>
            <w:shd w:val="clear" w:color="000000" w:fill="DDEBF7"/>
            <w:vAlign w:val="center"/>
          </w:tcPr>
          <w:p w14:paraId="2B8B5468">
            <w:pPr>
              <w:jc w:val="center"/>
              <w:rPr>
                <w:rFonts w:asciiTheme="minorHAnsi" w:hAnsiTheme="minorHAnsi" w:cstheme="minorHAnsi"/>
                <w:sz w:val="20"/>
              </w:rPr>
            </w:pPr>
            <w:r>
              <w:rPr>
                <w:rFonts w:asciiTheme="minorHAnsi" w:hAnsiTheme="minorHAnsi" w:cstheme="minorHAnsi"/>
                <w:sz w:val="20"/>
              </w:rPr>
              <w:t>R$ 806,85</w:t>
            </w:r>
          </w:p>
        </w:tc>
      </w:tr>
      <w:tr w14:paraId="6CEF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0" w:hRule="atLeast"/>
          <w:jc w:val="center"/>
        </w:trPr>
        <w:tc>
          <w:tcPr>
            <w:tcW w:w="665" w:type="dxa"/>
            <w:shd w:val="clear" w:color="auto" w:fill="auto"/>
            <w:vAlign w:val="center"/>
          </w:tcPr>
          <w:p w14:paraId="642885C8">
            <w:pPr>
              <w:jc w:val="center"/>
              <w:rPr>
                <w:rFonts w:asciiTheme="minorHAnsi" w:hAnsiTheme="minorHAnsi" w:cstheme="minorHAnsi"/>
                <w:sz w:val="21"/>
                <w:szCs w:val="21"/>
              </w:rPr>
            </w:pPr>
            <w:r>
              <w:rPr>
                <w:rFonts w:asciiTheme="minorHAnsi" w:hAnsiTheme="minorHAnsi" w:cstheme="minorHAnsi"/>
                <w:sz w:val="21"/>
                <w:szCs w:val="21"/>
              </w:rPr>
              <w:t>69</w:t>
            </w:r>
          </w:p>
        </w:tc>
        <w:tc>
          <w:tcPr>
            <w:tcW w:w="5279" w:type="dxa"/>
            <w:shd w:val="clear" w:color="auto" w:fill="auto"/>
            <w:vAlign w:val="center"/>
          </w:tcPr>
          <w:p w14:paraId="01A12526">
            <w:pPr>
              <w:jc w:val="center"/>
              <w:rPr>
                <w:rFonts w:asciiTheme="minorHAnsi" w:hAnsiTheme="minorHAnsi" w:cstheme="minorHAnsi"/>
                <w:sz w:val="20"/>
              </w:rPr>
            </w:pPr>
            <w:r>
              <w:rPr>
                <w:rFonts w:asciiTheme="minorHAnsi" w:hAnsiTheme="minorHAnsi" w:cstheme="minorHAnsi"/>
                <w:sz w:val="20"/>
              </w:rPr>
              <w:t>CLORIDRATO DE SETRALINA 50 MG - MARCA EXIGIDA: ZOLOFT</w:t>
            </w:r>
          </w:p>
        </w:tc>
        <w:tc>
          <w:tcPr>
            <w:tcW w:w="701" w:type="dxa"/>
            <w:shd w:val="clear" w:color="auto" w:fill="auto"/>
            <w:vAlign w:val="center"/>
          </w:tcPr>
          <w:p w14:paraId="1E1ACDF7">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055C4830">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404A150B">
            <w:pPr>
              <w:jc w:val="center"/>
              <w:rPr>
                <w:rFonts w:asciiTheme="minorHAnsi" w:hAnsiTheme="minorHAnsi" w:cstheme="minorHAnsi"/>
                <w:sz w:val="20"/>
              </w:rPr>
            </w:pPr>
            <w:r>
              <w:rPr>
                <w:rFonts w:asciiTheme="minorHAnsi" w:hAnsiTheme="minorHAnsi" w:cstheme="minorHAnsi"/>
                <w:sz w:val="20"/>
              </w:rPr>
              <w:t>R$ 4,52</w:t>
            </w:r>
          </w:p>
        </w:tc>
        <w:tc>
          <w:tcPr>
            <w:tcW w:w="1424" w:type="dxa"/>
            <w:shd w:val="clear" w:color="000000" w:fill="DDEBF7"/>
            <w:vAlign w:val="center"/>
          </w:tcPr>
          <w:p w14:paraId="751620A5">
            <w:pPr>
              <w:jc w:val="center"/>
              <w:rPr>
                <w:rFonts w:asciiTheme="minorHAnsi" w:hAnsiTheme="minorHAnsi" w:cstheme="minorHAnsi"/>
                <w:sz w:val="20"/>
              </w:rPr>
            </w:pPr>
            <w:r>
              <w:rPr>
                <w:rFonts w:asciiTheme="minorHAnsi" w:hAnsiTheme="minorHAnsi" w:cstheme="minorHAnsi"/>
                <w:sz w:val="20"/>
              </w:rPr>
              <w:t>R$ 5.420,00</w:t>
            </w:r>
          </w:p>
        </w:tc>
      </w:tr>
      <w:tr w14:paraId="7ED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46DBA42">
            <w:pPr>
              <w:jc w:val="center"/>
              <w:rPr>
                <w:rFonts w:asciiTheme="minorHAnsi" w:hAnsiTheme="minorHAnsi" w:cstheme="minorHAnsi"/>
                <w:sz w:val="21"/>
                <w:szCs w:val="21"/>
              </w:rPr>
            </w:pPr>
            <w:r>
              <w:rPr>
                <w:rFonts w:asciiTheme="minorHAnsi" w:hAnsiTheme="minorHAnsi" w:cstheme="minorHAnsi"/>
                <w:sz w:val="21"/>
                <w:szCs w:val="21"/>
              </w:rPr>
              <w:t>70</w:t>
            </w:r>
          </w:p>
        </w:tc>
        <w:tc>
          <w:tcPr>
            <w:tcW w:w="5279" w:type="dxa"/>
            <w:shd w:val="clear" w:color="auto" w:fill="auto"/>
            <w:vAlign w:val="center"/>
          </w:tcPr>
          <w:p w14:paraId="708F3C08">
            <w:pPr>
              <w:jc w:val="center"/>
              <w:rPr>
                <w:rFonts w:asciiTheme="minorHAnsi" w:hAnsiTheme="minorHAnsi" w:cstheme="minorHAnsi"/>
                <w:sz w:val="20"/>
              </w:rPr>
            </w:pPr>
            <w:r>
              <w:rPr>
                <w:rFonts w:asciiTheme="minorHAnsi" w:hAnsiTheme="minorHAnsi" w:cstheme="minorHAnsi"/>
                <w:sz w:val="20"/>
              </w:rPr>
              <w:t>GLICINATO DE MAGNÉSIO 722,2 MG + CLORIDRATO DE PIRIDOXINA 1 MG</w:t>
            </w:r>
          </w:p>
        </w:tc>
        <w:tc>
          <w:tcPr>
            <w:tcW w:w="701" w:type="dxa"/>
            <w:shd w:val="clear" w:color="auto" w:fill="auto"/>
            <w:vAlign w:val="center"/>
          </w:tcPr>
          <w:p w14:paraId="41FEF8BD">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6D9951FC">
            <w:pPr>
              <w:jc w:val="center"/>
              <w:rPr>
                <w:rFonts w:asciiTheme="minorHAnsi" w:hAnsiTheme="minorHAnsi" w:cstheme="minorHAnsi"/>
                <w:sz w:val="20"/>
              </w:rPr>
            </w:pPr>
            <w:r>
              <w:rPr>
                <w:rFonts w:asciiTheme="minorHAnsi" w:hAnsiTheme="minorHAnsi" w:cstheme="minorHAnsi"/>
                <w:sz w:val="20"/>
              </w:rPr>
              <w:t>600</w:t>
            </w:r>
          </w:p>
        </w:tc>
        <w:tc>
          <w:tcPr>
            <w:tcW w:w="1569" w:type="dxa"/>
            <w:shd w:val="clear" w:color="000000" w:fill="DDEBF7"/>
            <w:vAlign w:val="center"/>
          </w:tcPr>
          <w:p w14:paraId="2DEB1CE5">
            <w:pPr>
              <w:jc w:val="center"/>
              <w:rPr>
                <w:rFonts w:asciiTheme="minorHAnsi" w:hAnsiTheme="minorHAnsi" w:cstheme="minorHAnsi"/>
                <w:sz w:val="20"/>
              </w:rPr>
            </w:pPr>
            <w:r>
              <w:rPr>
                <w:rFonts w:asciiTheme="minorHAnsi" w:hAnsiTheme="minorHAnsi" w:cstheme="minorHAnsi"/>
                <w:sz w:val="20"/>
              </w:rPr>
              <w:t>R$ 3,02</w:t>
            </w:r>
          </w:p>
        </w:tc>
        <w:tc>
          <w:tcPr>
            <w:tcW w:w="1424" w:type="dxa"/>
            <w:shd w:val="clear" w:color="000000" w:fill="DDEBF7"/>
            <w:vAlign w:val="center"/>
          </w:tcPr>
          <w:p w14:paraId="2FC049D8">
            <w:pPr>
              <w:jc w:val="center"/>
              <w:rPr>
                <w:rFonts w:asciiTheme="minorHAnsi" w:hAnsiTheme="minorHAnsi" w:cstheme="minorHAnsi"/>
                <w:sz w:val="20"/>
              </w:rPr>
            </w:pPr>
            <w:r>
              <w:rPr>
                <w:rFonts w:asciiTheme="minorHAnsi" w:hAnsiTheme="minorHAnsi" w:cstheme="minorHAnsi"/>
                <w:sz w:val="20"/>
              </w:rPr>
              <w:t>R$ 1.812,21</w:t>
            </w:r>
          </w:p>
        </w:tc>
      </w:tr>
      <w:tr w14:paraId="01C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AA8FD67">
            <w:pPr>
              <w:jc w:val="center"/>
              <w:rPr>
                <w:rFonts w:asciiTheme="minorHAnsi" w:hAnsiTheme="minorHAnsi" w:cstheme="minorHAnsi"/>
                <w:sz w:val="21"/>
                <w:szCs w:val="21"/>
              </w:rPr>
            </w:pPr>
            <w:r>
              <w:rPr>
                <w:rFonts w:asciiTheme="minorHAnsi" w:hAnsiTheme="minorHAnsi" w:cstheme="minorHAnsi"/>
                <w:sz w:val="21"/>
                <w:szCs w:val="21"/>
              </w:rPr>
              <w:t>71</w:t>
            </w:r>
          </w:p>
        </w:tc>
        <w:tc>
          <w:tcPr>
            <w:tcW w:w="5279" w:type="dxa"/>
            <w:shd w:val="clear" w:color="auto" w:fill="auto"/>
            <w:vAlign w:val="center"/>
          </w:tcPr>
          <w:p w14:paraId="600E0B25">
            <w:pPr>
              <w:jc w:val="center"/>
              <w:rPr>
                <w:rFonts w:asciiTheme="minorHAnsi" w:hAnsiTheme="minorHAnsi" w:cstheme="minorHAnsi"/>
                <w:sz w:val="20"/>
              </w:rPr>
            </w:pPr>
            <w:r>
              <w:rPr>
                <w:rFonts w:asciiTheme="minorHAnsi" w:hAnsiTheme="minorHAnsi" w:cstheme="minorHAnsi"/>
                <w:sz w:val="20"/>
              </w:rPr>
              <w:t>LAMOTRIGINA 100 MG</w:t>
            </w:r>
          </w:p>
        </w:tc>
        <w:tc>
          <w:tcPr>
            <w:tcW w:w="701" w:type="dxa"/>
            <w:shd w:val="clear" w:color="auto" w:fill="auto"/>
            <w:vAlign w:val="center"/>
          </w:tcPr>
          <w:p w14:paraId="15CE6329">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9BED1C5">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18823D0C">
            <w:pPr>
              <w:jc w:val="center"/>
              <w:rPr>
                <w:rFonts w:asciiTheme="minorHAnsi" w:hAnsiTheme="minorHAnsi" w:cstheme="minorHAnsi"/>
                <w:sz w:val="20"/>
              </w:rPr>
            </w:pPr>
            <w:r>
              <w:rPr>
                <w:rFonts w:asciiTheme="minorHAnsi" w:hAnsiTheme="minorHAnsi" w:cstheme="minorHAnsi"/>
                <w:sz w:val="20"/>
              </w:rPr>
              <w:t>R$ 0,64</w:t>
            </w:r>
          </w:p>
        </w:tc>
        <w:tc>
          <w:tcPr>
            <w:tcW w:w="1424" w:type="dxa"/>
            <w:shd w:val="clear" w:color="000000" w:fill="DDEBF7"/>
            <w:vAlign w:val="center"/>
          </w:tcPr>
          <w:p w14:paraId="576CBDF7">
            <w:pPr>
              <w:jc w:val="center"/>
              <w:rPr>
                <w:rFonts w:asciiTheme="minorHAnsi" w:hAnsiTheme="minorHAnsi" w:cstheme="minorHAnsi"/>
                <w:sz w:val="20"/>
              </w:rPr>
            </w:pPr>
            <w:r>
              <w:rPr>
                <w:rFonts w:asciiTheme="minorHAnsi" w:hAnsiTheme="minorHAnsi" w:cstheme="minorHAnsi"/>
                <w:sz w:val="20"/>
              </w:rPr>
              <w:t>R$ 287,48</w:t>
            </w:r>
          </w:p>
        </w:tc>
      </w:tr>
      <w:tr w14:paraId="7D78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15" w:hRule="atLeast"/>
          <w:jc w:val="center"/>
        </w:trPr>
        <w:tc>
          <w:tcPr>
            <w:tcW w:w="665" w:type="dxa"/>
            <w:shd w:val="clear" w:color="auto" w:fill="auto"/>
            <w:vAlign w:val="center"/>
          </w:tcPr>
          <w:p w14:paraId="5205C010">
            <w:pPr>
              <w:jc w:val="center"/>
              <w:rPr>
                <w:rFonts w:asciiTheme="minorHAnsi" w:hAnsiTheme="minorHAnsi" w:cstheme="minorHAnsi"/>
                <w:sz w:val="21"/>
                <w:szCs w:val="21"/>
              </w:rPr>
            </w:pPr>
            <w:r>
              <w:rPr>
                <w:rFonts w:asciiTheme="minorHAnsi" w:hAnsiTheme="minorHAnsi" w:cstheme="minorHAnsi"/>
                <w:sz w:val="21"/>
                <w:szCs w:val="21"/>
              </w:rPr>
              <w:t>72</w:t>
            </w:r>
          </w:p>
        </w:tc>
        <w:tc>
          <w:tcPr>
            <w:tcW w:w="5279" w:type="dxa"/>
            <w:shd w:val="clear" w:color="auto" w:fill="auto"/>
            <w:vAlign w:val="center"/>
          </w:tcPr>
          <w:p w14:paraId="41A610F6">
            <w:pPr>
              <w:jc w:val="center"/>
              <w:rPr>
                <w:rFonts w:asciiTheme="minorHAnsi" w:hAnsiTheme="minorHAnsi" w:cstheme="minorHAnsi"/>
                <w:sz w:val="20"/>
              </w:rPr>
            </w:pPr>
            <w:r>
              <w:rPr>
                <w:rFonts w:asciiTheme="minorHAnsi" w:hAnsiTheme="minorHAnsi" w:cstheme="minorHAnsi"/>
                <w:sz w:val="20"/>
              </w:rPr>
              <w:t>CANABIDIOL 50 MG/ML</w:t>
            </w:r>
          </w:p>
        </w:tc>
        <w:tc>
          <w:tcPr>
            <w:tcW w:w="701" w:type="dxa"/>
            <w:shd w:val="clear" w:color="auto" w:fill="auto"/>
            <w:vAlign w:val="center"/>
          </w:tcPr>
          <w:p w14:paraId="1AE59479">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747D9708">
            <w:pPr>
              <w:jc w:val="center"/>
              <w:rPr>
                <w:rFonts w:asciiTheme="minorHAnsi" w:hAnsiTheme="minorHAnsi" w:cstheme="minorHAnsi"/>
                <w:sz w:val="20"/>
              </w:rPr>
            </w:pPr>
            <w:r>
              <w:rPr>
                <w:rFonts w:asciiTheme="minorHAnsi" w:hAnsiTheme="minorHAnsi" w:cstheme="minorHAnsi"/>
                <w:sz w:val="20"/>
              </w:rPr>
              <w:t>30</w:t>
            </w:r>
          </w:p>
        </w:tc>
        <w:tc>
          <w:tcPr>
            <w:tcW w:w="1569" w:type="dxa"/>
            <w:shd w:val="clear" w:color="000000" w:fill="DDEBF7"/>
            <w:vAlign w:val="center"/>
          </w:tcPr>
          <w:p w14:paraId="11180D23">
            <w:pPr>
              <w:jc w:val="center"/>
              <w:rPr>
                <w:rFonts w:asciiTheme="minorHAnsi" w:hAnsiTheme="minorHAnsi" w:cstheme="minorHAnsi"/>
                <w:sz w:val="20"/>
              </w:rPr>
            </w:pPr>
            <w:r>
              <w:rPr>
                <w:rFonts w:asciiTheme="minorHAnsi" w:hAnsiTheme="minorHAnsi" w:cstheme="minorHAnsi"/>
                <w:sz w:val="20"/>
              </w:rPr>
              <w:t>R$ 500,39</w:t>
            </w:r>
          </w:p>
        </w:tc>
        <w:tc>
          <w:tcPr>
            <w:tcW w:w="1424" w:type="dxa"/>
            <w:shd w:val="clear" w:color="000000" w:fill="DDEBF7"/>
            <w:vAlign w:val="center"/>
          </w:tcPr>
          <w:p w14:paraId="62BCBBAC">
            <w:pPr>
              <w:jc w:val="center"/>
              <w:rPr>
                <w:rFonts w:asciiTheme="minorHAnsi" w:hAnsiTheme="minorHAnsi" w:cstheme="minorHAnsi"/>
                <w:sz w:val="20"/>
              </w:rPr>
            </w:pPr>
            <w:r>
              <w:rPr>
                <w:rFonts w:asciiTheme="minorHAnsi" w:hAnsiTheme="minorHAnsi" w:cstheme="minorHAnsi"/>
                <w:sz w:val="20"/>
              </w:rPr>
              <w:t>R$ 15.011,55</w:t>
            </w:r>
          </w:p>
        </w:tc>
      </w:tr>
      <w:tr w14:paraId="50AE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96C234C">
            <w:pPr>
              <w:jc w:val="center"/>
              <w:rPr>
                <w:rFonts w:asciiTheme="minorHAnsi" w:hAnsiTheme="minorHAnsi" w:cstheme="minorHAnsi"/>
                <w:sz w:val="21"/>
                <w:szCs w:val="21"/>
              </w:rPr>
            </w:pPr>
            <w:r>
              <w:rPr>
                <w:rFonts w:asciiTheme="minorHAnsi" w:hAnsiTheme="minorHAnsi" w:cstheme="minorHAnsi"/>
                <w:sz w:val="21"/>
                <w:szCs w:val="21"/>
              </w:rPr>
              <w:t>73</w:t>
            </w:r>
          </w:p>
        </w:tc>
        <w:tc>
          <w:tcPr>
            <w:tcW w:w="5279" w:type="dxa"/>
            <w:shd w:val="clear" w:color="auto" w:fill="auto"/>
            <w:vAlign w:val="center"/>
          </w:tcPr>
          <w:p w14:paraId="6492C83D">
            <w:pPr>
              <w:jc w:val="center"/>
              <w:rPr>
                <w:rFonts w:asciiTheme="minorHAnsi" w:hAnsiTheme="minorHAnsi" w:cstheme="minorHAnsi"/>
                <w:sz w:val="20"/>
              </w:rPr>
            </w:pPr>
            <w:r>
              <w:rPr>
                <w:rFonts w:asciiTheme="minorHAnsi" w:hAnsiTheme="minorHAnsi" w:cstheme="minorHAnsi"/>
                <w:sz w:val="20"/>
              </w:rPr>
              <w:t>DIACIREINA 50 MG</w:t>
            </w:r>
          </w:p>
        </w:tc>
        <w:tc>
          <w:tcPr>
            <w:tcW w:w="701" w:type="dxa"/>
            <w:shd w:val="clear" w:color="auto" w:fill="auto"/>
            <w:vAlign w:val="center"/>
          </w:tcPr>
          <w:p w14:paraId="6E18BDC0">
            <w:pPr>
              <w:jc w:val="center"/>
              <w:rPr>
                <w:rFonts w:asciiTheme="minorHAnsi" w:hAnsiTheme="minorHAnsi" w:cstheme="minorHAnsi"/>
                <w:sz w:val="20"/>
              </w:rPr>
            </w:pPr>
            <w:r>
              <w:rPr>
                <w:rFonts w:asciiTheme="minorHAnsi" w:hAnsiTheme="minorHAnsi" w:cstheme="minorHAnsi"/>
                <w:sz w:val="20"/>
              </w:rPr>
              <w:t>CP</w:t>
            </w:r>
          </w:p>
        </w:tc>
        <w:tc>
          <w:tcPr>
            <w:tcW w:w="928" w:type="dxa"/>
            <w:shd w:val="clear" w:color="000000" w:fill="DDEBF7"/>
            <w:vAlign w:val="center"/>
          </w:tcPr>
          <w:p w14:paraId="463456AD">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60EE024A">
            <w:pPr>
              <w:jc w:val="center"/>
              <w:rPr>
                <w:rFonts w:asciiTheme="minorHAnsi" w:hAnsiTheme="minorHAnsi" w:cstheme="minorHAnsi"/>
                <w:sz w:val="20"/>
              </w:rPr>
            </w:pPr>
            <w:r>
              <w:rPr>
                <w:rFonts w:asciiTheme="minorHAnsi" w:hAnsiTheme="minorHAnsi" w:cstheme="minorHAnsi"/>
                <w:sz w:val="20"/>
              </w:rPr>
              <w:t>R$ 5,40</w:t>
            </w:r>
          </w:p>
        </w:tc>
        <w:tc>
          <w:tcPr>
            <w:tcW w:w="1424" w:type="dxa"/>
            <w:shd w:val="clear" w:color="000000" w:fill="DDEBF7"/>
            <w:vAlign w:val="center"/>
          </w:tcPr>
          <w:p w14:paraId="25DAA9C0">
            <w:pPr>
              <w:jc w:val="center"/>
              <w:rPr>
                <w:rFonts w:asciiTheme="minorHAnsi" w:hAnsiTheme="minorHAnsi" w:cstheme="minorHAnsi"/>
                <w:sz w:val="20"/>
              </w:rPr>
            </w:pPr>
            <w:r>
              <w:rPr>
                <w:rFonts w:asciiTheme="minorHAnsi" w:hAnsiTheme="minorHAnsi" w:cstheme="minorHAnsi"/>
                <w:sz w:val="20"/>
              </w:rPr>
              <w:t>R$ 2.431,50</w:t>
            </w:r>
          </w:p>
        </w:tc>
      </w:tr>
      <w:tr w14:paraId="4135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202CC8C">
            <w:pPr>
              <w:jc w:val="center"/>
              <w:rPr>
                <w:rFonts w:asciiTheme="minorHAnsi" w:hAnsiTheme="minorHAnsi" w:cstheme="minorHAnsi"/>
                <w:sz w:val="21"/>
                <w:szCs w:val="21"/>
              </w:rPr>
            </w:pPr>
            <w:r>
              <w:rPr>
                <w:rFonts w:asciiTheme="minorHAnsi" w:hAnsiTheme="minorHAnsi" w:cstheme="minorHAnsi"/>
                <w:sz w:val="21"/>
                <w:szCs w:val="21"/>
              </w:rPr>
              <w:t>74</w:t>
            </w:r>
          </w:p>
        </w:tc>
        <w:tc>
          <w:tcPr>
            <w:tcW w:w="5279" w:type="dxa"/>
            <w:shd w:val="clear" w:color="auto" w:fill="auto"/>
            <w:vAlign w:val="center"/>
          </w:tcPr>
          <w:p w14:paraId="206E0694">
            <w:pPr>
              <w:jc w:val="center"/>
              <w:rPr>
                <w:rFonts w:asciiTheme="minorHAnsi" w:hAnsiTheme="minorHAnsi" w:cstheme="minorHAnsi"/>
                <w:sz w:val="20"/>
              </w:rPr>
            </w:pPr>
            <w:r>
              <w:rPr>
                <w:rFonts w:asciiTheme="minorHAnsi" w:hAnsiTheme="minorHAnsi" w:cstheme="minorHAnsi"/>
                <w:sz w:val="20"/>
              </w:rPr>
              <w:t>BROMOPRIDA 10 MG</w:t>
            </w:r>
          </w:p>
        </w:tc>
        <w:tc>
          <w:tcPr>
            <w:tcW w:w="701" w:type="dxa"/>
            <w:shd w:val="clear" w:color="auto" w:fill="auto"/>
            <w:vAlign w:val="center"/>
          </w:tcPr>
          <w:p w14:paraId="37FF2EF0">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3B8787D">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66F3424D">
            <w:pPr>
              <w:jc w:val="center"/>
              <w:rPr>
                <w:rFonts w:asciiTheme="minorHAnsi" w:hAnsiTheme="minorHAnsi" w:cstheme="minorHAnsi"/>
                <w:sz w:val="20"/>
              </w:rPr>
            </w:pPr>
            <w:r>
              <w:rPr>
                <w:rFonts w:asciiTheme="minorHAnsi" w:hAnsiTheme="minorHAnsi" w:cstheme="minorHAnsi"/>
                <w:sz w:val="20"/>
              </w:rPr>
              <w:t>R$ 0,46</w:t>
            </w:r>
          </w:p>
        </w:tc>
        <w:tc>
          <w:tcPr>
            <w:tcW w:w="1424" w:type="dxa"/>
            <w:shd w:val="clear" w:color="000000" w:fill="DDEBF7"/>
            <w:vAlign w:val="center"/>
          </w:tcPr>
          <w:p w14:paraId="1D437D95">
            <w:pPr>
              <w:jc w:val="center"/>
              <w:rPr>
                <w:rFonts w:asciiTheme="minorHAnsi" w:hAnsiTheme="minorHAnsi" w:cstheme="minorHAnsi"/>
                <w:sz w:val="20"/>
              </w:rPr>
            </w:pPr>
            <w:r>
              <w:rPr>
                <w:rFonts w:asciiTheme="minorHAnsi" w:hAnsiTheme="minorHAnsi" w:cstheme="minorHAnsi"/>
                <w:sz w:val="20"/>
              </w:rPr>
              <w:t>R$ 414,00</w:t>
            </w:r>
          </w:p>
        </w:tc>
      </w:tr>
      <w:tr w14:paraId="53BC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ECB26D4">
            <w:pPr>
              <w:jc w:val="center"/>
              <w:rPr>
                <w:rFonts w:asciiTheme="minorHAnsi" w:hAnsiTheme="minorHAnsi" w:cstheme="minorHAnsi"/>
                <w:sz w:val="21"/>
                <w:szCs w:val="21"/>
              </w:rPr>
            </w:pPr>
            <w:r>
              <w:rPr>
                <w:rFonts w:asciiTheme="minorHAnsi" w:hAnsiTheme="minorHAnsi" w:cstheme="minorHAnsi"/>
                <w:sz w:val="21"/>
                <w:szCs w:val="21"/>
              </w:rPr>
              <w:t>75</w:t>
            </w:r>
          </w:p>
        </w:tc>
        <w:tc>
          <w:tcPr>
            <w:tcW w:w="5279" w:type="dxa"/>
            <w:shd w:val="clear" w:color="auto" w:fill="auto"/>
            <w:vAlign w:val="center"/>
          </w:tcPr>
          <w:p w14:paraId="129D66A4">
            <w:pPr>
              <w:jc w:val="center"/>
              <w:rPr>
                <w:rFonts w:asciiTheme="minorHAnsi" w:hAnsiTheme="minorHAnsi" w:cstheme="minorHAnsi"/>
                <w:sz w:val="20"/>
              </w:rPr>
            </w:pPr>
            <w:r>
              <w:rPr>
                <w:rFonts w:asciiTheme="minorHAnsi" w:hAnsiTheme="minorHAnsi" w:cstheme="minorHAnsi"/>
                <w:sz w:val="20"/>
              </w:rPr>
              <w:t>LIDOCAÍNA 5 % - MARCA EXIGIDA TOPERMA</w:t>
            </w:r>
          </w:p>
        </w:tc>
        <w:tc>
          <w:tcPr>
            <w:tcW w:w="701" w:type="dxa"/>
            <w:shd w:val="clear" w:color="auto" w:fill="auto"/>
            <w:vAlign w:val="center"/>
          </w:tcPr>
          <w:p w14:paraId="3B7749F7">
            <w:pPr>
              <w:jc w:val="center"/>
              <w:rPr>
                <w:rFonts w:asciiTheme="minorHAnsi" w:hAnsiTheme="minorHAnsi" w:cstheme="minorHAnsi"/>
                <w:sz w:val="20"/>
              </w:rPr>
            </w:pPr>
            <w:r>
              <w:rPr>
                <w:rFonts w:asciiTheme="minorHAnsi" w:hAnsiTheme="minorHAnsi" w:cstheme="minorHAnsi"/>
                <w:sz w:val="20"/>
              </w:rPr>
              <w:t>UN</w:t>
            </w:r>
          </w:p>
        </w:tc>
        <w:tc>
          <w:tcPr>
            <w:tcW w:w="928" w:type="dxa"/>
            <w:shd w:val="clear" w:color="000000" w:fill="DDEBF7"/>
            <w:vAlign w:val="center"/>
          </w:tcPr>
          <w:p w14:paraId="6A5D5EE5">
            <w:pPr>
              <w:jc w:val="center"/>
              <w:rPr>
                <w:rFonts w:asciiTheme="minorHAnsi" w:hAnsiTheme="minorHAnsi" w:cstheme="minorHAnsi"/>
                <w:sz w:val="20"/>
              </w:rPr>
            </w:pPr>
            <w:r>
              <w:rPr>
                <w:rFonts w:asciiTheme="minorHAnsi" w:hAnsiTheme="minorHAnsi" w:cstheme="minorHAnsi"/>
                <w:sz w:val="20"/>
              </w:rPr>
              <w:t>450</w:t>
            </w:r>
          </w:p>
        </w:tc>
        <w:tc>
          <w:tcPr>
            <w:tcW w:w="1569" w:type="dxa"/>
            <w:shd w:val="clear" w:color="000000" w:fill="DDEBF7"/>
            <w:vAlign w:val="center"/>
          </w:tcPr>
          <w:p w14:paraId="1B0E730D">
            <w:pPr>
              <w:jc w:val="center"/>
              <w:rPr>
                <w:rFonts w:asciiTheme="minorHAnsi" w:hAnsiTheme="minorHAnsi" w:cstheme="minorHAnsi"/>
                <w:sz w:val="20"/>
              </w:rPr>
            </w:pPr>
            <w:r>
              <w:rPr>
                <w:rFonts w:asciiTheme="minorHAnsi" w:hAnsiTheme="minorHAnsi" w:cstheme="minorHAnsi"/>
                <w:sz w:val="20"/>
              </w:rPr>
              <w:t>R$ 11,12</w:t>
            </w:r>
          </w:p>
        </w:tc>
        <w:tc>
          <w:tcPr>
            <w:tcW w:w="1424" w:type="dxa"/>
            <w:shd w:val="clear" w:color="000000" w:fill="DDEBF7"/>
            <w:vAlign w:val="center"/>
          </w:tcPr>
          <w:p w14:paraId="146076DE">
            <w:pPr>
              <w:jc w:val="center"/>
              <w:rPr>
                <w:rFonts w:asciiTheme="minorHAnsi" w:hAnsiTheme="minorHAnsi" w:cstheme="minorHAnsi"/>
                <w:sz w:val="20"/>
              </w:rPr>
            </w:pPr>
            <w:r>
              <w:rPr>
                <w:rFonts w:asciiTheme="minorHAnsi" w:hAnsiTheme="minorHAnsi" w:cstheme="minorHAnsi"/>
                <w:sz w:val="20"/>
              </w:rPr>
              <w:t>R$ 5.002,65</w:t>
            </w:r>
          </w:p>
        </w:tc>
      </w:tr>
      <w:tr w14:paraId="73A3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FB14CD1">
            <w:pPr>
              <w:jc w:val="center"/>
              <w:rPr>
                <w:rFonts w:asciiTheme="minorHAnsi" w:hAnsiTheme="minorHAnsi" w:cstheme="minorHAnsi"/>
                <w:sz w:val="21"/>
                <w:szCs w:val="21"/>
              </w:rPr>
            </w:pPr>
            <w:r>
              <w:rPr>
                <w:rFonts w:asciiTheme="minorHAnsi" w:hAnsiTheme="minorHAnsi" w:cstheme="minorHAnsi"/>
                <w:sz w:val="21"/>
                <w:szCs w:val="21"/>
              </w:rPr>
              <w:t>76</w:t>
            </w:r>
          </w:p>
        </w:tc>
        <w:tc>
          <w:tcPr>
            <w:tcW w:w="5279" w:type="dxa"/>
            <w:shd w:val="clear" w:color="auto" w:fill="auto"/>
            <w:vAlign w:val="center"/>
          </w:tcPr>
          <w:p w14:paraId="1FDC9FC1">
            <w:pPr>
              <w:jc w:val="center"/>
              <w:rPr>
                <w:rFonts w:asciiTheme="minorHAnsi" w:hAnsiTheme="minorHAnsi" w:cstheme="minorHAnsi"/>
                <w:sz w:val="20"/>
              </w:rPr>
            </w:pPr>
            <w:r>
              <w:rPr>
                <w:rFonts w:asciiTheme="minorHAnsi" w:hAnsiTheme="minorHAnsi" w:cstheme="minorHAnsi"/>
                <w:sz w:val="20"/>
              </w:rPr>
              <w:t>ISOSSORBIDA 10 MG</w:t>
            </w:r>
          </w:p>
        </w:tc>
        <w:tc>
          <w:tcPr>
            <w:tcW w:w="701" w:type="dxa"/>
            <w:shd w:val="clear" w:color="auto" w:fill="auto"/>
            <w:vAlign w:val="center"/>
          </w:tcPr>
          <w:p w14:paraId="6DE980E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2043827">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66EAF639">
            <w:pPr>
              <w:jc w:val="center"/>
              <w:rPr>
                <w:rFonts w:asciiTheme="minorHAnsi" w:hAnsiTheme="minorHAnsi" w:cstheme="minorHAnsi"/>
                <w:sz w:val="20"/>
              </w:rPr>
            </w:pPr>
            <w:r>
              <w:rPr>
                <w:rFonts w:asciiTheme="minorHAnsi" w:hAnsiTheme="minorHAnsi" w:cstheme="minorHAnsi"/>
                <w:sz w:val="20"/>
              </w:rPr>
              <w:t>R$ 0,42</w:t>
            </w:r>
          </w:p>
        </w:tc>
        <w:tc>
          <w:tcPr>
            <w:tcW w:w="1424" w:type="dxa"/>
            <w:shd w:val="clear" w:color="000000" w:fill="DDEBF7"/>
            <w:vAlign w:val="center"/>
          </w:tcPr>
          <w:p w14:paraId="5EF4E28A">
            <w:pPr>
              <w:jc w:val="center"/>
              <w:rPr>
                <w:rFonts w:asciiTheme="minorHAnsi" w:hAnsiTheme="minorHAnsi" w:cstheme="minorHAnsi"/>
                <w:sz w:val="20"/>
              </w:rPr>
            </w:pPr>
            <w:r>
              <w:rPr>
                <w:rFonts w:asciiTheme="minorHAnsi" w:hAnsiTheme="minorHAnsi" w:cstheme="minorHAnsi"/>
                <w:sz w:val="20"/>
              </w:rPr>
              <w:t>R$ 377,70</w:t>
            </w:r>
          </w:p>
        </w:tc>
      </w:tr>
      <w:tr w14:paraId="63BE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6989481B">
            <w:pPr>
              <w:jc w:val="center"/>
              <w:rPr>
                <w:rFonts w:asciiTheme="minorHAnsi" w:hAnsiTheme="minorHAnsi" w:cstheme="minorHAnsi"/>
                <w:sz w:val="21"/>
                <w:szCs w:val="21"/>
              </w:rPr>
            </w:pPr>
            <w:r>
              <w:rPr>
                <w:rFonts w:asciiTheme="minorHAnsi" w:hAnsiTheme="minorHAnsi" w:cstheme="minorHAnsi"/>
                <w:sz w:val="21"/>
                <w:szCs w:val="21"/>
              </w:rPr>
              <w:t>77</w:t>
            </w:r>
          </w:p>
        </w:tc>
        <w:tc>
          <w:tcPr>
            <w:tcW w:w="5279" w:type="dxa"/>
            <w:shd w:val="clear" w:color="auto" w:fill="auto"/>
            <w:vAlign w:val="center"/>
          </w:tcPr>
          <w:p w14:paraId="52A02EEA">
            <w:pPr>
              <w:jc w:val="center"/>
              <w:rPr>
                <w:rFonts w:asciiTheme="minorHAnsi" w:hAnsiTheme="minorHAnsi" w:cstheme="minorHAnsi"/>
                <w:sz w:val="20"/>
              </w:rPr>
            </w:pPr>
            <w:r>
              <w:rPr>
                <w:rFonts w:asciiTheme="minorHAnsi" w:hAnsiTheme="minorHAnsi" w:cstheme="minorHAnsi"/>
                <w:sz w:val="20"/>
              </w:rPr>
              <w:t>PROTETOR SOLAR FACIAL FPS 70 NEOSTRATA MINESOL OIL CONTROL TOQUE SECO GEL - FRASCO 40G</w:t>
            </w:r>
          </w:p>
        </w:tc>
        <w:tc>
          <w:tcPr>
            <w:tcW w:w="701" w:type="dxa"/>
            <w:shd w:val="clear" w:color="auto" w:fill="auto"/>
            <w:vAlign w:val="center"/>
          </w:tcPr>
          <w:p w14:paraId="6634B18E">
            <w:pPr>
              <w:jc w:val="center"/>
              <w:rPr>
                <w:rFonts w:asciiTheme="minorHAnsi" w:hAnsiTheme="minorHAnsi" w:cstheme="minorHAnsi"/>
                <w:sz w:val="20"/>
              </w:rPr>
            </w:pPr>
            <w:r>
              <w:rPr>
                <w:rFonts w:asciiTheme="minorHAnsi" w:hAnsiTheme="minorHAnsi" w:cstheme="minorHAnsi"/>
                <w:sz w:val="20"/>
              </w:rPr>
              <w:t>UN</w:t>
            </w:r>
          </w:p>
        </w:tc>
        <w:tc>
          <w:tcPr>
            <w:tcW w:w="928" w:type="dxa"/>
            <w:shd w:val="clear" w:color="000000" w:fill="DDEBF7"/>
            <w:vAlign w:val="center"/>
          </w:tcPr>
          <w:p w14:paraId="0E8C79AB">
            <w:pPr>
              <w:jc w:val="center"/>
              <w:rPr>
                <w:rFonts w:asciiTheme="minorHAnsi" w:hAnsiTheme="minorHAnsi" w:cstheme="minorHAnsi"/>
                <w:sz w:val="20"/>
              </w:rPr>
            </w:pPr>
            <w:r>
              <w:rPr>
                <w:rFonts w:asciiTheme="minorHAnsi" w:hAnsiTheme="minorHAnsi" w:cstheme="minorHAnsi"/>
                <w:sz w:val="20"/>
              </w:rPr>
              <w:t>15</w:t>
            </w:r>
          </w:p>
        </w:tc>
        <w:tc>
          <w:tcPr>
            <w:tcW w:w="1569" w:type="dxa"/>
            <w:shd w:val="clear" w:color="000000" w:fill="DDEBF7"/>
            <w:vAlign w:val="center"/>
          </w:tcPr>
          <w:p w14:paraId="3E2449DF">
            <w:pPr>
              <w:jc w:val="center"/>
              <w:rPr>
                <w:rFonts w:asciiTheme="minorHAnsi" w:hAnsiTheme="minorHAnsi" w:cstheme="minorHAnsi"/>
                <w:sz w:val="20"/>
              </w:rPr>
            </w:pPr>
            <w:r>
              <w:rPr>
                <w:rFonts w:asciiTheme="minorHAnsi" w:hAnsiTheme="minorHAnsi" w:cstheme="minorHAnsi"/>
                <w:sz w:val="20"/>
              </w:rPr>
              <w:t>R$ 77,99</w:t>
            </w:r>
          </w:p>
        </w:tc>
        <w:tc>
          <w:tcPr>
            <w:tcW w:w="1424" w:type="dxa"/>
            <w:shd w:val="clear" w:color="000000" w:fill="DDEBF7"/>
            <w:vAlign w:val="center"/>
          </w:tcPr>
          <w:p w14:paraId="1132C50F">
            <w:pPr>
              <w:jc w:val="center"/>
              <w:rPr>
                <w:rFonts w:asciiTheme="minorHAnsi" w:hAnsiTheme="minorHAnsi" w:cstheme="minorHAnsi"/>
                <w:sz w:val="20"/>
              </w:rPr>
            </w:pPr>
            <w:r>
              <w:rPr>
                <w:rFonts w:asciiTheme="minorHAnsi" w:hAnsiTheme="minorHAnsi" w:cstheme="minorHAnsi"/>
                <w:sz w:val="20"/>
              </w:rPr>
              <w:t>R$ 1.169,85</w:t>
            </w:r>
          </w:p>
        </w:tc>
      </w:tr>
      <w:tr w14:paraId="14DC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1FC6820A">
            <w:pPr>
              <w:jc w:val="center"/>
              <w:rPr>
                <w:rFonts w:asciiTheme="minorHAnsi" w:hAnsiTheme="minorHAnsi" w:cstheme="minorHAnsi"/>
                <w:sz w:val="21"/>
                <w:szCs w:val="21"/>
              </w:rPr>
            </w:pPr>
            <w:r>
              <w:rPr>
                <w:rFonts w:asciiTheme="minorHAnsi" w:hAnsiTheme="minorHAnsi" w:cstheme="minorHAnsi"/>
                <w:sz w:val="21"/>
                <w:szCs w:val="21"/>
              </w:rPr>
              <w:t>78</w:t>
            </w:r>
          </w:p>
        </w:tc>
        <w:tc>
          <w:tcPr>
            <w:tcW w:w="5279" w:type="dxa"/>
            <w:shd w:val="clear" w:color="auto" w:fill="auto"/>
            <w:vAlign w:val="center"/>
          </w:tcPr>
          <w:p w14:paraId="1D776FE2">
            <w:pPr>
              <w:jc w:val="center"/>
              <w:rPr>
                <w:rFonts w:asciiTheme="minorHAnsi" w:hAnsiTheme="minorHAnsi" w:cstheme="minorHAnsi"/>
                <w:sz w:val="20"/>
              </w:rPr>
            </w:pPr>
            <w:r>
              <w:rPr>
                <w:rFonts w:asciiTheme="minorHAnsi" w:hAnsiTheme="minorHAnsi" w:cstheme="minorHAnsi"/>
                <w:sz w:val="20"/>
              </w:rPr>
              <w:t>CLOBETAZOL 0,05 MG/G</w:t>
            </w:r>
          </w:p>
        </w:tc>
        <w:tc>
          <w:tcPr>
            <w:tcW w:w="701" w:type="dxa"/>
            <w:shd w:val="clear" w:color="auto" w:fill="auto"/>
            <w:vAlign w:val="center"/>
          </w:tcPr>
          <w:p w14:paraId="0A0BF810">
            <w:pPr>
              <w:jc w:val="center"/>
              <w:rPr>
                <w:rFonts w:asciiTheme="minorHAnsi" w:hAnsiTheme="minorHAnsi" w:cstheme="minorHAnsi"/>
                <w:sz w:val="20"/>
              </w:rPr>
            </w:pPr>
            <w:r>
              <w:rPr>
                <w:rFonts w:asciiTheme="minorHAnsi" w:hAnsiTheme="minorHAnsi" w:cstheme="minorHAnsi"/>
                <w:sz w:val="20"/>
              </w:rPr>
              <w:t>UN</w:t>
            </w:r>
          </w:p>
        </w:tc>
        <w:tc>
          <w:tcPr>
            <w:tcW w:w="928" w:type="dxa"/>
            <w:shd w:val="clear" w:color="000000" w:fill="DDEBF7"/>
            <w:vAlign w:val="center"/>
          </w:tcPr>
          <w:p w14:paraId="083831D1">
            <w:pPr>
              <w:jc w:val="center"/>
              <w:rPr>
                <w:rFonts w:asciiTheme="minorHAnsi" w:hAnsiTheme="minorHAnsi" w:cstheme="minorHAnsi"/>
                <w:sz w:val="20"/>
              </w:rPr>
            </w:pPr>
            <w:r>
              <w:rPr>
                <w:rFonts w:asciiTheme="minorHAnsi" w:hAnsiTheme="minorHAnsi" w:cstheme="minorHAnsi"/>
                <w:sz w:val="20"/>
              </w:rPr>
              <w:t>30</w:t>
            </w:r>
          </w:p>
        </w:tc>
        <w:tc>
          <w:tcPr>
            <w:tcW w:w="1569" w:type="dxa"/>
            <w:shd w:val="clear" w:color="000000" w:fill="DDEBF7"/>
            <w:vAlign w:val="center"/>
          </w:tcPr>
          <w:p w14:paraId="6EDBD4A6">
            <w:pPr>
              <w:jc w:val="center"/>
              <w:rPr>
                <w:rFonts w:asciiTheme="minorHAnsi" w:hAnsiTheme="minorHAnsi" w:cstheme="minorHAnsi"/>
                <w:sz w:val="20"/>
              </w:rPr>
            </w:pPr>
            <w:r>
              <w:rPr>
                <w:rFonts w:asciiTheme="minorHAnsi" w:hAnsiTheme="minorHAnsi" w:cstheme="minorHAnsi"/>
                <w:sz w:val="20"/>
              </w:rPr>
              <w:t>R$ 38,59</w:t>
            </w:r>
          </w:p>
        </w:tc>
        <w:tc>
          <w:tcPr>
            <w:tcW w:w="1424" w:type="dxa"/>
            <w:shd w:val="clear" w:color="000000" w:fill="DDEBF7"/>
            <w:vAlign w:val="center"/>
          </w:tcPr>
          <w:p w14:paraId="0279C737">
            <w:pPr>
              <w:jc w:val="center"/>
              <w:rPr>
                <w:rFonts w:asciiTheme="minorHAnsi" w:hAnsiTheme="minorHAnsi" w:cstheme="minorHAnsi"/>
                <w:sz w:val="20"/>
              </w:rPr>
            </w:pPr>
            <w:r>
              <w:rPr>
                <w:rFonts w:asciiTheme="minorHAnsi" w:hAnsiTheme="minorHAnsi" w:cstheme="minorHAnsi"/>
                <w:sz w:val="20"/>
              </w:rPr>
              <w:t>R$ 1.157,70</w:t>
            </w:r>
          </w:p>
        </w:tc>
      </w:tr>
      <w:tr w14:paraId="5FE3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5EAF35B2">
            <w:pPr>
              <w:jc w:val="center"/>
              <w:rPr>
                <w:rFonts w:asciiTheme="minorHAnsi" w:hAnsiTheme="minorHAnsi" w:cstheme="minorHAnsi"/>
                <w:sz w:val="21"/>
                <w:szCs w:val="21"/>
              </w:rPr>
            </w:pPr>
            <w:r>
              <w:rPr>
                <w:rFonts w:asciiTheme="minorHAnsi" w:hAnsiTheme="minorHAnsi" w:cstheme="minorHAnsi"/>
                <w:sz w:val="21"/>
                <w:szCs w:val="21"/>
              </w:rPr>
              <w:t>79</w:t>
            </w:r>
          </w:p>
        </w:tc>
        <w:tc>
          <w:tcPr>
            <w:tcW w:w="5279" w:type="dxa"/>
            <w:shd w:val="clear" w:color="auto" w:fill="auto"/>
            <w:vAlign w:val="center"/>
          </w:tcPr>
          <w:p w14:paraId="02ABD9DD">
            <w:pPr>
              <w:jc w:val="center"/>
              <w:rPr>
                <w:rFonts w:asciiTheme="minorHAnsi" w:hAnsiTheme="minorHAnsi" w:cstheme="minorHAnsi"/>
                <w:sz w:val="20"/>
              </w:rPr>
            </w:pPr>
            <w:r>
              <w:rPr>
                <w:rFonts w:asciiTheme="minorHAnsi" w:hAnsiTheme="minorHAnsi" w:cstheme="minorHAnsi"/>
                <w:sz w:val="20"/>
              </w:rPr>
              <w:t>METRONIDASOL 0,75%</w:t>
            </w:r>
          </w:p>
        </w:tc>
        <w:tc>
          <w:tcPr>
            <w:tcW w:w="701" w:type="dxa"/>
            <w:shd w:val="clear" w:color="auto" w:fill="auto"/>
            <w:vAlign w:val="center"/>
          </w:tcPr>
          <w:p w14:paraId="15D1B1DA">
            <w:pPr>
              <w:jc w:val="center"/>
              <w:rPr>
                <w:rFonts w:asciiTheme="minorHAnsi" w:hAnsiTheme="minorHAnsi" w:cstheme="minorHAnsi"/>
                <w:sz w:val="20"/>
              </w:rPr>
            </w:pPr>
            <w:r>
              <w:rPr>
                <w:rFonts w:asciiTheme="minorHAnsi" w:hAnsiTheme="minorHAnsi" w:cstheme="minorHAnsi"/>
                <w:sz w:val="20"/>
              </w:rPr>
              <w:t>UN</w:t>
            </w:r>
          </w:p>
        </w:tc>
        <w:tc>
          <w:tcPr>
            <w:tcW w:w="928" w:type="dxa"/>
            <w:shd w:val="clear" w:color="000000" w:fill="DDEBF7"/>
            <w:vAlign w:val="center"/>
          </w:tcPr>
          <w:p w14:paraId="28A0C560">
            <w:pPr>
              <w:jc w:val="center"/>
              <w:rPr>
                <w:rFonts w:asciiTheme="minorHAnsi" w:hAnsiTheme="minorHAnsi" w:cstheme="minorHAnsi"/>
                <w:sz w:val="20"/>
              </w:rPr>
            </w:pPr>
            <w:r>
              <w:rPr>
                <w:rFonts w:asciiTheme="minorHAnsi" w:hAnsiTheme="minorHAnsi" w:cstheme="minorHAnsi"/>
                <w:sz w:val="20"/>
              </w:rPr>
              <w:t>30</w:t>
            </w:r>
          </w:p>
        </w:tc>
        <w:tc>
          <w:tcPr>
            <w:tcW w:w="1569" w:type="dxa"/>
            <w:shd w:val="clear" w:color="000000" w:fill="DDEBF7"/>
            <w:vAlign w:val="center"/>
          </w:tcPr>
          <w:p w14:paraId="3AC0C1CD">
            <w:pPr>
              <w:jc w:val="center"/>
              <w:rPr>
                <w:rFonts w:asciiTheme="minorHAnsi" w:hAnsiTheme="minorHAnsi" w:cstheme="minorHAnsi"/>
                <w:sz w:val="20"/>
              </w:rPr>
            </w:pPr>
            <w:r>
              <w:rPr>
                <w:rFonts w:asciiTheme="minorHAnsi" w:hAnsiTheme="minorHAnsi" w:cstheme="minorHAnsi"/>
                <w:sz w:val="20"/>
              </w:rPr>
              <w:t>R$ 96,99</w:t>
            </w:r>
          </w:p>
        </w:tc>
        <w:tc>
          <w:tcPr>
            <w:tcW w:w="1424" w:type="dxa"/>
            <w:shd w:val="clear" w:color="000000" w:fill="DDEBF7"/>
            <w:vAlign w:val="center"/>
          </w:tcPr>
          <w:p w14:paraId="0FD7ABB8">
            <w:pPr>
              <w:jc w:val="center"/>
              <w:rPr>
                <w:rFonts w:asciiTheme="minorHAnsi" w:hAnsiTheme="minorHAnsi" w:cstheme="minorHAnsi"/>
                <w:sz w:val="20"/>
              </w:rPr>
            </w:pPr>
            <w:r>
              <w:rPr>
                <w:rFonts w:asciiTheme="minorHAnsi" w:hAnsiTheme="minorHAnsi" w:cstheme="minorHAnsi"/>
                <w:sz w:val="20"/>
              </w:rPr>
              <w:t>R$ 2.909,70</w:t>
            </w:r>
          </w:p>
        </w:tc>
      </w:tr>
      <w:tr w14:paraId="7200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321767F0">
            <w:pPr>
              <w:jc w:val="center"/>
              <w:rPr>
                <w:rFonts w:asciiTheme="minorHAnsi" w:hAnsiTheme="minorHAnsi" w:cstheme="minorHAnsi"/>
                <w:sz w:val="21"/>
                <w:szCs w:val="21"/>
              </w:rPr>
            </w:pPr>
            <w:r>
              <w:rPr>
                <w:rFonts w:asciiTheme="minorHAnsi" w:hAnsiTheme="minorHAnsi" w:cstheme="minorHAnsi"/>
                <w:sz w:val="21"/>
                <w:szCs w:val="21"/>
              </w:rPr>
              <w:t>80</w:t>
            </w:r>
          </w:p>
        </w:tc>
        <w:tc>
          <w:tcPr>
            <w:tcW w:w="5279" w:type="dxa"/>
            <w:shd w:val="clear" w:color="auto" w:fill="auto"/>
            <w:vAlign w:val="center"/>
          </w:tcPr>
          <w:p w14:paraId="46FB1E6E">
            <w:pPr>
              <w:jc w:val="center"/>
              <w:rPr>
                <w:rFonts w:asciiTheme="minorHAnsi" w:hAnsiTheme="minorHAnsi" w:cstheme="minorHAnsi"/>
                <w:sz w:val="20"/>
              </w:rPr>
            </w:pPr>
            <w:r>
              <w:rPr>
                <w:rFonts w:asciiTheme="minorHAnsi" w:hAnsiTheme="minorHAnsi" w:cstheme="minorHAnsi"/>
                <w:sz w:val="20"/>
              </w:rPr>
              <w:t>ESTRIOL 1 MG/MG</w:t>
            </w:r>
          </w:p>
        </w:tc>
        <w:tc>
          <w:tcPr>
            <w:tcW w:w="701" w:type="dxa"/>
            <w:shd w:val="clear" w:color="auto" w:fill="auto"/>
            <w:vAlign w:val="center"/>
          </w:tcPr>
          <w:p w14:paraId="2ACB3D4D">
            <w:pPr>
              <w:jc w:val="center"/>
              <w:rPr>
                <w:rFonts w:asciiTheme="minorHAnsi" w:hAnsiTheme="minorHAnsi" w:cstheme="minorHAnsi"/>
                <w:sz w:val="20"/>
              </w:rPr>
            </w:pPr>
            <w:r>
              <w:rPr>
                <w:rFonts w:asciiTheme="minorHAnsi" w:hAnsiTheme="minorHAnsi" w:cstheme="minorHAnsi"/>
                <w:sz w:val="20"/>
              </w:rPr>
              <w:t>BG</w:t>
            </w:r>
          </w:p>
        </w:tc>
        <w:tc>
          <w:tcPr>
            <w:tcW w:w="928" w:type="dxa"/>
            <w:shd w:val="clear" w:color="000000" w:fill="DDEBF7"/>
            <w:vAlign w:val="center"/>
          </w:tcPr>
          <w:p w14:paraId="51FB768F">
            <w:pPr>
              <w:jc w:val="center"/>
              <w:rPr>
                <w:rFonts w:asciiTheme="minorHAnsi" w:hAnsiTheme="minorHAnsi" w:cstheme="minorHAnsi"/>
                <w:sz w:val="20"/>
              </w:rPr>
            </w:pPr>
            <w:r>
              <w:rPr>
                <w:rFonts w:asciiTheme="minorHAnsi" w:hAnsiTheme="minorHAnsi" w:cstheme="minorHAnsi"/>
                <w:sz w:val="20"/>
              </w:rPr>
              <w:t>15</w:t>
            </w:r>
          </w:p>
        </w:tc>
        <w:tc>
          <w:tcPr>
            <w:tcW w:w="1569" w:type="dxa"/>
            <w:shd w:val="clear" w:color="000000" w:fill="DDEBF7"/>
            <w:vAlign w:val="center"/>
          </w:tcPr>
          <w:p w14:paraId="37001FA5">
            <w:pPr>
              <w:jc w:val="center"/>
              <w:rPr>
                <w:rFonts w:asciiTheme="minorHAnsi" w:hAnsiTheme="minorHAnsi" w:cstheme="minorHAnsi"/>
                <w:sz w:val="20"/>
              </w:rPr>
            </w:pPr>
            <w:r>
              <w:rPr>
                <w:rFonts w:asciiTheme="minorHAnsi" w:hAnsiTheme="minorHAnsi" w:cstheme="minorHAnsi"/>
                <w:sz w:val="20"/>
              </w:rPr>
              <w:t>R$ 29,79</w:t>
            </w:r>
          </w:p>
        </w:tc>
        <w:tc>
          <w:tcPr>
            <w:tcW w:w="1424" w:type="dxa"/>
            <w:shd w:val="clear" w:color="000000" w:fill="DDEBF7"/>
            <w:vAlign w:val="center"/>
          </w:tcPr>
          <w:p w14:paraId="1ACAD2A9">
            <w:pPr>
              <w:jc w:val="center"/>
              <w:rPr>
                <w:rFonts w:asciiTheme="minorHAnsi" w:hAnsiTheme="minorHAnsi" w:cstheme="minorHAnsi"/>
                <w:sz w:val="20"/>
              </w:rPr>
            </w:pPr>
            <w:r>
              <w:rPr>
                <w:rFonts w:asciiTheme="minorHAnsi" w:hAnsiTheme="minorHAnsi" w:cstheme="minorHAnsi"/>
                <w:sz w:val="20"/>
              </w:rPr>
              <w:t>R$ 446,85</w:t>
            </w:r>
          </w:p>
        </w:tc>
      </w:tr>
      <w:tr w14:paraId="2533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665" w:type="dxa"/>
            <w:shd w:val="clear" w:color="auto" w:fill="auto"/>
            <w:vAlign w:val="center"/>
          </w:tcPr>
          <w:p w14:paraId="15C017EC">
            <w:pPr>
              <w:jc w:val="center"/>
              <w:rPr>
                <w:rFonts w:asciiTheme="minorHAnsi" w:hAnsiTheme="minorHAnsi" w:cstheme="minorHAnsi"/>
                <w:sz w:val="21"/>
                <w:szCs w:val="21"/>
              </w:rPr>
            </w:pPr>
            <w:r>
              <w:rPr>
                <w:rFonts w:asciiTheme="minorHAnsi" w:hAnsiTheme="minorHAnsi" w:cstheme="minorHAnsi"/>
                <w:sz w:val="21"/>
                <w:szCs w:val="21"/>
              </w:rPr>
              <w:t>81</w:t>
            </w:r>
          </w:p>
        </w:tc>
        <w:tc>
          <w:tcPr>
            <w:tcW w:w="5279" w:type="dxa"/>
            <w:shd w:val="clear" w:color="auto" w:fill="auto"/>
            <w:vAlign w:val="center"/>
          </w:tcPr>
          <w:p w14:paraId="05627282">
            <w:pPr>
              <w:jc w:val="center"/>
              <w:rPr>
                <w:rFonts w:asciiTheme="minorHAnsi" w:hAnsiTheme="minorHAnsi" w:cstheme="minorHAnsi"/>
                <w:sz w:val="20"/>
              </w:rPr>
            </w:pPr>
            <w:r>
              <w:rPr>
                <w:rFonts w:asciiTheme="minorHAnsi" w:hAnsiTheme="minorHAnsi" w:cstheme="minorHAnsi"/>
                <w:sz w:val="20"/>
              </w:rPr>
              <w:t>LAMOTRIGINA 25 MG</w:t>
            </w:r>
          </w:p>
        </w:tc>
        <w:tc>
          <w:tcPr>
            <w:tcW w:w="701" w:type="dxa"/>
            <w:shd w:val="clear" w:color="auto" w:fill="auto"/>
            <w:vAlign w:val="center"/>
          </w:tcPr>
          <w:p w14:paraId="2CCF9A6D">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33642017">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232FD9B0">
            <w:pPr>
              <w:jc w:val="center"/>
              <w:rPr>
                <w:rFonts w:asciiTheme="minorHAnsi" w:hAnsiTheme="minorHAnsi" w:cstheme="minorHAnsi"/>
                <w:sz w:val="20"/>
              </w:rPr>
            </w:pPr>
            <w:r>
              <w:rPr>
                <w:rFonts w:asciiTheme="minorHAnsi" w:hAnsiTheme="minorHAnsi" w:cstheme="minorHAnsi"/>
                <w:sz w:val="20"/>
              </w:rPr>
              <w:t>R$ 0,37</w:t>
            </w:r>
          </w:p>
        </w:tc>
        <w:tc>
          <w:tcPr>
            <w:tcW w:w="1424" w:type="dxa"/>
            <w:shd w:val="clear" w:color="000000" w:fill="DDEBF7"/>
            <w:vAlign w:val="center"/>
          </w:tcPr>
          <w:p w14:paraId="7DBF0BC7">
            <w:pPr>
              <w:jc w:val="center"/>
              <w:rPr>
                <w:rFonts w:asciiTheme="minorHAnsi" w:hAnsiTheme="minorHAnsi" w:cstheme="minorHAnsi"/>
                <w:sz w:val="20"/>
              </w:rPr>
            </w:pPr>
            <w:r>
              <w:rPr>
                <w:rFonts w:asciiTheme="minorHAnsi" w:hAnsiTheme="minorHAnsi" w:cstheme="minorHAnsi"/>
                <w:sz w:val="20"/>
              </w:rPr>
              <w:t>R$ 442,00</w:t>
            </w:r>
          </w:p>
        </w:tc>
      </w:tr>
      <w:tr w14:paraId="1B7F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D3886A5">
            <w:pPr>
              <w:jc w:val="center"/>
              <w:rPr>
                <w:rFonts w:asciiTheme="minorHAnsi" w:hAnsiTheme="minorHAnsi" w:cstheme="minorHAnsi"/>
                <w:sz w:val="21"/>
                <w:szCs w:val="21"/>
              </w:rPr>
            </w:pPr>
            <w:r>
              <w:rPr>
                <w:rFonts w:asciiTheme="minorHAnsi" w:hAnsiTheme="minorHAnsi" w:cstheme="minorHAnsi"/>
                <w:sz w:val="21"/>
                <w:szCs w:val="21"/>
              </w:rPr>
              <w:t>82</w:t>
            </w:r>
          </w:p>
        </w:tc>
        <w:tc>
          <w:tcPr>
            <w:tcW w:w="5279" w:type="dxa"/>
            <w:shd w:val="clear" w:color="auto" w:fill="auto"/>
            <w:vAlign w:val="center"/>
          </w:tcPr>
          <w:p w14:paraId="0C92351F">
            <w:pPr>
              <w:jc w:val="center"/>
              <w:rPr>
                <w:rFonts w:asciiTheme="minorHAnsi" w:hAnsiTheme="minorHAnsi" w:cstheme="minorHAnsi"/>
                <w:sz w:val="20"/>
              </w:rPr>
            </w:pPr>
            <w:r>
              <w:rPr>
                <w:rFonts w:asciiTheme="minorHAnsi" w:hAnsiTheme="minorHAnsi" w:cstheme="minorHAnsi"/>
                <w:sz w:val="20"/>
              </w:rPr>
              <w:t>LEVETIRACETAM 750 MG</w:t>
            </w:r>
          </w:p>
        </w:tc>
        <w:tc>
          <w:tcPr>
            <w:tcW w:w="701" w:type="dxa"/>
            <w:shd w:val="clear" w:color="auto" w:fill="auto"/>
            <w:vAlign w:val="center"/>
          </w:tcPr>
          <w:p w14:paraId="600C9D2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5EF6F362">
            <w:pPr>
              <w:jc w:val="center"/>
              <w:rPr>
                <w:rFonts w:asciiTheme="minorHAnsi" w:hAnsiTheme="minorHAnsi" w:cstheme="minorHAnsi"/>
                <w:sz w:val="20"/>
              </w:rPr>
            </w:pPr>
            <w:r>
              <w:rPr>
                <w:rFonts w:asciiTheme="minorHAnsi" w:hAnsiTheme="minorHAnsi" w:cstheme="minorHAnsi"/>
                <w:sz w:val="20"/>
              </w:rPr>
              <w:t>1200</w:t>
            </w:r>
          </w:p>
        </w:tc>
        <w:tc>
          <w:tcPr>
            <w:tcW w:w="1569" w:type="dxa"/>
            <w:shd w:val="clear" w:color="000000" w:fill="DDEBF7"/>
            <w:vAlign w:val="center"/>
          </w:tcPr>
          <w:p w14:paraId="42E3D23D">
            <w:pPr>
              <w:jc w:val="center"/>
              <w:rPr>
                <w:rFonts w:asciiTheme="minorHAnsi" w:hAnsiTheme="minorHAnsi" w:cstheme="minorHAnsi"/>
                <w:sz w:val="20"/>
              </w:rPr>
            </w:pPr>
            <w:r>
              <w:rPr>
                <w:rFonts w:asciiTheme="minorHAnsi" w:hAnsiTheme="minorHAnsi" w:cstheme="minorHAnsi"/>
                <w:sz w:val="20"/>
              </w:rPr>
              <w:t>R$ 3,78</w:t>
            </w:r>
          </w:p>
        </w:tc>
        <w:tc>
          <w:tcPr>
            <w:tcW w:w="1424" w:type="dxa"/>
            <w:shd w:val="clear" w:color="000000" w:fill="DDEBF7"/>
            <w:vAlign w:val="center"/>
          </w:tcPr>
          <w:p w14:paraId="39054D9F">
            <w:pPr>
              <w:jc w:val="center"/>
              <w:rPr>
                <w:rFonts w:asciiTheme="minorHAnsi" w:hAnsiTheme="minorHAnsi" w:cstheme="minorHAnsi"/>
                <w:sz w:val="20"/>
              </w:rPr>
            </w:pPr>
            <w:r>
              <w:rPr>
                <w:rFonts w:asciiTheme="minorHAnsi" w:hAnsiTheme="minorHAnsi" w:cstheme="minorHAnsi"/>
                <w:sz w:val="20"/>
              </w:rPr>
              <w:t>R$ 4.536,00</w:t>
            </w:r>
          </w:p>
        </w:tc>
      </w:tr>
      <w:tr w14:paraId="6A54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07C31AAD">
            <w:pPr>
              <w:jc w:val="center"/>
              <w:rPr>
                <w:rFonts w:asciiTheme="minorHAnsi" w:hAnsiTheme="minorHAnsi" w:cstheme="minorHAnsi"/>
                <w:sz w:val="21"/>
                <w:szCs w:val="21"/>
              </w:rPr>
            </w:pPr>
            <w:r>
              <w:rPr>
                <w:rFonts w:asciiTheme="minorHAnsi" w:hAnsiTheme="minorHAnsi" w:cstheme="minorHAnsi"/>
                <w:sz w:val="21"/>
                <w:szCs w:val="21"/>
              </w:rPr>
              <w:t>83</w:t>
            </w:r>
          </w:p>
        </w:tc>
        <w:tc>
          <w:tcPr>
            <w:tcW w:w="5279" w:type="dxa"/>
            <w:shd w:val="clear" w:color="auto" w:fill="auto"/>
            <w:vAlign w:val="center"/>
          </w:tcPr>
          <w:p w14:paraId="62E322CE">
            <w:pPr>
              <w:jc w:val="center"/>
              <w:rPr>
                <w:rFonts w:asciiTheme="minorHAnsi" w:hAnsiTheme="minorHAnsi" w:cstheme="minorHAnsi"/>
                <w:sz w:val="20"/>
              </w:rPr>
            </w:pPr>
            <w:r>
              <w:rPr>
                <w:rFonts w:asciiTheme="minorHAnsi" w:hAnsiTheme="minorHAnsi" w:cstheme="minorHAnsi"/>
                <w:sz w:val="20"/>
              </w:rPr>
              <w:t>PINAVÉRIO 100 - MARCA SIILIF</w:t>
            </w:r>
          </w:p>
        </w:tc>
        <w:tc>
          <w:tcPr>
            <w:tcW w:w="701" w:type="dxa"/>
            <w:shd w:val="clear" w:color="auto" w:fill="auto"/>
            <w:vAlign w:val="center"/>
          </w:tcPr>
          <w:p w14:paraId="3EBB2F5F">
            <w:pPr>
              <w:jc w:val="center"/>
              <w:rPr>
                <w:rFonts w:asciiTheme="minorHAnsi" w:hAnsiTheme="minorHAnsi" w:cstheme="minorHAnsi"/>
                <w:sz w:val="20"/>
              </w:rPr>
            </w:pPr>
            <w:r>
              <w:rPr>
                <w:rFonts w:asciiTheme="minorHAnsi" w:hAnsiTheme="minorHAnsi" w:cstheme="minorHAnsi"/>
                <w:sz w:val="20"/>
              </w:rPr>
              <w:t>CMP</w:t>
            </w:r>
          </w:p>
        </w:tc>
        <w:tc>
          <w:tcPr>
            <w:tcW w:w="928" w:type="dxa"/>
            <w:shd w:val="clear" w:color="000000" w:fill="DDEBF7"/>
            <w:vAlign w:val="center"/>
          </w:tcPr>
          <w:p w14:paraId="2E1536FD">
            <w:pPr>
              <w:jc w:val="center"/>
              <w:rPr>
                <w:rFonts w:asciiTheme="minorHAnsi" w:hAnsiTheme="minorHAnsi" w:cstheme="minorHAnsi"/>
                <w:sz w:val="20"/>
              </w:rPr>
            </w:pPr>
            <w:r>
              <w:rPr>
                <w:rFonts w:asciiTheme="minorHAnsi" w:hAnsiTheme="minorHAnsi" w:cstheme="minorHAnsi"/>
                <w:sz w:val="20"/>
              </w:rPr>
              <w:t>900</w:t>
            </w:r>
          </w:p>
        </w:tc>
        <w:tc>
          <w:tcPr>
            <w:tcW w:w="1569" w:type="dxa"/>
            <w:shd w:val="clear" w:color="000000" w:fill="DDEBF7"/>
            <w:vAlign w:val="center"/>
          </w:tcPr>
          <w:p w14:paraId="7EEB5BD4">
            <w:pPr>
              <w:jc w:val="center"/>
              <w:rPr>
                <w:rFonts w:asciiTheme="minorHAnsi" w:hAnsiTheme="minorHAnsi" w:cstheme="minorHAnsi"/>
                <w:sz w:val="20"/>
              </w:rPr>
            </w:pPr>
            <w:r>
              <w:rPr>
                <w:rFonts w:asciiTheme="minorHAnsi" w:hAnsiTheme="minorHAnsi" w:cstheme="minorHAnsi"/>
                <w:sz w:val="20"/>
              </w:rPr>
              <w:t>R$ 2,78</w:t>
            </w:r>
          </w:p>
        </w:tc>
        <w:tc>
          <w:tcPr>
            <w:tcW w:w="1424" w:type="dxa"/>
            <w:shd w:val="clear" w:color="000000" w:fill="DDEBF7"/>
            <w:vAlign w:val="center"/>
          </w:tcPr>
          <w:p w14:paraId="262EBEA4">
            <w:pPr>
              <w:jc w:val="center"/>
              <w:rPr>
                <w:rFonts w:asciiTheme="minorHAnsi" w:hAnsiTheme="minorHAnsi" w:cstheme="minorHAnsi"/>
                <w:sz w:val="20"/>
              </w:rPr>
            </w:pPr>
            <w:r>
              <w:rPr>
                <w:rFonts w:asciiTheme="minorHAnsi" w:hAnsiTheme="minorHAnsi" w:cstheme="minorHAnsi"/>
                <w:sz w:val="20"/>
              </w:rPr>
              <w:t>R$ 2.504,70</w:t>
            </w:r>
          </w:p>
        </w:tc>
      </w:tr>
      <w:tr w14:paraId="6692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41DA4434">
            <w:pPr>
              <w:jc w:val="center"/>
              <w:rPr>
                <w:rFonts w:asciiTheme="minorHAnsi" w:hAnsiTheme="minorHAnsi" w:cstheme="minorHAnsi"/>
                <w:sz w:val="21"/>
                <w:szCs w:val="21"/>
              </w:rPr>
            </w:pPr>
            <w:r>
              <w:rPr>
                <w:rFonts w:asciiTheme="minorHAnsi" w:hAnsiTheme="minorHAnsi" w:cstheme="minorHAnsi"/>
                <w:sz w:val="21"/>
                <w:szCs w:val="21"/>
              </w:rPr>
              <w:t>84</w:t>
            </w:r>
          </w:p>
        </w:tc>
        <w:tc>
          <w:tcPr>
            <w:tcW w:w="5279" w:type="dxa"/>
            <w:shd w:val="clear" w:color="auto" w:fill="auto"/>
            <w:vAlign w:val="center"/>
          </w:tcPr>
          <w:p w14:paraId="6D77502F">
            <w:pPr>
              <w:jc w:val="center"/>
              <w:rPr>
                <w:rFonts w:asciiTheme="minorHAnsi" w:hAnsiTheme="minorHAnsi" w:cstheme="minorHAnsi"/>
                <w:sz w:val="20"/>
              </w:rPr>
            </w:pPr>
            <w:r>
              <w:rPr>
                <w:rFonts w:asciiTheme="minorHAnsi" w:hAnsiTheme="minorHAnsi" w:cstheme="minorHAnsi"/>
                <w:sz w:val="20"/>
              </w:rPr>
              <w:t>CETOCONAZOL 20 MG/ML - SHAMPOO</w:t>
            </w:r>
          </w:p>
        </w:tc>
        <w:tc>
          <w:tcPr>
            <w:tcW w:w="701" w:type="dxa"/>
            <w:shd w:val="clear" w:color="auto" w:fill="auto"/>
            <w:vAlign w:val="center"/>
          </w:tcPr>
          <w:p w14:paraId="154C1E5A">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24351F2A">
            <w:pPr>
              <w:jc w:val="center"/>
              <w:rPr>
                <w:rFonts w:asciiTheme="minorHAnsi" w:hAnsiTheme="minorHAnsi" w:cstheme="minorHAnsi"/>
                <w:sz w:val="20"/>
              </w:rPr>
            </w:pPr>
            <w:r>
              <w:rPr>
                <w:rFonts w:asciiTheme="minorHAnsi" w:hAnsiTheme="minorHAnsi" w:cstheme="minorHAnsi"/>
                <w:sz w:val="20"/>
              </w:rPr>
              <w:t>15</w:t>
            </w:r>
          </w:p>
        </w:tc>
        <w:tc>
          <w:tcPr>
            <w:tcW w:w="1569" w:type="dxa"/>
            <w:shd w:val="clear" w:color="000000" w:fill="DDEBF7"/>
            <w:vAlign w:val="center"/>
          </w:tcPr>
          <w:p w14:paraId="24F95824">
            <w:pPr>
              <w:jc w:val="center"/>
              <w:rPr>
                <w:rFonts w:asciiTheme="minorHAnsi" w:hAnsiTheme="minorHAnsi" w:cstheme="minorHAnsi"/>
                <w:sz w:val="20"/>
              </w:rPr>
            </w:pPr>
            <w:r>
              <w:rPr>
                <w:rFonts w:asciiTheme="minorHAnsi" w:hAnsiTheme="minorHAnsi" w:cstheme="minorHAnsi"/>
                <w:sz w:val="20"/>
              </w:rPr>
              <w:t>R$ 16,79</w:t>
            </w:r>
          </w:p>
        </w:tc>
        <w:tc>
          <w:tcPr>
            <w:tcW w:w="1424" w:type="dxa"/>
            <w:shd w:val="clear" w:color="000000" w:fill="DDEBF7"/>
            <w:vAlign w:val="center"/>
          </w:tcPr>
          <w:p w14:paraId="0CB7144E">
            <w:pPr>
              <w:jc w:val="center"/>
              <w:rPr>
                <w:rFonts w:asciiTheme="minorHAnsi" w:hAnsiTheme="minorHAnsi" w:cstheme="minorHAnsi"/>
                <w:sz w:val="20"/>
              </w:rPr>
            </w:pPr>
            <w:r>
              <w:rPr>
                <w:rFonts w:asciiTheme="minorHAnsi" w:hAnsiTheme="minorHAnsi" w:cstheme="minorHAnsi"/>
                <w:sz w:val="20"/>
              </w:rPr>
              <w:t>R$ 251,85</w:t>
            </w:r>
          </w:p>
        </w:tc>
      </w:tr>
      <w:tr w14:paraId="18A6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60" w:hRule="atLeast"/>
          <w:jc w:val="center"/>
        </w:trPr>
        <w:tc>
          <w:tcPr>
            <w:tcW w:w="665" w:type="dxa"/>
            <w:shd w:val="clear" w:color="auto" w:fill="auto"/>
            <w:vAlign w:val="center"/>
          </w:tcPr>
          <w:p w14:paraId="227C10E7">
            <w:pPr>
              <w:jc w:val="center"/>
              <w:rPr>
                <w:rFonts w:asciiTheme="minorHAnsi" w:hAnsiTheme="minorHAnsi" w:cstheme="minorHAnsi"/>
                <w:sz w:val="21"/>
                <w:szCs w:val="21"/>
              </w:rPr>
            </w:pPr>
            <w:r>
              <w:rPr>
                <w:rFonts w:asciiTheme="minorHAnsi" w:hAnsiTheme="minorHAnsi" w:cstheme="minorHAnsi"/>
                <w:sz w:val="21"/>
                <w:szCs w:val="21"/>
              </w:rPr>
              <w:t>85</w:t>
            </w:r>
          </w:p>
        </w:tc>
        <w:tc>
          <w:tcPr>
            <w:tcW w:w="5279" w:type="dxa"/>
            <w:shd w:val="clear" w:color="auto" w:fill="auto"/>
            <w:vAlign w:val="center"/>
          </w:tcPr>
          <w:p w14:paraId="0CA12884">
            <w:pPr>
              <w:jc w:val="center"/>
              <w:rPr>
                <w:rFonts w:asciiTheme="minorHAnsi" w:hAnsiTheme="minorHAnsi" w:cstheme="minorHAnsi"/>
                <w:sz w:val="20"/>
              </w:rPr>
            </w:pPr>
            <w:r>
              <w:rPr>
                <w:rFonts w:asciiTheme="minorHAnsi" w:hAnsiTheme="minorHAnsi" w:cstheme="minorHAnsi"/>
                <w:sz w:val="20"/>
              </w:rPr>
              <w:t>ARIPIPRAZOL 20 MG/ML - FRASCO 30 ML</w:t>
            </w:r>
          </w:p>
        </w:tc>
        <w:tc>
          <w:tcPr>
            <w:tcW w:w="701" w:type="dxa"/>
            <w:shd w:val="clear" w:color="auto" w:fill="auto"/>
            <w:vAlign w:val="center"/>
          </w:tcPr>
          <w:p w14:paraId="1D9C0514">
            <w:pPr>
              <w:jc w:val="center"/>
              <w:rPr>
                <w:rFonts w:asciiTheme="minorHAnsi" w:hAnsiTheme="minorHAnsi" w:cstheme="minorHAnsi"/>
                <w:sz w:val="20"/>
              </w:rPr>
            </w:pPr>
            <w:r>
              <w:rPr>
                <w:rFonts w:asciiTheme="minorHAnsi" w:hAnsiTheme="minorHAnsi" w:cstheme="minorHAnsi"/>
                <w:sz w:val="20"/>
              </w:rPr>
              <w:t>FRS</w:t>
            </w:r>
          </w:p>
        </w:tc>
        <w:tc>
          <w:tcPr>
            <w:tcW w:w="928" w:type="dxa"/>
            <w:shd w:val="clear" w:color="000000" w:fill="DDEBF7"/>
            <w:vAlign w:val="center"/>
          </w:tcPr>
          <w:p w14:paraId="057BA1CB">
            <w:pPr>
              <w:jc w:val="center"/>
              <w:rPr>
                <w:rFonts w:asciiTheme="minorHAnsi" w:hAnsiTheme="minorHAnsi" w:cstheme="minorHAnsi"/>
                <w:sz w:val="20"/>
              </w:rPr>
            </w:pPr>
            <w:r>
              <w:rPr>
                <w:rFonts w:asciiTheme="minorHAnsi" w:hAnsiTheme="minorHAnsi" w:cstheme="minorHAnsi"/>
                <w:sz w:val="20"/>
              </w:rPr>
              <w:t>15</w:t>
            </w:r>
          </w:p>
        </w:tc>
        <w:tc>
          <w:tcPr>
            <w:tcW w:w="1569" w:type="dxa"/>
            <w:shd w:val="clear" w:color="000000" w:fill="DDEBF7"/>
            <w:vAlign w:val="center"/>
          </w:tcPr>
          <w:p w14:paraId="72FA8DD5">
            <w:pPr>
              <w:jc w:val="center"/>
              <w:rPr>
                <w:rFonts w:asciiTheme="minorHAnsi" w:hAnsiTheme="minorHAnsi" w:cstheme="minorHAnsi"/>
                <w:sz w:val="20"/>
              </w:rPr>
            </w:pPr>
            <w:r>
              <w:rPr>
                <w:rFonts w:asciiTheme="minorHAnsi" w:hAnsiTheme="minorHAnsi" w:cstheme="minorHAnsi"/>
                <w:sz w:val="20"/>
              </w:rPr>
              <w:t>R$ 356,93</w:t>
            </w:r>
          </w:p>
        </w:tc>
        <w:tc>
          <w:tcPr>
            <w:tcW w:w="1424" w:type="dxa"/>
            <w:shd w:val="clear" w:color="000000" w:fill="DDEBF7"/>
            <w:vAlign w:val="center"/>
          </w:tcPr>
          <w:p w14:paraId="11202136">
            <w:pPr>
              <w:jc w:val="center"/>
              <w:rPr>
                <w:rFonts w:asciiTheme="minorHAnsi" w:hAnsiTheme="minorHAnsi" w:cstheme="minorHAnsi"/>
                <w:sz w:val="20"/>
              </w:rPr>
            </w:pPr>
            <w:r>
              <w:rPr>
                <w:rFonts w:asciiTheme="minorHAnsi" w:hAnsiTheme="minorHAnsi" w:cstheme="minorHAnsi"/>
                <w:sz w:val="20"/>
              </w:rPr>
              <w:t>R$ 5.353,88</w:t>
            </w:r>
          </w:p>
        </w:tc>
      </w:tr>
      <w:tr w14:paraId="3BBC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6645" w:type="dxa"/>
            <w:gridSpan w:val="3"/>
            <w:shd w:val="clear" w:color="auto" w:fill="auto"/>
            <w:vAlign w:val="center"/>
          </w:tcPr>
          <w:p w14:paraId="54E36986">
            <w:pPr>
              <w:jc w:val="center"/>
              <w:rPr>
                <w:rFonts w:asciiTheme="minorHAnsi" w:hAnsiTheme="minorHAnsi" w:cstheme="minorHAnsi"/>
                <w:b/>
                <w:sz w:val="21"/>
                <w:szCs w:val="21"/>
              </w:rPr>
            </w:pPr>
            <w:r>
              <w:rPr>
                <w:rFonts w:asciiTheme="minorHAnsi" w:hAnsiTheme="minorHAnsi" w:cstheme="minorHAnsi"/>
                <w:b/>
                <w:sz w:val="21"/>
                <w:szCs w:val="21"/>
              </w:rPr>
              <w:t>Valor Total</w:t>
            </w:r>
          </w:p>
        </w:tc>
        <w:tc>
          <w:tcPr>
            <w:tcW w:w="3921" w:type="dxa"/>
            <w:gridSpan w:val="3"/>
            <w:shd w:val="clear" w:color="000000" w:fill="DDEBF7"/>
            <w:vAlign w:val="center"/>
          </w:tcPr>
          <w:p w14:paraId="3354152B">
            <w:pPr>
              <w:jc w:val="center"/>
              <w:rPr>
                <w:rFonts w:asciiTheme="minorHAnsi" w:hAnsiTheme="minorHAnsi" w:cstheme="minorHAnsi"/>
                <w:b/>
                <w:sz w:val="21"/>
                <w:szCs w:val="21"/>
              </w:rPr>
            </w:pPr>
            <w:r>
              <w:rPr>
                <w:rFonts w:asciiTheme="minorHAnsi" w:hAnsiTheme="minorHAnsi" w:cstheme="minorHAnsi"/>
                <w:b/>
                <w:sz w:val="21"/>
                <w:szCs w:val="21"/>
              </w:rPr>
              <w:t xml:space="preserve">R$ </w:t>
            </w:r>
            <w:r>
              <w:rPr>
                <w:rFonts w:asciiTheme="minorHAnsi" w:hAnsiTheme="minorHAnsi" w:cstheme="minorHAnsi"/>
                <w:b/>
                <w:bCs/>
                <w:sz w:val="21"/>
                <w:szCs w:val="21"/>
              </w:rPr>
              <w:t>182.259,57</w:t>
            </w:r>
          </w:p>
        </w:tc>
      </w:tr>
    </w:tbl>
    <w:p w14:paraId="58892AE5">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sz w:val="21"/>
          <w:szCs w:val="21"/>
        </w:rPr>
      </w:pPr>
    </w:p>
    <w:p w14:paraId="213F69A9">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SOLUÇÃO COMO UM TODO</w:t>
      </w:r>
    </w:p>
    <w:p w14:paraId="18C54367">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bens se enquadram na classificação de bens comuns, nos termos da Lei nº 14.133, de 2021, pois os padrões de desempenho e qualidade podem ser objetivamente definidos, por meio de especificações usuais de mercado.</w:t>
      </w:r>
    </w:p>
    <w:p w14:paraId="62B77313">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 contratação do objeto por meio do registro de Preços trará benefícios a Prefeitura Municipal de Santa Branca, proporcionando maior economicidade considerando-se que tal instrumento permite uma aquisição com menor preço comparando-se com mercado. Importante pontuar que, não há necessidade de se estocar grandes quantidades, o que poderia ocasionar perda de validade dos itens, haja vista que a aquisição via Registro de Preços permite a aquisição do item somente quando houver a necessidade de determinado quantitativo.</w:t>
      </w:r>
    </w:p>
    <w:p w14:paraId="32C683A2">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com exatidão, justifica-se a escolha pela modalidade Registro de Preços.</w:t>
      </w:r>
    </w:p>
    <w:p w14:paraId="04B4AEA1">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Analisando as alternativas disponíveis e que atendem à necessidade da área demandante, considerando a viabilidade técnica e econômica, a solução que se mostrou mais vantajosa é a realização de procedimento licitatório na modalidade Pregão eletrônico, pelo sistema de registro de preços, para a aquisição de materiais de consumo, de acordo com especificações comuns de mercado capazes de atender aos requisitos estipulados. As licitantes deverão apresentar suas propostas com base nas suas estimativas de custo para o fornecimento. Os preços serão fixos e irreajustáveis dentro do prazo de um ano. O fornecimento só será efetivado após a emissão da Nota de Empenho e mediante Autorização de Fornecimento, expedida pela Diretoria responsável.</w:t>
      </w:r>
    </w:p>
    <w:p w14:paraId="229C02A0">
      <w:pPr>
        <w:spacing w:line="360" w:lineRule="auto"/>
        <w:ind w:left="567" w:right="-2"/>
        <w:jc w:val="both"/>
        <w:rPr>
          <w:rFonts w:asciiTheme="minorHAnsi" w:hAnsiTheme="minorHAnsi" w:cstheme="minorHAnsi"/>
          <w:color w:val="0070C0"/>
          <w:sz w:val="21"/>
          <w:szCs w:val="21"/>
        </w:rPr>
      </w:pPr>
    </w:p>
    <w:p w14:paraId="561D6713">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JUSTIFICATIVA PARA PARCELAMENTO</w:t>
      </w:r>
    </w:p>
    <w:p w14:paraId="41083186">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7260B18D">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 objeto é divisível, razão pela qual foi relacionado em vários itens para a realização do certame. O critério de julgamento das propostas será o de menor preço por item. A divisão do objeto não representa perda de economia de escala.</w:t>
      </w:r>
    </w:p>
    <w:p w14:paraId="02886031">
      <w:pPr>
        <w:spacing w:line="360" w:lineRule="auto"/>
        <w:ind w:right="-2" w:firstLine="567"/>
        <w:jc w:val="both"/>
        <w:rPr>
          <w:rFonts w:asciiTheme="minorHAnsi" w:hAnsiTheme="minorHAnsi" w:cstheme="minorHAnsi"/>
          <w:sz w:val="21"/>
          <w:szCs w:val="21"/>
        </w:rPr>
      </w:pPr>
      <w:r>
        <w:rPr>
          <w:rFonts w:asciiTheme="minorHAnsi" w:hAnsiTheme="minorHAnsi" w:cstheme="minorHAnsi"/>
          <w:b/>
          <w:bCs/>
          <w:sz w:val="21"/>
          <w:szCs w:val="21"/>
        </w:rPr>
        <w:t xml:space="preserve">Cotas para ME/EPP/Cooperativas. </w:t>
      </w:r>
      <w:r>
        <w:rPr>
          <w:rFonts w:asciiTheme="minorHAnsi" w:hAnsiTheme="minorHAnsi" w:cstheme="minorHAnsi"/>
          <w:sz w:val="21"/>
          <w:szCs w:val="21"/>
        </w:rPr>
        <w:t xml:space="preserve">Em cumprimento ao artigo 48, inciso III, da Lei Complementar Federal nº 123/2006, os </w:t>
      </w:r>
      <w:r>
        <w:rPr>
          <w:rFonts w:asciiTheme="minorHAnsi" w:hAnsiTheme="minorHAnsi" w:cstheme="minorHAnsi"/>
          <w:bCs/>
          <w:sz w:val="21"/>
          <w:szCs w:val="21"/>
        </w:rPr>
        <w:t>itens poderão</w:t>
      </w:r>
      <w:r>
        <w:rPr>
          <w:rFonts w:asciiTheme="minorHAnsi" w:hAnsiTheme="minorHAnsi" w:cstheme="minorHAnsi"/>
          <w:b/>
          <w:bCs/>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44DEF5EB">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388D021B">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276"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RESULTADOS PRETENDIDOS</w:t>
      </w:r>
    </w:p>
    <w:p w14:paraId="1496861A">
      <w:pPr>
        <w:pBdr>
          <w:top w:val="none" w:color="auto" w:sz="0" w:space="0"/>
          <w:left w:val="none" w:color="auto" w:sz="0" w:space="0"/>
          <w:bottom w:val="none" w:color="auto" w:sz="0" w:space="0"/>
          <w:right w:val="none" w:color="auto" w:sz="0" w:space="0"/>
          <w:between w:val="none" w:color="auto" w:sz="0" w:space="0"/>
        </w:pBdr>
        <w:spacing w:line="276" w:lineRule="auto"/>
        <w:ind w:left="588" w:right="-2"/>
        <w:jc w:val="both"/>
        <w:rPr>
          <w:rFonts w:asciiTheme="minorHAnsi" w:hAnsiTheme="minorHAnsi" w:cstheme="minorHAnsi"/>
          <w:b/>
          <w:color w:val="000000"/>
          <w:sz w:val="21"/>
          <w:szCs w:val="21"/>
        </w:rPr>
      </w:pPr>
    </w:p>
    <w:p w14:paraId="6DA34113">
      <w:pPr>
        <w:spacing w:line="276" w:lineRule="auto"/>
        <w:ind w:right="-2" w:firstLine="567"/>
        <w:jc w:val="both"/>
        <w:rPr>
          <w:rFonts w:asciiTheme="minorHAnsi" w:hAnsiTheme="minorHAnsi" w:cstheme="minorHAnsi"/>
          <w:sz w:val="21"/>
          <w:szCs w:val="21"/>
        </w:rPr>
      </w:pPr>
      <w:r>
        <w:rPr>
          <w:rFonts w:asciiTheme="minorHAnsi" w:hAnsiTheme="minorHAnsi" w:cstheme="minorHAnsi"/>
          <w:sz w:val="21"/>
          <w:szCs w:val="21"/>
        </w:rPr>
        <w:t>Os ganhos diretos e indiretos que se almeja com a aquisição, essencialmente efetividade, em termos de economicidade, eficácia e eficiência, e melhor aproveitamento dos recursos financeiros disponíveis são:</w:t>
      </w:r>
    </w:p>
    <w:p w14:paraId="2B04677F">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Promover ações terapêuticas que visem à melhoria da qualidade de vida das pessoas, com alternativas farmacológicas que promovam o bem estar de todos os munícipes, valorizando a dignidade humana e qualidade de vida.</w:t>
      </w:r>
    </w:p>
    <w:p w14:paraId="630334B2">
      <w:pPr>
        <w:numPr>
          <w:ilvl w:val="0"/>
          <w:numId w:val="38"/>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Abastecer o estoque dos itens nos dispensários das Unidades de Saúde, possibilitando o atendimento das demandas dos munícipes.</w:t>
      </w:r>
    </w:p>
    <w:p w14:paraId="0D098E66">
      <w:pPr>
        <w:pBdr>
          <w:top w:val="none" w:color="auto" w:sz="0" w:space="0"/>
          <w:left w:val="none" w:color="auto" w:sz="0" w:space="0"/>
          <w:bottom w:val="none" w:color="auto" w:sz="0" w:space="0"/>
          <w:right w:val="none" w:color="auto" w:sz="0" w:space="0"/>
          <w:between w:val="none" w:color="auto" w:sz="0" w:space="0"/>
        </w:pBdr>
        <w:spacing w:line="276" w:lineRule="auto"/>
        <w:ind w:left="567" w:right="-2"/>
        <w:jc w:val="both"/>
        <w:rPr>
          <w:rFonts w:asciiTheme="minorHAnsi" w:hAnsiTheme="minorHAnsi" w:cstheme="minorHAnsi"/>
          <w:b/>
          <w:color w:val="000000"/>
          <w:sz w:val="21"/>
          <w:szCs w:val="21"/>
        </w:rPr>
      </w:pPr>
    </w:p>
    <w:p w14:paraId="42A88A97">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276"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PROVIDÊNCIAS A SEREM ADOTADAS ANTES DA CONTRATAÇÃO</w:t>
      </w:r>
    </w:p>
    <w:p w14:paraId="56D98AC9">
      <w:pPr>
        <w:pBdr>
          <w:top w:val="none" w:color="auto" w:sz="0" w:space="0"/>
          <w:left w:val="none" w:color="auto" w:sz="0" w:space="0"/>
          <w:bottom w:val="none" w:color="auto" w:sz="0" w:space="0"/>
          <w:right w:val="none" w:color="auto" w:sz="0" w:space="0"/>
          <w:between w:val="none" w:color="auto" w:sz="0" w:space="0"/>
        </w:pBdr>
        <w:spacing w:line="276" w:lineRule="auto"/>
        <w:ind w:left="574" w:right="-2"/>
        <w:jc w:val="both"/>
        <w:rPr>
          <w:rFonts w:asciiTheme="minorHAnsi" w:hAnsiTheme="minorHAnsi" w:cstheme="minorHAnsi"/>
          <w:b/>
          <w:color w:val="000000"/>
          <w:sz w:val="21"/>
          <w:szCs w:val="21"/>
        </w:rPr>
      </w:pPr>
    </w:p>
    <w:p w14:paraId="72AE293E">
      <w:pPr>
        <w:spacing w:line="276" w:lineRule="auto"/>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objetivos proposto com a aquisição são:</w:t>
      </w:r>
    </w:p>
    <w:p w14:paraId="1E7122C4">
      <w:pPr>
        <w:numPr>
          <w:ilvl w:val="0"/>
          <w:numId w:val="39"/>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754F7AC3">
      <w:pPr>
        <w:numPr>
          <w:ilvl w:val="0"/>
          <w:numId w:val="39"/>
        </w:numPr>
        <w:pBdr>
          <w:top w:val="none" w:color="auto" w:sz="0" w:space="0"/>
          <w:left w:val="none" w:color="auto" w:sz="0" w:space="0"/>
          <w:bottom w:val="none" w:color="auto" w:sz="0" w:space="0"/>
          <w:right w:val="none" w:color="auto" w:sz="0" w:space="0"/>
          <w:between w:val="none" w:color="auto" w:sz="0" w:space="0"/>
        </w:pBdr>
        <w:suppressAutoHyphens/>
        <w:spacing w:line="276"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05258893">
      <w:pPr>
        <w:pBdr>
          <w:top w:val="none" w:color="auto" w:sz="0" w:space="0"/>
          <w:left w:val="none" w:color="auto" w:sz="0" w:space="0"/>
          <w:bottom w:val="none" w:color="auto" w:sz="0" w:space="0"/>
          <w:right w:val="none" w:color="auto" w:sz="0" w:space="0"/>
          <w:between w:val="none" w:color="auto" w:sz="0" w:space="0"/>
        </w:pBdr>
        <w:spacing w:line="276" w:lineRule="auto"/>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0BF51B17">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p>
    <w:p w14:paraId="551CF0DC">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CONTRATAÇÕES CORRELATAS E/OU INTERDEPENDENTES</w:t>
      </w:r>
    </w:p>
    <w:p w14:paraId="525107E7">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color w:val="FF0000"/>
          <w:sz w:val="21"/>
          <w:szCs w:val="21"/>
        </w:rPr>
      </w:pPr>
    </w:p>
    <w:p w14:paraId="09A91CE9">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r>
        <w:rPr>
          <w:rFonts w:asciiTheme="minorHAnsi" w:hAnsiTheme="minorHAnsi" w:cstheme="minorHAnsi"/>
          <w:color w:val="000000"/>
          <w:sz w:val="21"/>
          <w:szCs w:val="21"/>
        </w:rPr>
        <w:t xml:space="preserve">Não há item vinculado </w:t>
      </w:r>
      <w:r>
        <w:rPr>
          <w:rFonts w:asciiTheme="minorHAnsi" w:hAnsiTheme="minorHAnsi" w:cstheme="minorHAnsi"/>
          <w:sz w:val="21"/>
          <w:szCs w:val="21"/>
        </w:rPr>
        <w:t>à aquisição</w:t>
      </w:r>
      <w:r>
        <w:rPr>
          <w:rFonts w:asciiTheme="minorHAnsi" w:hAnsiTheme="minorHAnsi" w:cstheme="minorHAnsi"/>
          <w:color w:val="000000"/>
          <w:sz w:val="21"/>
          <w:szCs w:val="21"/>
        </w:rPr>
        <w:t xml:space="preserve"> do objeto.</w:t>
      </w:r>
    </w:p>
    <w:p w14:paraId="614D4D09">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PRÁTICAS DE SUSTENTABILIDADE</w:t>
      </w:r>
    </w:p>
    <w:p w14:paraId="6D913027">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75F138D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421F30F4">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p w14:paraId="41A5E32C">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CONCLUSÃO DE VIABILIDADE DA CONTRATAÇÃO</w:t>
      </w:r>
    </w:p>
    <w:p w14:paraId="1408E35B">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3406E1C4">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estudos preliminares evidenciaram que a aquisição pretendida, visando atender as demandas do município, mostra-se possível tecnicamente e fundamentalmente necessária. Ante o exposto, declaramos ser viável a aquisição pretendida, do ponto de vista técnico e gerencial.</w:t>
      </w:r>
    </w:p>
    <w:p w14:paraId="070FEF87">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tbl>
      <w:tblPr>
        <w:tblStyle w:val="9"/>
        <w:tblW w:w="8775" w:type="dxa"/>
        <w:jc w:val="center"/>
        <w:tblLayout w:type="fixed"/>
        <w:tblCellMar>
          <w:top w:w="0" w:type="dxa"/>
          <w:left w:w="108" w:type="dxa"/>
          <w:bottom w:w="0" w:type="dxa"/>
          <w:right w:w="108" w:type="dxa"/>
        </w:tblCellMar>
      </w:tblPr>
      <w:tblGrid>
        <w:gridCol w:w="4256"/>
        <w:gridCol w:w="4519"/>
      </w:tblGrid>
      <w:tr w14:paraId="21D7602D">
        <w:tblPrEx>
          <w:tblCellMar>
            <w:top w:w="0" w:type="dxa"/>
            <w:left w:w="108" w:type="dxa"/>
            <w:bottom w:w="0" w:type="dxa"/>
            <w:right w:w="108" w:type="dxa"/>
          </w:tblCellMar>
        </w:tblPrEx>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0964C0EC">
            <w:pPr>
              <w:ind w:right="-2"/>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7949DE05">
            <w:pPr>
              <w:ind w:right="-2"/>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06EE0DC8">
        <w:tblPrEx>
          <w:tblCellMar>
            <w:top w:w="0" w:type="dxa"/>
            <w:left w:w="108" w:type="dxa"/>
            <w:bottom w:w="0" w:type="dxa"/>
            <w:right w:w="108" w:type="dxa"/>
          </w:tblCellMar>
        </w:tblPrEx>
        <w:trPr>
          <w:jc w:val="center"/>
        </w:trPr>
        <w:tc>
          <w:tcPr>
            <w:tcW w:w="4256" w:type="dxa"/>
            <w:tcBorders>
              <w:top w:val="nil"/>
              <w:left w:val="single" w:color="000000" w:sz="6" w:space="0"/>
              <w:bottom w:val="single" w:color="000000" w:sz="6" w:space="0"/>
              <w:right w:val="nil"/>
            </w:tcBorders>
            <w:shd w:val="clear" w:color="auto" w:fill="FFFFFF"/>
            <w:tcMar>
              <w:top w:w="0" w:type="dxa"/>
              <w:left w:w="57" w:type="dxa"/>
              <w:bottom w:w="57" w:type="dxa"/>
              <w:right w:w="0" w:type="dxa"/>
            </w:tcMar>
          </w:tcPr>
          <w:p w14:paraId="5E9169A6">
            <w:pPr>
              <w:ind w:right="-2"/>
              <w:jc w:val="center"/>
              <w:rPr>
                <w:rFonts w:asciiTheme="minorHAnsi" w:hAnsiTheme="minorHAnsi" w:cstheme="minorHAnsi"/>
                <w:sz w:val="21"/>
                <w:szCs w:val="21"/>
              </w:rPr>
            </w:pPr>
          </w:p>
          <w:p w14:paraId="0B8EF434">
            <w:pPr>
              <w:ind w:right="-2"/>
              <w:jc w:val="center"/>
              <w:rPr>
                <w:rFonts w:asciiTheme="minorHAnsi" w:hAnsiTheme="minorHAnsi" w:cstheme="minorHAnsi"/>
                <w:sz w:val="21"/>
                <w:szCs w:val="21"/>
              </w:rPr>
            </w:pPr>
            <w:r>
              <w:rPr>
                <w:rFonts w:asciiTheme="minorHAnsi" w:hAnsiTheme="minorHAnsi" w:cstheme="minorHAnsi"/>
                <w:sz w:val="21"/>
                <w:szCs w:val="21"/>
              </w:rPr>
              <w:t>_____________________________</w:t>
            </w:r>
          </w:p>
          <w:p w14:paraId="063B1BC7">
            <w:pPr>
              <w:ind w:left="-57" w:right="-2"/>
              <w:jc w:val="center"/>
              <w:rPr>
                <w:rFonts w:asciiTheme="minorHAnsi" w:hAnsiTheme="minorHAnsi" w:cstheme="minorHAnsi"/>
                <w:sz w:val="21"/>
                <w:szCs w:val="21"/>
              </w:rPr>
            </w:pPr>
            <w:r>
              <w:rPr>
                <w:rFonts w:asciiTheme="minorHAnsi" w:hAnsiTheme="minorHAnsi" w:cstheme="minorHAnsi"/>
                <w:sz w:val="21"/>
                <w:szCs w:val="21"/>
              </w:rPr>
              <w:t>Nome: Daniela de Sousa Lobo Silva</w:t>
            </w:r>
          </w:p>
          <w:p w14:paraId="24A54D34">
            <w:pPr>
              <w:ind w:left="-57" w:right="-2"/>
              <w:jc w:val="center"/>
              <w:rPr>
                <w:rFonts w:asciiTheme="minorHAnsi" w:hAnsiTheme="minorHAnsi" w:cstheme="minorHAnsi"/>
                <w:sz w:val="21"/>
                <w:szCs w:val="21"/>
              </w:rPr>
            </w:pPr>
            <w:r>
              <w:rPr>
                <w:rFonts w:asciiTheme="minorHAnsi" w:hAnsiTheme="minorHAnsi" w:cstheme="minorHAnsi"/>
                <w:sz w:val="21"/>
                <w:szCs w:val="21"/>
              </w:rPr>
              <w:t>Cargo/Função: Farmacêutica</w:t>
            </w:r>
          </w:p>
          <w:p w14:paraId="748F884C">
            <w:pPr>
              <w:ind w:left="-57" w:right="-2"/>
              <w:jc w:val="center"/>
              <w:rPr>
                <w:rFonts w:asciiTheme="minorHAnsi" w:hAnsiTheme="minorHAnsi" w:cstheme="minorHAnsi"/>
                <w:sz w:val="21"/>
                <w:szCs w:val="21"/>
              </w:rPr>
            </w:pPr>
            <w:r>
              <w:rPr>
                <w:rFonts w:asciiTheme="minorHAnsi" w:hAnsiTheme="minorHAnsi" w:cstheme="minorHAnsi"/>
                <w:b/>
                <w:sz w:val="21"/>
                <w:szCs w:val="21"/>
              </w:rPr>
              <w:t>Matrícula: 13543</w:t>
            </w:r>
          </w:p>
          <w:p w14:paraId="416CC598">
            <w:pPr>
              <w:ind w:right="-2"/>
              <w:jc w:val="center"/>
              <w:rPr>
                <w:rFonts w:asciiTheme="minorHAnsi" w:hAnsiTheme="minorHAnsi" w:cstheme="minorHAnsi"/>
                <w:sz w:val="21"/>
                <w:szCs w:val="21"/>
              </w:rPr>
            </w:pPr>
          </w:p>
          <w:p w14:paraId="04E526F9">
            <w:pPr>
              <w:ind w:right="-2"/>
              <w:jc w:val="center"/>
              <w:rPr>
                <w:rFonts w:asciiTheme="minorHAnsi" w:hAnsiTheme="minorHAnsi" w:cstheme="minorHAnsi"/>
                <w:sz w:val="21"/>
                <w:szCs w:val="21"/>
              </w:rPr>
            </w:pPr>
          </w:p>
        </w:tc>
        <w:tc>
          <w:tcPr>
            <w:tcW w:w="4519"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6614CE42">
            <w:pPr>
              <w:ind w:right="-2"/>
              <w:jc w:val="center"/>
              <w:rPr>
                <w:rFonts w:asciiTheme="minorHAnsi" w:hAnsiTheme="minorHAnsi" w:cstheme="minorHAnsi"/>
                <w:sz w:val="21"/>
                <w:szCs w:val="21"/>
              </w:rPr>
            </w:pPr>
          </w:p>
          <w:p w14:paraId="4739B5D5">
            <w:pPr>
              <w:ind w:right="-2"/>
              <w:jc w:val="center"/>
              <w:rPr>
                <w:rFonts w:asciiTheme="minorHAnsi" w:hAnsiTheme="minorHAnsi" w:cstheme="minorHAnsi"/>
                <w:sz w:val="21"/>
                <w:szCs w:val="21"/>
              </w:rPr>
            </w:pPr>
            <w:r>
              <w:rPr>
                <w:rFonts w:asciiTheme="minorHAnsi" w:hAnsiTheme="minorHAnsi" w:cstheme="minorHAnsi"/>
                <w:sz w:val="21"/>
                <w:szCs w:val="21"/>
              </w:rPr>
              <w:t>______________________________</w:t>
            </w:r>
          </w:p>
          <w:p w14:paraId="0C018FE3">
            <w:pPr>
              <w:ind w:left="-57" w:right="-2"/>
              <w:jc w:val="center"/>
              <w:rPr>
                <w:rFonts w:asciiTheme="minorHAnsi" w:hAnsiTheme="minorHAnsi" w:cstheme="minorHAnsi"/>
                <w:sz w:val="21"/>
                <w:szCs w:val="21"/>
              </w:rPr>
            </w:pPr>
            <w:r>
              <w:rPr>
                <w:rFonts w:asciiTheme="minorHAnsi" w:hAnsiTheme="minorHAnsi" w:cstheme="minorHAnsi"/>
                <w:sz w:val="21"/>
                <w:szCs w:val="21"/>
              </w:rPr>
              <w:t>Nome: Caio da Cunha Pinto</w:t>
            </w:r>
          </w:p>
          <w:p w14:paraId="32F9B355">
            <w:pPr>
              <w:ind w:left="-57" w:right="-2"/>
              <w:jc w:val="center"/>
              <w:rPr>
                <w:rFonts w:asciiTheme="minorHAnsi" w:hAnsiTheme="minorHAnsi" w:cstheme="minorHAnsi"/>
                <w:sz w:val="21"/>
                <w:szCs w:val="21"/>
              </w:rPr>
            </w:pPr>
            <w:r>
              <w:rPr>
                <w:rFonts w:asciiTheme="minorHAnsi" w:hAnsiTheme="minorHAnsi" w:cstheme="minorHAnsi"/>
                <w:sz w:val="21"/>
                <w:szCs w:val="21"/>
              </w:rPr>
              <w:t>Cargo/Função: Diretor de Atenção Básica</w:t>
            </w:r>
          </w:p>
          <w:p w14:paraId="3061A2BD">
            <w:pPr>
              <w:ind w:left="-57" w:right="-2"/>
              <w:jc w:val="center"/>
              <w:rPr>
                <w:rFonts w:asciiTheme="minorHAnsi" w:hAnsiTheme="minorHAnsi" w:cstheme="minorHAnsi"/>
                <w:sz w:val="21"/>
                <w:szCs w:val="21"/>
              </w:rPr>
            </w:pPr>
            <w:r>
              <w:rPr>
                <w:rFonts w:asciiTheme="minorHAnsi" w:hAnsiTheme="minorHAnsi" w:cstheme="minorHAnsi"/>
                <w:b/>
                <w:sz w:val="21"/>
                <w:szCs w:val="21"/>
              </w:rPr>
              <w:t>Matrícula: 13504</w:t>
            </w:r>
          </w:p>
          <w:p w14:paraId="2CAD04DA">
            <w:pPr>
              <w:ind w:right="-2"/>
              <w:jc w:val="center"/>
              <w:rPr>
                <w:rFonts w:asciiTheme="minorHAnsi" w:hAnsiTheme="minorHAnsi" w:cstheme="minorHAnsi"/>
                <w:sz w:val="21"/>
                <w:szCs w:val="21"/>
              </w:rPr>
            </w:pPr>
          </w:p>
          <w:p w14:paraId="049FF105">
            <w:pPr>
              <w:ind w:right="-2"/>
              <w:jc w:val="center"/>
              <w:rPr>
                <w:rFonts w:asciiTheme="minorHAnsi" w:hAnsiTheme="minorHAnsi" w:cstheme="minorHAnsi"/>
                <w:sz w:val="21"/>
                <w:szCs w:val="21"/>
              </w:rPr>
            </w:pPr>
          </w:p>
        </w:tc>
      </w:tr>
    </w:tbl>
    <w:p w14:paraId="759377A3">
      <w:pPr>
        <w:spacing w:line="360" w:lineRule="auto"/>
        <w:ind w:right="-2"/>
        <w:jc w:val="center"/>
        <w:rPr>
          <w:rFonts w:asciiTheme="minorHAnsi" w:hAnsiTheme="minorHAnsi" w:cstheme="minorHAnsi"/>
          <w:b/>
          <w:sz w:val="21"/>
          <w:szCs w:val="21"/>
        </w:rPr>
      </w:pPr>
    </w:p>
    <w:tbl>
      <w:tblPr>
        <w:tblStyle w:val="9"/>
        <w:tblW w:w="8775" w:type="dxa"/>
        <w:jc w:val="center"/>
        <w:tblLayout w:type="fixed"/>
        <w:tblCellMar>
          <w:top w:w="0" w:type="dxa"/>
          <w:left w:w="108" w:type="dxa"/>
          <w:bottom w:w="0" w:type="dxa"/>
          <w:right w:w="108" w:type="dxa"/>
        </w:tblCellMar>
      </w:tblPr>
      <w:tblGrid>
        <w:gridCol w:w="8775"/>
      </w:tblGrid>
      <w:tr w14:paraId="6ABB0737">
        <w:tblPrEx>
          <w:tblCellMar>
            <w:top w:w="0" w:type="dxa"/>
            <w:left w:w="108" w:type="dxa"/>
            <w:bottom w:w="0" w:type="dxa"/>
            <w:right w:w="108" w:type="dxa"/>
          </w:tblCellMar>
        </w:tblPrEx>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7C8739A2">
            <w:pPr>
              <w:ind w:right="-2"/>
              <w:jc w:val="center"/>
              <w:rPr>
                <w:rFonts w:asciiTheme="minorHAnsi" w:hAnsiTheme="minorHAnsi" w:cstheme="minorHAnsi"/>
                <w:sz w:val="21"/>
                <w:szCs w:val="21"/>
              </w:rPr>
            </w:pPr>
          </w:p>
        </w:tc>
      </w:tr>
      <w:tr w14:paraId="442ED219">
        <w:tblPrEx>
          <w:tblCellMar>
            <w:top w:w="0" w:type="dxa"/>
            <w:left w:w="108" w:type="dxa"/>
            <w:bottom w:w="0" w:type="dxa"/>
            <w:right w:w="108" w:type="dxa"/>
          </w:tblCellMar>
        </w:tblPrEx>
        <w:trPr>
          <w:trHeight w:val="1456"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2410C37E">
            <w:pPr>
              <w:ind w:right="-2"/>
              <w:jc w:val="center"/>
              <w:rPr>
                <w:rFonts w:asciiTheme="minorHAnsi" w:hAnsiTheme="minorHAnsi" w:cstheme="minorHAnsi"/>
                <w:sz w:val="21"/>
                <w:szCs w:val="21"/>
              </w:rPr>
            </w:pPr>
          </w:p>
          <w:p w14:paraId="32286B93">
            <w:pPr>
              <w:ind w:right="-2"/>
              <w:jc w:val="center"/>
              <w:rPr>
                <w:rFonts w:asciiTheme="minorHAnsi" w:hAnsiTheme="minorHAnsi" w:cstheme="minorHAnsi"/>
                <w:sz w:val="21"/>
                <w:szCs w:val="21"/>
              </w:rPr>
            </w:pPr>
            <w:r>
              <w:rPr>
                <w:rFonts w:asciiTheme="minorHAnsi" w:hAnsiTheme="minorHAnsi" w:cstheme="minorHAnsi"/>
                <w:sz w:val="21"/>
                <w:szCs w:val="21"/>
              </w:rPr>
              <w:t>_________________________</w:t>
            </w:r>
          </w:p>
          <w:p w14:paraId="53B3C616">
            <w:pPr>
              <w:ind w:right="-2"/>
              <w:jc w:val="center"/>
              <w:rPr>
                <w:rFonts w:asciiTheme="minorHAnsi" w:hAnsiTheme="minorHAnsi" w:cstheme="minorHAnsi"/>
                <w:sz w:val="21"/>
                <w:szCs w:val="21"/>
              </w:rPr>
            </w:pPr>
            <w:r>
              <w:rPr>
                <w:rFonts w:asciiTheme="minorHAnsi" w:hAnsiTheme="minorHAnsi" w:cstheme="minorHAnsi"/>
                <w:sz w:val="21"/>
                <w:szCs w:val="21"/>
              </w:rPr>
              <w:t>Nome: Tatiana Claus Silva</w:t>
            </w:r>
          </w:p>
          <w:p w14:paraId="32C3121C">
            <w:pPr>
              <w:ind w:right="-2"/>
              <w:jc w:val="center"/>
              <w:rPr>
                <w:rFonts w:asciiTheme="minorHAnsi" w:hAnsiTheme="minorHAnsi" w:cstheme="minorHAnsi"/>
                <w:sz w:val="21"/>
                <w:szCs w:val="21"/>
              </w:rPr>
            </w:pPr>
            <w:r>
              <w:rPr>
                <w:rFonts w:asciiTheme="minorHAnsi" w:hAnsiTheme="minorHAnsi" w:cstheme="minorHAnsi"/>
                <w:sz w:val="21"/>
                <w:szCs w:val="21"/>
              </w:rPr>
              <w:t>Cargo/Função: Secretária Municipal de Saúde</w:t>
            </w:r>
          </w:p>
          <w:p w14:paraId="009A8708">
            <w:pPr>
              <w:ind w:right="-2"/>
              <w:jc w:val="center"/>
              <w:rPr>
                <w:rFonts w:asciiTheme="minorHAnsi" w:hAnsiTheme="minorHAnsi" w:cstheme="minorHAnsi"/>
                <w:sz w:val="21"/>
                <w:szCs w:val="21"/>
              </w:rPr>
            </w:pPr>
          </w:p>
          <w:p w14:paraId="433ADCA1">
            <w:pPr>
              <w:ind w:right="-2"/>
              <w:jc w:val="center"/>
              <w:rPr>
                <w:rFonts w:asciiTheme="minorHAnsi" w:hAnsiTheme="minorHAnsi" w:cstheme="minorHAnsi"/>
                <w:sz w:val="21"/>
                <w:szCs w:val="21"/>
              </w:rPr>
            </w:pPr>
          </w:p>
        </w:tc>
      </w:tr>
    </w:tbl>
    <w:p w14:paraId="533EE492">
      <w:pPr>
        <w:spacing w:line="360" w:lineRule="auto"/>
        <w:ind w:left="567" w:right="-2"/>
        <w:jc w:val="both"/>
        <w:rPr>
          <w:rFonts w:asciiTheme="minorHAnsi" w:hAnsiTheme="minorHAnsi" w:cstheme="minorHAnsi"/>
          <w:b/>
          <w:color w:val="FF0000"/>
          <w:sz w:val="21"/>
          <w:szCs w:val="21"/>
          <w:u w:val="single"/>
        </w:rPr>
      </w:pPr>
    </w:p>
    <w:p w14:paraId="2DDA7D42">
      <w:pPr>
        <w:pStyle w:val="37"/>
        <w:rPr>
          <w:rFonts w:asciiTheme="minorHAnsi" w:hAnsiTheme="minorHAnsi" w:cstheme="minorHAnsi"/>
          <w:sz w:val="21"/>
          <w:szCs w:val="21"/>
        </w:rPr>
      </w:pPr>
    </w:p>
    <w:p w14:paraId="590F8ED7">
      <w:pPr>
        <w:pStyle w:val="37"/>
        <w:rPr>
          <w:rFonts w:asciiTheme="minorHAnsi" w:hAnsiTheme="minorHAnsi" w:cstheme="minorHAnsi"/>
          <w:sz w:val="21"/>
          <w:szCs w:val="21"/>
        </w:rPr>
      </w:pPr>
    </w:p>
    <w:p w14:paraId="2EC520EC">
      <w:pPr>
        <w:spacing w:line="360" w:lineRule="auto"/>
        <w:ind w:left="567"/>
        <w:jc w:val="both"/>
        <w:rPr>
          <w:rFonts w:eastAsia="Arial" w:asciiTheme="minorHAnsi" w:hAnsiTheme="minorHAnsi" w:cstheme="minorHAnsi"/>
          <w:sz w:val="21"/>
          <w:szCs w:val="21"/>
        </w:rPr>
      </w:pPr>
    </w:p>
    <w:p w14:paraId="6D6F0C82">
      <w:pPr>
        <w:spacing w:line="360" w:lineRule="auto"/>
        <w:ind w:left="567"/>
        <w:jc w:val="both"/>
        <w:rPr>
          <w:rFonts w:eastAsia="Arial" w:asciiTheme="minorHAnsi" w:hAnsiTheme="minorHAnsi" w:cstheme="minorHAnsi"/>
          <w:sz w:val="21"/>
          <w:szCs w:val="21"/>
        </w:rPr>
      </w:pPr>
    </w:p>
    <w:p w14:paraId="20AC1194">
      <w:pPr>
        <w:spacing w:line="360" w:lineRule="auto"/>
        <w:ind w:left="567"/>
        <w:jc w:val="both"/>
        <w:rPr>
          <w:rFonts w:eastAsia="Arial" w:asciiTheme="minorHAnsi" w:hAnsiTheme="minorHAnsi" w:cstheme="minorHAnsi"/>
          <w:sz w:val="21"/>
          <w:szCs w:val="21"/>
        </w:rPr>
      </w:pPr>
    </w:p>
    <w:p w14:paraId="0377CA92">
      <w:pPr>
        <w:spacing w:line="360" w:lineRule="auto"/>
        <w:ind w:left="567"/>
        <w:jc w:val="both"/>
        <w:rPr>
          <w:rFonts w:eastAsia="Arial" w:asciiTheme="minorHAnsi" w:hAnsiTheme="minorHAnsi" w:cstheme="minorHAnsi"/>
          <w:sz w:val="21"/>
          <w:szCs w:val="21"/>
        </w:rPr>
      </w:pPr>
    </w:p>
    <w:p w14:paraId="4B5D12DB">
      <w:pPr>
        <w:spacing w:line="360" w:lineRule="auto"/>
        <w:jc w:val="both"/>
        <w:rPr>
          <w:rFonts w:eastAsia="Arial" w:asciiTheme="minorHAnsi" w:hAnsiTheme="minorHAnsi" w:cstheme="minorHAnsi"/>
        </w:rPr>
      </w:pPr>
    </w:p>
    <w:p w14:paraId="5A5CE41A">
      <w:pPr>
        <w:spacing w:line="360" w:lineRule="auto"/>
        <w:jc w:val="both"/>
        <w:rPr>
          <w:rFonts w:eastAsia="Arial" w:asciiTheme="minorHAnsi" w:hAnsiTheme="minorHAnsi" w:cstheme="minorHAnsi"/>
        </w:rPr>
      </w:pPr>
    </w:p>
    <w:p w14:paraId="49EE17E3">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eastAsia="Arial" w:asciiTheme="minorHAnsi" w:hAnsiTheme="minorHAnsi" w:cstheme="minorHAnsi"/>
          <w:b/>
          <w:color w:val="000000"/>
          <w:sz w:val="21"/>
          <w:szCs w:val="21"/>
          <w:highlight w:val="white"/>
        </w:rPr>
      </w:pPr>
      <w:r>
        <w:rPr>
          <w:rFonts w:eastAsia="Arial" w:asciiTheme="minorHAnsi" w:hAnsiTheme="minorHAnsi" w:cstheme="minorHAnsi"/>
          <w:b/>
          <w:color w:val="000000"/>
          <w:sz w:val="21"/>
          <w:szCs w:val="21"/>
        </w:rPr>
        <w:t>ANÁLISE DOS RISCOS QUE POSSAM COMPROMETER O SUCESSO DA LICITAÇÃO E A BOA EXECUÇÃO CONTRATUAL</w:t>
      </w:r>
      <w:r>
        <w:rPr>
          <w:rFonts w:eastAsia="Arial" w:asciiTheme="minorHAnsi" w:hAnsiTheme="minorHAnsi" w:cstheme="minorHAnsi"/>
          <w:b/>
          <w:sz w:val="21"/>
          <w:szCs w:val="21"/>
        </w:rPr>
        <w:t xml:space="preserve"> </w:t>
      </w:r>
      <w:r>
        <w:rPr>
          <w:rFonts w:eastAsia="Arial" w:asciiTheme="minorHAnsi" w:hAnsiTheme="minorHAnsi" w:cstheme="minorHAnsi"/>
          <w:b/>
          <w:color w:val="000000"/>
          <w:sz w:val="21"/>
          <w:szCs w:val="21"/>
        </w:rPr>
        <w:t>(ART. 18, X)</w:t>
      </w:r>
    </w:p>
    <w:p w14:paraId="4E173EED">
      <w:pPr>
        <w:spacing w:line="360" w:lineRule="auto"/>
        <w:ind w:right="1133"/>
        <w:jc w:val="both"/>
        <w:rPr>
          <w:rFonts w:eastAsia="Arial" w:asciiTheme="minorHAnsi" w:hAnsiTheme="minorHAnsi" w:cstheme="minorHAnsi"/>
          <w:sz w:val="21"/>
          <w:szCs w:val="21"/>
        </w:rPr>
      </w:pPr>
    </w:p>
    <w:tbl>
      <w:tblPr>
        <w:tblStyle w:val="9"/>
        <w:tblW w:w="9075" w:type="dxa"/>
        <w:jc w:val="center"/>
        <w:tblLayout w:type="fixed"/>
        <w:tblCellMar>
          <w:top w:w="0" w:type="dxa"/>
          <w:left w:w="108" w:type="dxa"/>
          <w:bottom w:w="0" w:type="dxa"/>
          <w:right w:w="108" w:type="dxa"/>
        </w:tblCellMar>
      </w:tblPr>
      <w:tblGrid>
        <w:gridCol w:w="1815"/>
        <w:gridCol w:w="4110"/>
        <w:gridCol w:w="1218"/>
        <w:gridCol w:w="1932"/>
      </w:tblGrid>
      <w:tr w14:paraId="1A7CC5D8">
        <w:tblPrEx>
          <w:tblCellMar>
            <w:top w:w="0" w:type="dxa"/>
            <w:left w:w="108" w:type="dxa"/>
            <w:bottom w:w="0" w:type="dxa"/>
            <w:right w:w="108" w:type="dxa"/>
          </w:tblCellMar>
        </w:tblPrEx>
        <w:trPr>
          <w:trHeight w:val="450" w:hRule="atLeast"/>
          <w:jc w:val="center"/>
        </w:trPr>
        <w:tc>
          <w:tcPr>
            <w:tcW w:w="1815" w:type="dxa"/>
            <w:shd w:val="clear" w:color="auto" w:fill="FFFFFF"/>
            <w:vAlign w:val="center"/>
          </w:tcPr>
          <w:p w14:paraId="6CD5E44F">
            <w:pPr>
              <w:spacing w:line="360" w:lineRule="auto"/>
              <w:jc w:val="right"/>
              <w:rPr>
                <w:rFonts w:eastAsia="Arial" w:asciiTheme="minorHAnsi" w:hAnsiTheme="minorHAnsi" w:cstheme="minorHAnsi"/>
                <w:b/>
                <w:sz w:val="21"/>
                <w:szCs w:val="21"/>
              </w:rPr>
            </w:pPr>
            <w:r>
              <w:rPr>
                <w:rFonts w:eastAsia="Arial" w:asciiTheme="minorHAnsi" w:hAnsiTheme="minorHAnsi" w:cstheme="minorHAnsi"/>
                <w:b/>
                <w:sz w:val="21"/>
                <w:szCs w:val="21"/>
              </w:rPr>
              <w:t>Órgão:</w:t>
            </w:r>
          </w:p>
        </w:tc>
        <w:tc>
          <w:tcPr>
            <w:tcW w:w="7260" w:type="dxa"/>
            <w:gridSpan w:val="3"/>
            <w:shd w:val="clear" w:color="auto" w:fill="FFFFFF"/>
            <w:vAlign w:val="center"/>
          </w:tcPr>
          <w:p w14:paraId="64A49F36">
            <w:pPr>
              <w:spacing w:line="360" w:lineRule="auto"/>
              <w:rPr>
                <w:rFonts w:eastAsia="Arial" w:asciiTheme="minorHAnsi" w:hAnsiTheme="minorHAnsi" w:cstheme="minorHAnsi"/>
                <w:b/>
                <w:sz w:val="21"/>
                <w:szCs w:val="21"/>
              </w:rPr>
            </w:pPr>
            <w:r>
              <w:rPr>
                <w:rFonts w:eastAsia="Arial" w:asciiTheme="minorHAnsi" w:hAnsiTheme="minorHAnsi" w:cstheme="minorHAnsi"/>
                <w:sz w:val="21"/>
                <w:szCs w:val="21"/>
              </w:rPr>
              <w:t>Prefeitura de Santa Branca</w:t>
            </w:r>
          </w:p>
        </w:tc>
      </w:tr>
      <w:tr w14:paraId="0F139460">
        <w:tblPrEx>
          <w:tblCellMar>
            <w:top w:w="0" w:type="dxa"/>
            <w:left w:w="108" w:type="dxa"/>
            <w:bottom w:w="0" w:type="dxa"/>
            <w:right w:w="108" w:type="dxa"/>
          </w:tblCellMar>
        </w:tblPrEx>
        <w:trPr>
          <w:trHeight w:val="375" w:hRule="atLeast"/>
          <w:jc w:val="center"/>
        </w:trPr>
        <w:tc>
          <w:tcPr>
            <w:tcW w:w="9075" w:type="dxa"/>
            <w:gridSpan w:val="4"/>
            <w:shd w:val="clear" w:color="auto" w:fill="FFFFFF"/>
            <w:vAlign w:val="center"/>
          </w:tcPr>
          <w:p w14:paraId="3FBEA02C">
            <w:pPr>
              <w:spacing w:line="360" w:lineRule="auto"/>
              <w:rPr>
                <w:rFonts w:eastAsia="Arial" w:asciiTheme="minorHAnsi" w:hAnsiTheme="minorHAnsi" w:cstheme="minorHAnsi"/>
                <w:b/>
                <w:sz w:val="21"/>
                <w:szCs w:val="21"/>
              </w:rPr>
            </w:pPr>
            <w:r>
              <w:rPr>
                <w:rFonts w:eastAsia="Arial" w:asciiTheme="minorHAnsi" w:hAnsiTheme="minorHAnsi" w:cstheme="minorHAnsi"/>
                <w:b/>
                <w:sz w:val="21"/>
                <w:szCs w:val="21"/>
              </w:rPr>
              <w:t>Unidade executora / Setor requisitante:</w:t>
            </w:r>
            <w:r>
              <w:rPr>
                <w:rFonts w:eastAsia="Arial" w:asciiTheme="minorHAnsi" w:hAnsiTheme="minorHAnsi" w:cstheme="minorHAnsi"/>
                <w:sz w:val="21"/>
                <w:szCs w:val="21"/>
              </w:rPr>
              <w:t> Secretaria Municipal de Saúde</w:t>
            </w:r>
          </w:p>
        </w:tc>
      </w:tr>
      <w:tr w14:paraId="6DD63634">
        <w:tblPrEx>
          <w:tblCellMar>
            <w:top w:w="0" w:type="dxa"/>
            <w:left w:w="108" w:type="dxa"/>
            <w:bottom w:w="0" w:type="dxa"/>
            <w:right w:w="108" w:type="dxa"/>
          </w:tblCellMar>
        </w:tblPrEx>
        <w:trPr>
          <w:trHeight w:val="375" w:hRule="atLeast"/>
          <w:jc w:val="center"/>
        </w:trPr>
        <w:tc>
          <w:tcPr>
            <w:tcW w:w="1815" w:type="dxa"/>
            <w:shd w:val="clear" w:color="auto" w:fill="FFFFFF"/>
            <w:vAlign w:val="center"/>
          </w:tcPr>
          <w:p w14:paraId="7D2FD8EC">
            <w:pPr>
              <w:spacing w:line="360" w:lineRule="auto"/>
              <w:jc w:val="right"/>
              <w:rPr>
                <w:rFonts w:eastAsia="Arial" w:asciiTheme="minorHAnsi" w:hAnsiTheme="minorHAnsi" w:cstheme="minorHAnsi"/>
                <w:b/>
                <w:sz w:val="21"/>
                <w:szCs w:val="21"/>
              </w:rPr>
            </w:pPr>
            <w:r>
              <w:rPr>
                <w:rFonts w:eastAsia="Arial" w:asciiTheme="minorHAnsi" w:hAnsiTheme="minorHAnsi" w:cstheme="minorHAnsi"/>
                <w:b/>
                <w:sz w:val="21"/>
                <w:szCs w:val="21"/>
              </w:rPr>
              <w:t>Responsável:</w:t>
            </w:r>
          </w:p>
        </w:tc>
        <w:tc>
          <w:tcPr>
            <w:tcW w:w="4110" w:type="dxa"/>
            <w:shd w:val="clear" w:color="auto" w:fill="FFFFFF"/>
            <w:vAlign w:val="center"/>
          </w:tcPr>
          <w:p w14:paraId="2FA1E2D3">
            <w:pPr>
              <w:spacing w:line="360" w:lineRule="auto"/>
              <w:rPr>
                <w:rFonts w:eastAsia="Arial" w:asciiTheme="minorHAnsi" w:hAnsiTheme="minorHAnsi" w:cstheme="minorHAnsi"/>
                <w:b/>
                <w:sz w:val="21"/>
                <w:szCs w:val="21"/>
              </w:rPr>
            </w:pPr>
            <w:r>
              <w:rPr>
                <w:rFonts w:eastAsia="Arial" w:asciiTheme="minorHAnsi" w:hAnsiTheme="minorHAnsi" w:cstheme="minorHAnsi"/>
                <w:sz w:val="21"/>
                <w:szCs w:val="21"/>
              </w:rPr>
              <w:t>Tatiana Claus Silva</w:t>
            </w:r>
          </w:p>
        </w:tc>
        <w:tc>
          <w:tcPr>
            <w:tcW w:w="1218" w:type="dxa"/>
            <w:shd w:val="clear" w:color="auto" w:fill="FFFFFF"/>
            <w:vAlign w:val="center"/>
          </w:tcPr>
          <w:p w14:paraId="708793B0">
            <w:pPr>
              <w:spacing w:line="360" w:lineRule="auto"/>
              <w:ind w:right="-373"/>
              <w:rPr>
                <w:rFonts w:eastAsia="Arial" w:asciiTheme="minorHAnsi" w:hAnsiTheme="minorHAnsi" w:cstheme="minorHAnsi"/>
                <w:b/>
                <w:sz w:val="21"/>
                <w:szCs w:val="21"/>
              </w:rPr>
            </w:pPr>
            <w:r>
              <w:rPr>
                <w:rFonts w:eastAsia="Arial" w:asciiTheme="minorHAnsi" w:hAnsiTheme="minorHAnsi" w:cstheme="minorHAnsi"/>
                <w:b/>
                <w:sz w:val="21"/>
                <w:szCs w:val="21"/>
              </w:rPr>
              <w:t>Matrícula:</w:t>
            </w:r>
          </w:p>
        </w:tc>
        <w:tc>
          <w:tcPr>
            <w:tcW w:w="1932" w:type="dxa"/>
            <w:shd w:val="clear" w:color="auto" w:fill="FFFFFF"/>
            <w:vAlign w:val="center"/>
          </w:tcPr>
          <w:p w14:paraId="1C39BB61">
            <w:pPr>
              <w:spacing w:line="360" w:lineRule="auto"/>
              <w:rPr>
                <w:rFonts w:eastAsia="Arial" w:asciiTheme="minorHAnsi" w:hAnsiTheme="minorHAnsi" w:cstheme="minorHAnsi"/>
                <w:sz w:val="21"/>
                <w:szCs w:val="21"/>
              </w:rPr>
            </w:pPr>
            <w:r>
              <w:rPr>
                <w:rFonts w:eastAsia="Arial" w:asciiTheme="minorHAnsi" w:hAnsiTheme="minorHAnsi" w:cstheme="minorHAnsi"/>
                <w:sz w:val="21"/>
                <w:szCs w:val="21"/>
              </w:rPr>
              <w:t>13251</w:t>
            </w:r>
          </w:p>
        </w:tc>
      </w:tr>
      <w:tr w14:paraId="20A408BB">
        <w:tblPrEx>
          <w:tblCellMar>
            <w:top w:w="0" w:type="dxa"/>
            <w:left w:w="108" w:type="dxa"/>
            <w:bottom w:w="0" w:type="dxa"/>
            <w:right w:w="108" w:type="dxa"/>
          </w:tblCellMar>
        </w:tblPrEx>
        <w:trPr>
          <w:trHeight w:val="375" w:hRule="atLeast"/>
          <w:jc w:val="center"/>
        </w:trPr>
        <w:tc>
          <w:tcPr>
            <w:tcW w:w="1815" w:type="dxa"/>
            <w:shd w:val="clear" w:color="auto" w:fill="FFFFFF"/>
            <w:vAlign w:val="center"/>
          </w:tcPr>
          <w:p w14:paraId="4DEA4B0C">
            <w:pPr>
              <w:spacing w:line="360" w:lineRule="auto"/>
              <w:jc w:val="right"/>
              <w:rPr>
                <w:rFonts w:eastAsia="Arial" w:asciiTheme="minorHAnsi" w:hAnsiTheme="minorHAnsi" w:cstheme="minorHAnsi"/>
                <w:b/>
                <w:sz w:val="21"/>
                <w:szCs w:val="21"/>
              </w:rPr>
            </w:pPr>
            <w:r>
              <w:rPr>
                <w:rFonts w:eastAsia="Arial" w:asciiTheme="minorHAnsi" w:hAnsiTheme="minorHAnsi" w:cstheme="minorHAnsi"/>
                <w:b/>
                <w:sz w:val="21"/>
                <w:szCs w:val="21"/>
              </w:rPr>
              <w:t>E-mail:</w:t>
            </w:r>
          </w:p>
        </w:tc>
        <w:tc>
          <w:tcPr>
            <w:tcW w:w="4110" w:type="dxa"/>
            <w:shd w:val="clear" w:color="auto" w:fill="FFFFFF"/>
            <w:vAlign w:val="center"/>
          </w:tcPr>
          <w:p w14:paraId="304DE367">
            <w:pPr>
              <w:spacing w:line="360" w:lineRule="auto"/>
              <w:rPr>
                <w:rFonts w:eastAsia="Arial" w:asciiTheme="minorHAnsi" w:hAnsiTheme="minorHAnsi" w:cstheme="minorHAnsi"/>
                <w:sz w:val="21"/>
                <w:szCs w:val="21"/>
              </w:rPr>
            </w:pPr>
            <w:r>
              <w:rPr>
                <w:rFonts w:eastAsia="Arial" w:asciiTheme="minorHAnsi" w:hAnsiTheme="minorHAnsi" w:cstheme="minorHAnsi"/>
                <w:sz w:val="21"/>
                <w:szCs w:val="21"/>
              </w:rPr>
              <w:t>saude@santabranca.sp.gov.br</w:t>
            </w:r>
          </w:p>
        </w:tc>
        <w:tc>
          <w:tcPr>
            <w:tcW w:w="1218" w:type="dxa"/>
            <w:shd w:val="clear" w:color="auto" w:fill="FFFFFF"/>
            <w:vAlign w:val="center"/>
          </w:tcPr>
          <w:p w14:paraId="3719AA4E">
            <w:pPr>
              <w:spacing w:line="360" w:lineRule="auto"/>
              <w:rPr>
                <w:rFonts w:eastAsia="Arial" w:asciiTheme="minorHAnsi" w:hAnsiTheme="minorHAnsi" w:cstheme="minorHAnsi"/>
                <w:b/>
                <w:sz w:val="21"/>
                <w:szCs w:val="21"/>
              </w:rPr>
            </w:pPr>
            <w:r>
              <w:rPr>
                <w:rFonts w:eastAsia="Arial" w:asciiTheme="minorHAnsi" w:hAnsiTheme="minorHAnsi" w:cstheme="minorHAnsi"/>
                <w:b/>
                <w:sz w:val="21"/>
                <w:szCs w:val="21"/>
              </w:rPr>
              <w:t>Processo:</w:t>
            </w:r>
          </w:p>
        </w:tc>
        <w:tc>
          <w:tcPr>
            <w:tcW w:w="1932" w:type="dxa"/>
            <w:shd w:val="clear" w:color="auto" w:fill="FFFFFF"/>
            <w:vAlign w:val="center"/>
          </w:tcPr>
          <w:p w14:paraId="6EA73B8A">
            <w:pPr>
              <w:spacing w:line="360" w:lineRule="auto"/>
              <w:rPr>
                <w:rFonts w:eastAsia="Arial" w:asciiTheme="minorHAnsi" w:hAnsiTheme="minorHAnsi" w:cstheme="minorHAnsi"/>
                <w:b/>
                <w:sz w:val="21"/>
                <w:szCs w:val="21"/>
              </w:rPr>
            </w:pPr>
            <w:r>
              <w:rPr>
                <w:rFonts w:eastAsia="Arial" w:asciiTheme="minorHAnsi" w:hAnsiTheme="minorHAnsi" w:cstheme="minorHAnsi"/>
                <w:b/>
                <w:sz w:val="21"/>
                <w:szCs w:val="21"/>
              </w:rPr>
              <w:t> </w:t>
            </w:r>
          </w:p>
        </w:tc>
      </w:tr>
    </w:tbl>
    <w:p w14:paraId="4FEFC17A">
      <w:pPr>
        <w:spacing w:line="360" w:lineRule="auto"/>
        <w:ind w:right="1133"/>
        <w:jc w:val="both"/>
        <w:rPr>
          <w:rFonts w:eastAsia="Arial" w:asciiTheme="minorHAnsi" w:hAnsiTheme="minorHAnsi" w:cstheme="minorHAnsi"/>
          <w:sz w:val="21"/>
          <w:szCs w:val="21"/>
        </w:rPr>
      </w:pPr>
    </w:p>
    <w:p w14:paraId="3BDE5377">
      <w:pPr>
        <w:spacing w:line="360" w:lineRule="auto"/>
        <w:ind w:right="1133"/>
        <w:jc w:val="both"/>
        <w:rPr>
          <w:rFonts w:eastAsia="Arial" w:asciiTheme="minorHAnsi" w:hAnsiTheme="minorHAnsi" w:cstheme="minorHAnsi"/>
          <w:b/>
          <w:sz w:val="21"/>
          <w:szCs w:val="21"/>
        </w:rPr>
      </w:pPr>
      <w:r>
        <w:rPr>
          <w:rFonts w:eastAsia="Arial" w:asciiTheme="minorHAnsi" w:hAnsiTheme="minorHAnsi" w:cstheme="minorHAnsi"/>
          <w:b/>
          <w:sz w:val="21"/>
          <w:szCs w:val="21"/>
        </w:rPr>
        <w:t>I – IDENTIFICAÇÃO</w:t>
      </w:r>
    </w:p>
    <w:p w14:paraId="5B34D685">
      <w:pPr>
        <w:spacing w:line="360" w:lineRule="auto"/>
        <w:ind w:right="1133"/>
        <w:jc w:val="both"/>
        <w:rPr>
          <w:rFonts w:eastAsia="Arial"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42135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15168170">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1B70665A">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Deficiência na definição da demanda</w:t>
            </w:r>
          </w:p>
        </w:tc>
      </w:tr>
      <w:tr w14:paraId="50B35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7B9D5D9B">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5F1CED1B">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73C110ED">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Dano Potencial:</w:t>
            </w:r>
          </w:p>
        </w:tc>
      </w:tr>
      <w:tr w14:paraId="04EE0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0B53F8AF">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2F78160F">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2CF3180A">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Superdimensionamento ou subdimensionamento da demanda</w:t>
            </w:r>
          </w:p>
        </w:tc>
      </w:tr>
    </w:tbl>
    <w:p w14:paraId="39D99AE2">
      <w:pPr>
        <w:spacing w:line="360" w:lineRule="auto"/>
        <w:ind w:right="1133"/>
        <w:jc w:val="both"/>
        <w:rPr>
          <w:rFonts w:eastAsia="Arial"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71CD7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6C17A212">
            <w:pPr>
              <w:jc w:val="center"/>
              <w:rPr>
                <w:rFonts w:eastAsia="Arial" w:asciiTheme="minorHAnsi" w:hAnsiTheme="minorHAnsi" w:cstheme="minorHAnsi"/>
                <w:b/>
                <w:sz w:val="21"/>
                <w:szCs w:val="21"/>
              </w:rPr>
            </w:pPr>
            <w:r>
              <w:rPr>
                <w:rFonts w:eastAsia="Arial"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61B181CD">
            <w:pPr>
              <w:jc w:val="center"/>
              <w:rPr>
                <w:rFonts w:eastAsia="Arial" w:asciiTheme="minorHAnsi" w:hAnsiTheme="minorHAnsi" w:cstheme="minorHAnsi"/>
                <w:sz w:val="21"/>
                <w:szCs w:val="21"/>
              </w:rPr>
            </w:pPr>
            <w:r>
              <w:rPr>
                <w:rFonts w:eastAsia="Arial" w:asciiTheme="minorHAnsi" w:hAnsiTheme="minorHAnsi" w:cstheme="minorHAnsi"/>
                <w:sz w:val="21"/>
                <w:szCs w:val="21"/>
              </w:rPr>
              <w:t>Não aprovação do Estudo Técnico / Termo de Referência</w:t>
            </w:r>
          </w:p>
        </w:tc>
      </w:tr>
      <w:tr w14:paraId="558C5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72C0CFE2">
            <w:pPr>
              <w:jc w:val="center"/>
              <w:rPr>
                <w:rFonts w:eastAsia="Arial" w:asciiTheme="minorHAnsi" w:hAnsiTheme="minorHAnsi" w:cstheme="minorHAnsi"/>
                <w:b/>
                <w:sz w:val="21"/>
                <w:szCs w:val="21"/>
              </w:rPr>
            </w:pPr>
            <w:r>
              <w:rPr>
                <w:rFonts w:eastAsia="Arial"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69F41798">
            <w:pPr>
              <w:jc w:val="center"/>
              <w:rPr>
                <w:rFonts w:eastAsia="Arial" w:asciiTheme="minorHAnsi" w:hAnsiTheme="minorHAnsi" w:cstheme="minorHAnsi"/>
                <w:sz w:val="21"/>
                <w:szCs w:val="21"/>
              </w:rPr>
            </w:pPr>
            <w:r>
              <w:rPr>
                <w:rFonts w:eastAsia="Arial"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543A2438">
            <w:pPr>
              <w:jc w:val="center"/>
              <w:rPr>
                <w:rFonts w:eastAsia="Arial" w:asciiTheme="minorHAnsi" w:hAnsiTheme="minorHAnsi" w:cstheme="minorHAnsi"/>
                <w:b/>
                <w:sz w:val="21"/>
                <w:szCs w:val="21"/>
              </w:rPr>
            </w:pPr>
            <w:r>
              <w:rPr>
                <w:rFonts w:eastAsia="Arial" w:asciiTheme="minorHAnsi" w:hAnsiTheme="minorHAnsi" w:cstheme="minorHAnsi"/>
                <w:b/>
                <w:sz w:val="21"/>
                <w:szCs w:val="21"/>
              </w:rPr>
              <w:t>Dano Potencial:</w:t>
            </w:r>
          </w:p>
        </w:tc>
      </w:tr>
      <w:tr w14:paraId="23736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04113D0D">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245FCC94">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0A380DBB">
            <w:pPr>
              <w:jc w:val="center"/>
              <w:rPr>
                <w:rFonts w:eastAsia="Arial" w:asciiTheme="minorHAnsi" w:hAnsiTheme="minorHAnsi" w:cstheme="minorHAnsi"/>
                <w:sz w:val="21"/>
                <w:szCs w:val="21"/>
              </w:rPr>
            </w:pPr>
            <w:r>
              <w:rPr>
                <w:rFonts w:eastAsia="Arial" w:asciiTheme="minorHAnsi" w:hAnsiTheme="minorHAnsi" w:cstheme="minorHAnsi"/>
                <w:sz w:val="21"/>
                <w:szCs w:val="21"/>
              </w:rPr>
              <w:t>Atraso no Processo Licitatório e atraso no início da execução dos serviços.</w:t>
            </w:r>
          </w:p>
        </w:tc>
      </w:tr>
    </w:tbl>
    <w:p w14:paraId="1D862880">
      <w:pPr>
        <w:spacing w:line="360" w:lineRule="auto"/>
        <w:ind w:right="1133"/>
        <w:jc w:val="both"/>
        <w:rPr>
          <w:rFonts w:eastAsia="Arial"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07306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3ECC8A6C">
            <w:pPr>
              <w:jc w:val="center"/>
              <w:rPr>
                <w:rFonts w:eastAsia="Arial" w:asciiTheme="minorHAnsi" w:hAnsiTheme="minorHAnsi" w:cstheme="minorHAnsi"/>
                <w:b/>
                <w:sz w:val="21"/>
                <w:szCs w:val="21"/>
              </w:rPr>
            </w:pPr>
            <w:r>
              <w:rPr>
                <w:rFonts w:eastAsia="Arial"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47E7157E">
            <w:pPr>
              <w:jc w:val="center"/>
              <w:rPr>
                <w:rFonts w:eastAsia="Arial" w:asciiTheme="minorHAnsi" w:hAnsiTheme="minorHAnsi" w:cstheme="minorHAnsi"/>
                <w:sz w:val="21"/>
                <w:szCs w:val="21"/>
              </w:rPr>
            </w:pPr>
            <w:r>
              <w:rPr>
                <w:rFonts w:eastAsia="Arial" w:asciiTheme="minorHAnsi" w:hAnsiTheme="minorHAnsi" w:cstheme="minorHAnsi"/>
                <w:sz w:val="21"/>
                <w:szCs w:val="21"/>
              </w:rPr>
              <w:t>Deficiências do ato convocatório, critérios de julgamento, prazos e sanções, entre outros</w:t>
            </w:r>
          </w:p>
        </w:tc>
      </w:tr>
      <w:tr w14:paraId="58DF8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8184547">
            <w:pPr>
              <w:jc w:val="center"/>
              <w:rPr>
                <w:rFonts w:eastAsia="Arial" w:asciiTheme="minorHAnsi" w:hAnsiTheme="minorHAnsi" w:cstheme="minorHAnsi"/>
                <w:b/>
                <w:sz w:val="21"/>
                <w:szCs w:val="21"/>
              </w:rPr>
            </w:pPr>
            <w:r>
              <w:rPr>
                <w:rFonts w:eastAsia="Arial"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0626B094">
            <w:pPr>
              <w:jc w:val="center"/>
              <w:rPr>
                <w:rFonts w:eastAsia="Arial" w:asciiTheme="minorHAnsi" w:hAnsiTheme="minorHAnsi" w:cstheme="minorHAnsi"/>
                <w:sz w:val="21"/>
                <w:szCs w:val="21"/>
              </w:rPr>
            </w:pPr>
            <w:r>
              <w:rPr>
                <w:rFonts w:eastAsia="Arial"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1550D3F1">
            <w:pPr>
              <w:jc w:val="center"/>
              <w:rPr>
                <w:rFonts w:eastAsia="Arial" w:asciiTheme="minorHAnsi" w:hAnsiTheme="minorHAnsi" w:cstheme="minorHAnsi"/>
                <w:b/>
                <w:sz w:val="21"/>
                <w:szCs w:val="21"/>
              </w:rPr>
            </w:pPr>
            <w:r>
              <w:rPr>
                <w:rFonts w:eastAsia="Arial" w:asciiTheme="minorHAnsi" w:hAnsiTheme="minorHAnsi" w:cstheme="minorHAnsi"/>
                <w:b/>
                <w:sz w:val="21"/>
                <w:szCs w:val="21"/>
              </w:rPr>
              <w:t>Dano Potencial:</w:t>
            </w:r>
          </w:p>
        </w:tc>
      </w:tr>
      <w:tr w14:paraId="175C9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11EC809F">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390F091D">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10DD5D9A">
            <w:pPr>
              <w:jc w:val="center"/>
              <w:rPr>
                <w:rFonts w:eastAsia="Arial" w:asciiTheme="minorHAnsi" w:hAnsiTheme="minorHAnsi" w:cstheme="minorHAnsi"/>
                <w:sz w:val="21"/>
                <w:szCs w:val="21"/>
              </w:rPr>
            </w:pPr>
            <w:r>
              <w:rPr>
                <w:rFonts w:eastAsia="Arial" w:asciiTheme="minorHAnsi" w:hAnsiTheme="minorHAnsi" w:cstheme="minorHAnsi"/>
                <w:sz w:val="21"/>
                <w:szCs w:val="21"/>
              </w:rPr>
              <w:t>Encerramento da Licitação</w:t>
            </w:r>
          </w:p>
        </w:tc>
      </w:tr>
    </w:tbl>
    <w:p w14:paraId="56DADCDC">
      <w:pPr>
        <w:spacing w:line="360" w:lineRule="auto"/>
        <w:ind w:right="1133"/>
        <w:jc w:val="both"/>
        <w:rPr>
          <w:rFonts w:eastAsia="Arial" w:asciiTheme="minorHAnsi" w:hAnsiTheme="minorHAnsi" w:cstheme="minorHAnsi"/>
          <w:b/>
          <w:sz w:val="21"/>
          <w:szCs w:val="21"/>
        </w:rPr>
      </w:pPr>
    </w:p>
    <w:tbl>
      <w:tblPr>
        <w:tblStyle w:val="9"/>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7E41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2557CABA">
            <w:pPr>
              <w:jc w:val="center"/>
              <w:rPr>
                <w:rFonts w:eastAsia="Arial" w:asciiTheme="minorHAnsi" w:hAnsiTheme="minorHAnsi" w:cstheme="minorHAnsi"/>
                <w:b/>
                <w:sz w:val="21"/>
                <w:szCs w:val="21"/>
              </w:rPr>
            </w:pPr>
            <w:r>
              <w:rPr>
                <w:rFonts w:eastAsia="Arial"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3408FD24">
            <w:pPr>
              <w:jc w:val="center"/>
              <w:rPr>
                <w:rFonts w:eastAsia="Arial" w:asciiTheme="minorHAnsi" w:hAnsiTheme="minorHAnsi" w:cstheme="minorHAnsi"/>
                <w:sz w:val="21"/>
                <w:szCs w:val="21"/>
              </w:rPr>
            </w:pPr>
            <w:r>
              <w:rPr>
                <w:rFonts w:eastAsia="Arial" w:asciiTheme="minorHAnsi" w:hAnsiTheme="minorHAnsi" w:cstheme="minorHAnsi"/>
                <w:sz w:val="21"/>
                <w:szCs w:val="21"/>
              </w:rPr>
              <w:t>Inércia frente a descumprimento de obrigações contratuais, falha ou omissão no registro dos atos e fatos do contrato</w:t>
            </w:r>
          </w:p>
        </w:tc>
      </w:tr>
      <w:tr w14:paraId="42E7D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36F7B7C">
            <w:pPr>
              <w:jc w:val="center"/>
              <w:rPr>
                <w:rFonts w:eastAsia="Arial" w:asciiTheme="minorHAnsi" w:hAnsiTheme="minorHAnsi" w:cstheme="minorHAnsi"/>
                <w:b/>
                <w:sz w:val="21"/>
                <w:szCs w:val="21"/>
              </w:rPr>
            </w:pPr>
            <w:r>
              <w:rPr>
                <w:rFonts w:eastAsia="Arial"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46E13ABC">
            <w:pPr>
              <w:jc w:val="center"/>
              <w:rPr>
                <w:rFonts w:eastAsia="Arial" w:asciiTheme="minorHAnsi" w:hAnsiTheme="minorHAnsi" w:cstheme="minorHAnsi"/>
                <w:sz w:val="21"/>
                <w:szCs w:val="21"/>
              </w:rPr>
            </w:pPr>
            <w:r>
              <w:rPr>
                <w:rFonts w:eastAsia="Arial"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49970D59">
            <w:pPr>
              <w:jc w:val="center"/>
              <w:rPr>
                <w:rFonts w:eastAsia="Arial" w:asciiTheme="minorHAnsi" w:hAnsiTheme="minorHAnsi" w:cstheme="minorHAnsi"/>
                <w:b/>
                <w:sz w:val="21"/>
                <w:szCs w:val="21"/>
              </w:rPr>
            </w:pPr>
            <w:r>
              <w:rPr>
                <w:rFonts w:eastAsia="Arial" w:asciiTheme="minorHAnsi" w:hAnsiTheme="minorHAnsi" w:cstheme="minorHAnsi"/>
                <w:b/>
                <w:sz w:val="21"/>
                <w:szCs w:val="21"/>
              </w:rPr>
              <w:t>Dano Potencial:</w:t>
            </w:r>
          </w:p>
        </w:tc>
      </w:tr>
      <w:tr w14:paraId="053B5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53C9C719">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7EE7EF15">
            <w:pPr>
              <w:pBdr>
                <w:top w:val="none" w:color="auto" w:sz="0" w:space="0"/>
                <w:left w:val="none" w:color="auto" w:sz="0" w:space="0"/>
                <w:bottom w:val="none" w:color="auto" w:sz="0" w:space="0"/>
                <w:right w:val="none" w:color="auto" w:sz="0" w:space="0"/>
                <w:between w:val="none" w:color="auto" w:sz="0" w:space="0"/>
              </w:pBdr>
              <w:spacing w:line="276" w:lineRule="auto"/>
              <w:rPr>
                <w:rFonts w:eastAsia="Arial"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22CBF324">
            <w:pPr>
              <w:jc w:val="center"/>
              <w:rPr>
                <w:rFonts w:eastAsia="Arial" w:asciiTheme="minorHAnsi" w:hAnsiTheme="minorHAnsi" w:cstheme="minorHAnsi"/>
                <w:sz w:val="21"/>
                <w:szCs w:val="21"/>
              </w:rPr>
            </w:pPr>
            <w:r>
              <w:rPr>
                <w:rFonts w:eastAsia="Arial" w:asciiTheme="minorHAnsi" w:hAnsiTheme="minorHAnsi" w:cstheme="minorHAnsi"/>
                <w:sz w:val="21"/>
                <w:szCs w:val="21"/>
              </w:rPr>
              <w:t>Deficiência na prestação dos serviços, e prejuízos financeiros a Administração.</w:t>
            </w:r>
          </w:p>
        </w:tc>
      </w:tr>
    </w:tbl>
    <w:p w14:paraId="51B69D4B">
      <w:pPr>
        <w:spacing w:line="360" w:lineRule="auto"/>
        <w:ind w:right="1133"/>
        <w:jc w:val="both"/>
        <w:rPr>
          <w:rFonts w:eastAsia="Arial" w:asciiTheme="minorHAnsi" w:hAnsiTheme="minorHAnsi" w:cstheme="minorHAnsi"/>
          <w:sz w:val="21"/>
          <w:szCs w:val="21"/>
        </w:rPr>
      </w:pPr>
    </w:p>
    <w:p w14:paraId="65BD1A3D">
      <w:pPr>
        <w:spacing w:line="360" w:lineRule="auto"/>
        <w:ind w:right="1133"/>
        <w:jc w:val="both"/>
        <w:rPr>
          <w:rFonts w:eastAsia="Arial" w:asciiTheme="minorHAnsi" w:hAnsiTheme="minorHAnsi" w:cstheme="minorHAnsi"/>
          <w:b/>
          <w:sz w:val="21"/>
          <w:szCs w:val="21"/>
        </w:rPr>
      </w:pPr>
    </w:p>
    <w:p w14:paraId="22A487C1">
      <w:pPr>
        <w:spacing w:line="360" w:lineRule="auto"/>
        <w:ind w:right="1133"/>
        <w:jc w:val="both"/>
        <w:rPr>
          <w:rFonts w:eastAsia="Arial" w:asciiTheme="minorHAnsi" w:hAnsiTheme="minorHAnsi" w:cstheme="minorHAnsi"/>
          <w:b/>
          <w:sz w:val="21"/>
          <w:szCs w:val="21"/>
        </w:rPr>
      </w:pPr>
      <w:r>
        <w:rPr>
          <w:rFonts w:eastAsia="Arial" w:asciiTheme="minorHAnsi" w:hAnsiTheme="minorHAnsi" w:cstheme="minorHAnsi"/>
          <w:b/>
          <w:sz w:val="21"/>
          <w:szCs w:val="21"/>
        </w:rPr>
        <w:t>II – AVALIAÇÃO DOS RISCOS</w:t>
      </w:r>
    </w:p>
    <w:p w14:paraId="1CF8B8AE">
      <w:pPr>
        <w:spacing w:line="360" w:lineRule="auto"/>
        <w:ind w:right="1133"/>
        <w:jc w:val="both"/>
        <w:rPr>
          <w:rFonts w:eastAsia="Arial" w:asciiTheme="minorHAnsi" w:hAnsiTheme="minorHAnsi" w:cstheme="minorHAnsi"/>
          <w:b/>
          <w:sz w:val="21"/>
          <w:szCs w:val="21"/>
        </w:rPr>
      </w:pPr>
    </w:p>
    <w:tbl>
      <w:tblPr>
        <w:tblStyle w:val="9"/>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6062B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9354" w:type="dxa"/>
            <w:gridSpan w:val="3"/>
            <w:shd w:val="clear" w:color="auto" w:fill="auto"/>
            <w:tcMar>
              <w:top w:w="100" w:type="dxa"/>
              <w:left w:w="100" w:type="dxa"/>
              <w:bottom w:w="100" w:type="dxa"/>
              <w:right w:w="100" w:type="dxa"/>
            </w:tcMar>
          </w:tcPr>
          <w:p w14:paraId="0CD19C38">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Probabilidades de Riscos</w:t>
            </w:r>
          </w:p>
        </w:tc>
      </w:tr>
      <w:tr w14:paraId="62667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46CE6EAB">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78787E58">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4193E935">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b/>
                <w:sz w:val="21"/>
                <w:szCs w:val="21"/>
              </w:rPr>
            </w:pPr>
            <w:r>
              <w:rPr>
                <w:rFonts w:eastAsia="Arial" w:asciiTheme="minorHAnsi" w:hAnsiTheme="minorHAnsi" w:cstheme="minorHAnsi"/>
                <w:b/>
                <w:sz w:val="21"/>
                <w:szCs w:val="21"/>
              </w:rPr>
              <w:t>Alta</w:t>
            </w:r>
          </w:p>
        </w:tc>
      </w:tr>
      <w:tr w14:paraId="5A2D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11038215">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4EA20B29">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39931231">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w:t>
            </w:r>
          </w:p>
        </w:tc>
      </w:tr>
      <w:tr w14:paraId="039C4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23EC7DA3">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429C97A1">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0C71C4EC">
            <w:pPr>
              <w:pBdr>
                <w:top w:val="none" w:color="auto" w:sz="0" w:space="0"/>
                <w:left w:val="none" w:color="auto" w:sz="0" w:space="0"/>
                <w:bottom w:val="none" w:color="auto" w:sz="0" w:space="0"/>
                <w:right w:val="none" w:color="auto" w:sz="0" w:space="0"/>
                <w:between w:val="none" w:color="auto" w:sz="0" w:space="0"/>
              </w:pBdr>
              <w:jc w:val="center"/>
              <w:rPr>
                <w:rFonts w:eastAsia="Arial" w:asciiTheme="minorHAnsi" w:hAnsiTheme="minorHAnsi" w:cstheme="minorHAnsi"/>
                <w:sz w:val="21"/>
                <w:szCs w:val="21"/>
              </w:rPr>
            </w:pPr>
            <w:r>
              <w:rPr>
                <w:rFonts w:eastAsia="Arial" w:asciiTheme="minorHAnsi" w:hAnsiTheme="minorHAnsi" w:cstheme="minorHAnsi"/>
                <w:sz w:val="21"/>
                <w:szCs w:val="21"/>
              </w:rPr>
              <w:t>-</w:t>
            </w:r>
          </w:p>
        </w:tc>
      </w:tr>
    </w:tbl>
    <w:p w14:paraId="1D2379C6">
      <w:pPr>
        <w:spacing w:line="360" w:lineRule="auto"/>
        <w:ind w:right="1133"/>
        <w:jc w:val="both"/>
        <w:rPr>
          <w:rFonts w:eastAsia="Arial" w:asciiTheme="minorHAnsi" w:hAnsiTheme="minorHAnsi" w:cstheme="minorHAnsi"/>
          <w:b/>
          <w:sz w:val="21"/>
          <w:szCs w:val="21"/>
        </w:rPr>
      </w:pPr>
    </w:p>
    <w:p w14:paraId="750369D5">
      <w:pPr>
        <w:spacing w:line="360" w:lineRule="auto"/>
        <w:ind w:right="1133"/>
        <w:jc w:val="both"/>
        <w:rPr>
          <w:rFonts w:eastAsia="Arial" w:asciiTheme="minorHAnsi" w:hAnsiTheme="minorHAnsi" w:cstheme="minorHAnsi"/>
          <w:b/>
          <w:sz w:val="21"/>
          <w:szCs w:val="21"/>
        </w:rPr>
      </w:pPr>
      <w:r>
        <w:rPr>
          <w:rFonts w:eastAsia="Arial" w:asciiTheme="minorHAnsi" w:hAnsiTheme="minorHAnsi" w:cstheme="minorHAnsi"/>
          <w:b/>
          <w:sz w:val="21"/>
          <w:szCs w:val="21"/>
        </w:rPr>
        <w:t>III – TRATAMENTO</w:t>
      </w:r>
    </w:p>
    <w:p w14:paraId="1F000678">
      <w:pPr>
        <w:spacing w:line="360" w:lineRule="auto"/>
        <w:ind w:left="567"/>
        <w:jc w:val="both"/>
        <w:rPr>
          <w:rFonts w:eastAsia="Arial" w:asciiTheme="minorHAnsi" w:hAnsiTheme="minorHAnsi" w:cstheme="minorHAnsi"/>
          <w:color w:val="0070C0"/>
          <w:sz w:val="21"/>
          <w:szCs w:val="21"/>
        </w:rPr>
      </w:pPr>
    </w:p>
    <w:p w14:paraId="5F04E742">
      <w:pPr>
        <w:spacing w:line="360" w:lineRule="auto"/>
        <w:ind w:left="567"/>
        <w:jc w:val="both"/>
        <w:rPr>
          <w:rFonts w:eastAsia="Arial" w:asciiTheme="minorHAnsi" w:hAnsiTheme="minorHAnsi" w:cstheme="minorHAnsi"/>
          <w:sz w:val="21"/>
          <w:szCs w:val="21"/>
        </w:rPr>
      </w:pPr>
      <w:r>
        <w:rPr>
          <w:rFonts w:eastAsia="Arial" w:asciiTheme="minorHAnsi" w:hAnsiTheme="minorHAnsi" w:cstheme="minorHAnsi"/>
          <w:sz w:val="21"/>
          <w:szCs w:val="21"/>
        </w:rPr>
        <w:t>Risco 1: Correta análise dos itens a serem elencados e quantificados pelo setor de farmácia em conjunto com o setor de almoxarifado se acordo com a demanda de utilização dos itens.</w:t>
      </w:r>
    </w:p>
    <w:p w14:paraId="5A28BB9F">
      <w:pPr>
        <w:spacing w:line="360" w:lineRule="auto"/>
        <w:ind w:left="567"/>
        <w:jc w:val="both"/>
        <w:rPr>
          <w:rFonts w:eastAsia="Arial" w:asciiTheme="minorHAnsi" w:hAnsiTheme="minorHAnsi" w:cstheme="minorHAnsi"/>
          <w:sz w:val="21"/>
          <w:szCs w:val="21"/>
        </w:rPr>
      </w:pPr>
    </w:p>
    <w:p w14:paraId="67B2AB22">
      <w:pPr>
        <w:spacing w:line="360" w:lineRule="auto"/>
        <w:ind w:left="567"/>
        <w:jc w:val="both"/>
        <w:rPr>
          <w:rFonts w:eastAsia="Arial" w:asciiTheme="minorHAnsi" w:hAnsiTheme="minorHAnsi" w:cstheme="minorHAnsi"/>
          <w:sz w:val="21"/>
          <w:szCs w:val="21"/>
        </w:rPr>
      </w:pPr>
      <w:r>
        <w:rPr>
          <w:rFonts w:eastAsia="Arial" w:asciiTheme="minorHAnsi" w:hAnsiTheme="minorHAnsi" w:cstheme="minorHAnsi"/>
          <w:sz w:val="21"/>
          <w:szCs w:val="21"/>
        </w:rPr>
        <w:t>Risco 2: Instruir o Estudo Técnico Preliminar e o Termo de Referência em estrita aderência às disposições das normativas aplicadas ao Processo Licitatório.</w:t>
      </w:r>
    </w:p>
    <w:p w14:paraId="4C5C3887">
      <w:pPr>
        <w:spacing w:line="360" w:lineRule="auto"/>
        <w:ind w:left="567"/>
        <w:jc w:val="both"/>
        <w:rPr>
          <w:rFonts w:eastAsia="Arial" w:asciiTheme="minorHAnsi" w:hAnsiTheme="minorHAnsi" w:cstheme="minorHAnsi"/>
          <w:sz w:val="21"/>
          <w:szCs w:val="21"/>
        </w:rPr>
      </w:pPr>
    </w:p>
    <w:p w14:paraId="08F17295">
      <w:pPr>
        <w:spacing w:line="360" w:lineRule="auto"/>
        <w:ind w:left="567"/>
        <w:jc w:val="both"/>
        <w:rPr>
          <w:rFonts w:eastAsia="Arial" w:asciiTheme="minorHAnsi" w:hAnsiTheme="minorHAnsi" w:cstheme="minorHAnsi"/>
          <w:sz w:val="21"/>
          <w:szCs w:val="21"/>
        </w:rPr>
      </w:pPr>
      <w:r>
        <w:rPr>
          <w:rFonts w:eastAsia="Arial" w:asciiTheme="minorHAnsi" w:hAnsiTheme="minorHAnsi" w:cstheme="minorHAnsi"/>
          <w:sz w:val="21"/>
          <w:szCs w:val="21"/>
        </w:rPr>
        <w:t>Risco 3: Capacitação dos Servidores que participam do Processo Licitatório, estabelecimento de rotinas de revisão da documentação.</w:t>
      </w:r>
    </w:p>
    <w:p w14:paraId="31C561F2">
      <w:pPr>
        <w:spacing w:line="360" w:lineRule="auto"/>
        <w:ind w:left="567"/>
        <w:jc w:val="both"/>
        <w:rPr>
          <w:rFonts w:eastAsia="Arial" w:asciiTheme="minorHAnsi" w:hAnsiTheme="minorHAnsi" w:cstheme="minorHAnsi"/>
          <w:sz w:val="21"/>
          <w:szCs w:val="21"/>
        </w:rPr>
      </w:pPr>
    </w:p>
    <w:p w14:paraId="7C4B5402">
      <w:pPr>
        <w:spacing w:line="360" w:lineRule="auto"/>
        <w:ind w:left="567"/>
        <w:jc w:val="both"/>
        <w:rPr>
          <w:rFonts w:eastAsia="Arial" w:asciiTheme="minorHAnsi" w:hAnsiTheme="minorHAnsi" w:cstheme="minorHAnsi"/>
          <w:sz w:val="21"/>
          <w:szCs w:val="21"/>
        </w:rPr>
      </w:pPr>
      <w:r>
        <w:rPr>
          <w:rFonts w:eastAsia="Arial"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70E2BB6C">
      <w:pPr>
        <w:spacing w:line="360" w:lineRule="auto"/>
        <w:ind w:right="1133"/>
        <w:jc w:val="both"/>
        <w:rPr>
          <w:rFonts w:eastAsia="Arial" w:asciiTheme="minorHAnsi" w:hAnsiTheme="minorHAnsi" w:cstheme="minorHAnsi"/>
          <w:b/>
          <w:sz w:val="21"/>
          <w:szCs w:val="21"/>
        </w:rPr>
      </w:pPr>
    </w:p>
    <w:p w14:paraId="453D1140">
      <w:pPr>
        <w:spacing w:line="360" w:lineRule="auto"/>
        <w:ind w:right="1133"/>
        <w:jc w:val="both"/>
        <w:rPr>
          <w:rFonts w:eastAsia="Arial" w:asciiTheme="minorHAnsi" w:hAnsiTheme="minorHAnsi" w:cstheme="minorHAnsi"/>
          <w:b/>
          <w:sz w:val="21"/>
          <w:szCs w:val="21"/>
        </w:rPr>
      </w:pPr>
      <w:r>
        <w:rPr>
          <w:rFonts w:eastAsia="Arial" w:asciiTheme="minorHAnsi" w:hAnsiTheme="minorHAnsi" w:cstheme="minorHAnsi"/>
          <w:b/>
          <w:sz w:val="21"/>
          <w:szCs w:val="21"/>
        </w:rPr>
        <w:t>IV – IMPLEMENTAÇÃO</w:t>
      </w:r>
    </w:p>
    <w:p w14:paraId="52CB9732">
      <w:pPr>
        <w:spacing w:line="360" w:lineRule="auto"/>
        <w:ind w:right="1133"/>
        <w:jc w:val="both"/>
        <w:rPr>
          <w:rFonts w:eastAsia="Arial" w:asciiTheme="minorHAnsi" w:hAnsiTheme="minorHAnsi" w:cstheme="minorHAnsi"/>
          <w:b/>
          <w:sz w:val="21"/>
          <w:szCs w:val="21"/>
        </w:rPr>
      </w:pPr>
    </w:p>
    <w:p w14:paraId="677435EC">
      <w:pPr>
        <w:spacing w:line="360" w:lineRule="auto"/>
        <w:ind w:left="566" w:right="5"/>
        <w:jc w:val="both"/>
        <w:rPr>
          <w:rFonts w:eastAsia="Arial" w:asciiTheme="minorHAnsi" w:hAnsiTheme="minorHAnsi" w:cstheme="minorHAnsi"/>
          <w:sz w:val="21"/>
          <w:szCs w:val="21"/>
        </w:rPr>
      </w:pPr>
      <w:r>
        <w:rPr>
          <w:rFonts w:eastAsia="Arial"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acordoco com a demanda do setor.</w:t>
      </w:r>
    </w:p>
    <w:p w14:paraId="704599FD">
      <w:pPr>
        <w:spacing w:line="360" w:lineRule="auto"/>
        <w:ind w:left="566" w:right="5"/>
        <w:jc w:val="both"/>
        <w:rPr>
          <w:rFonts w:eastAsia="Arial" w:asciiTheme="minorHAnsi" w:hAnsiTheme="minorHAnsi" w:cstheme="minorHAnsi"/>
          <w:sz w:val="21"/>
          <w:szCs w:val="21"/>
        </w:rPr>
      </w:pPr>
    </w:p>
    <w:p w14:paraId="39317765">
      <w:pPr>
        <w:spacing w:line="360" w:lineRule="auto"/>
        <w:ind w:left="566" w:right="5"/>
        <w:jc w:val="both"/>
        <w:rPr>
          <w:rFonts w:eastAsia="Arial" w:asciiTheme="minorHAnsi" w:hAnsiTheme="minorHAnsi" w:cstheme="minorHAnsi"/>
          <w:sz w:val="21"/>
          <w:szCs w:val="21"/>
        </w:rPr>
      </w:pPr>
      <w:r>
        <w:rPr>
          <w:rFonts w:eastAsia="Arial" w:asciiTheme="minorHAnsi" w:hAnsiTheme="minorHAnsi" w:cstheme="minorHAnsi"/>
          <w:sz w:val="21"/>
          <w:szCs w:val="21"/>
        </w:rPr>
        <w:t>Risco 2: A Equipe Técnica deve instruir a documentação em estrita aderência às disposições dos normativos aplicados ao Processo de Licitação.</w:t>
      </w:r>
    </w:p>
    <w:p w14:paraId="39BE3A87">
      <w:pPr>
        <w:spacing w:line="360" w:lineRule="auto"/>
        <w:ind w:left="566" w:right="5"/>
        <w:jc w:val="both"/>
        <w:rPr>
          <w:rFonts w:eastAsia="Arial" w:asciiTheme="minorHAnsi" w:hAnsiTheme="minorHAnsi" w:cstheme="minorHAnsi"/>
          <w:sz w:val="21"/>
          <w:szCs w:val="21"/>
        </w:rPr>
      </w:pPr>
    </w:p>
    <w:p w14:paraId="51D828E7">
      <w:pPr>
        <w:spacing w:line="360" w:lineRule="auto"/>
        <w:ind w:left="566" w:right="5"/>
        <w:jc w:val="both"/>
        <w:rPr>
          <w:rFonts w:eastAsia="Arial" w:asciiTheme="minorHAnsi" w:hAnsiTheme="minorHAnsi" w:cstheme="minorHAnsi"/>
          <w:sz w:val="21"/>
          <w:szCs w:val="21"/>
        </w:rPr>
      </w:pPr>
      <w:r>
        <w:rPr>
          <w:rFonts w:eastAsia="Arial" w:asciiTheme="minorHAnsi" w:hAnsiTheme="minorHAnsi" w:cstheme="minorHAnsi"/>
          <w:sz w:val="21"/>
          <w:szCs w:val="21"/>
        </w:rPr>
        <w:t>Risco 3: A Equipe de Licitação deve analisar e apontar inconsistências e revisar os critérios de julgamento, prazos e sanções do Processo de Licitação.</w:t>
      </w:r>
    </w:p>
    <w:p w14:paraId="6CA61A47">
      <w:pPr>
        <w:spacing w:line="360" w:lineRule="auto"/>
        <w:ind w:left="566" w:right="5"/>
        <w:jc w:val="both"/>
        <w:rPr>
          <w:rFonts w:eastAsia="Arial" w:asciiTheme="minorHAnsi" w:hAnsiTheme="minorHAnsi" w:cstheme="minorHAnsi"/>
          <w:sz w:val="21"/>
          <w:szCs w:val="21"/>
        </w:rPr>
      </w:pPr>
    </w:p>
    <w:p w14:paraId="3B4B195E">
      <w:pPr>
        <w:spacing w:line="360" w:lineRule="auto"/>
        <w:ind w:left="566" w:right="5"/>
        <w:jc w:val="both"/>
        <w:rPr>
          <w:rFonts w:eastAsia="Arial" w:asciiTheme="minorHAnsi" w:hAnsiTheme="minorHAnsi" w:cstheme="minorHAnsi"/>
          <w:sz w:val="21"/>
          <w:szCs w:val="21"/>
        </w:rPr>
      </w:pPr>
      <w:r>
        <w:rPr>
          <w:rFonts w:eastAsia="Arial"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4B19037D">
      <w:pPr>
        <w:spacing w:line="360" w:lineRule="auto"/>
        <w:ind w:left="566" w:right="5"/>
        <w:jc w:val="both"/>
        <w:rPr>
          <w:rFonts w:eastAsia="Arial" w:asciiTheme="minorHAnsi" w:hAnsiTheme="minorHAnsi" w:cstheme="minorHAnsi"/>
          <w:sz w:val="21"/>
          <w:szCs w:val="21"/>
        </w:rPr>
      </w:pPr>
    </w:p>
    <w:p w14:paraId="19A7B22C">
      <w:pPr>
        <w:spacing w:line="360" w:lineRule="auto"/>
        <w:ind w:right="1133"/>
        <w:jc w:val="both"/>
        <w:rPr>
          <w:rFonts w:eastAsia="Arial" w:asciiTheme="minorHAnsi" w:hAnsiTheme="minorHAnsi" w:cstheme="minorHAnsi"/>
          <w:b/>
          <w:sz w:val="21"/>
          <w:szCs w:val="21"/>
        </w:rPr>
      </w:pPr>
      <w:r>
        <w:rPr>
          <w:rFonts w:eastAsia="Arial" w:asciiTheme="minorHAnsi" w:hAnsiTheme="minorHAnsi" w:cstheme="minorHAnsi"/>
          <w:b/>
          <w:sz w:val="21"/>
          <w:szCs w:val="21"/>
        </w:rPr>
        <w:t>V – MONITORAMENTO</w:t>
      </w:r>
    </w:p>
    <w:p w14:paraId="516AFAB4">
      <w:pPr>
        <w:spacing w:line="360" w:lineRule="auto"/>
        <w:ind w:left="567"/>
        <w:jc w:val="both"/>
        <w:rPr>
          <w:rFonts w:eastAsia="Arial" w:asciiTheme="minorHAnsi" w:hAnsiTheme="minorHAnsi" w:cstheme="minorHAnsi"/>
          <w:sz w:val="21"/>
          <w:szCs w:val="21"/>
        </w:rPr>
      </w:pPr>
    </w:p>
    <w:p w14:paraId="1020B87D">
      <w:pPr>
        <w:spacing w:line="360" w:lineRule="auto"/>
        <w:ind w:left="567"/>
        <w:jc w:val="both"/>
        <w:rPr>
          <w:rFonts w:eastAsia="Arial" w:asciiTheme="minorHAnsi" w:hAnsiTheme="minorHAnsi" w:cstheme="minorHAnsi"/>
          <w:sz w:val="21"/>
          <w:szCs w:val="21"/>
        </w:rPr>
      </w:pPr>
      <w:r>
        <w:rPr>
          <w:rFonts w:eastAsia="Arial"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525258DE">
      <w:pPr>
        <w:spacing w:line="360" w:lineRule="auto"/>
        <w:ind w:right="-2"/>
        <w:jc w:val="both"/>
        <w:rPr>
          <w:rFonts w:eastAsia="Arial" w:asciiTheme="minorHAnsi" w:hAnsiTheme="minorHAnsi" w:cstheme="minorHAnsi"/>
          <w:b/>
          <w:sz w:val="21"/>
          <w:szCs w:val="21"/>
        </w:rPr>
      </w:pPr>
    </w:p>
    <w:p w14:paraId="141D3182">
      <w:pPr>
        <w:spacing w:line="360" w:lineRule="auto"/>
        <w:ind w:right="-2"/>
        <w:jc w:val="both"/>
        <w:rPr>
          <w:rFonts w:eastAsia="Arial" w:asciiTheme="minorHAnsi" w:hAnsiTheme="minorHAnsi" w:cstheme="minorHAnsi"/>
          <w:b/>
          <w:sz w:val="21"/>
          <w:szCs w:val="21"/>
        </w:rPr>
      </w:pPr>
    </w:p>
    <w:p w14:paraId="26AD7892">
      <w:pPr>
        <w:spacing w:line="360" w:lineRule="auto"/>
        <w:ind w:right="-2"/>
        <w:jc w:val="both"/>
        <w:rPr>
          <w:rFonts w:eastAsia="Arial" w:asciiTheme="minorHAnsi" w:hAnsiTheme="minorHAnsi" w:cstheme="minorHAnsi"/>
          <w:b/>
          <w:sz w:val="21"/>
          <w:szCs w:val="21"/>
        </w:rPr>
      </w:pPr>
    </w:p>
    <w:p w14:paraId="71F12668">
      <w:pPr>
        <w:spacing w:line="360" w:lineRule="auto"/>
        <w:ind w:right="-2"/>
        <w:jc w:val="center"/>
        <w:rPr>
          <w:rFonts w:eastAsia="Arial" w:asciiTheme="minorHAnsi" w:hAnsiTheme="minorHAnsi" w:cstheme="minorHAnsi"/>
          <w:sz w:val="21"/>
          <w:szCs w:val="21"/>
        </w:rPr>
      </w:pPr>
      <w:r>
        <w:rPr>
          <w:rFonts w:eastAsia="Arial" w:asciiTheme="minorHAnsi" w:hAnsiTheme="minorHAnsi" w:cstheme="minorHAnsi"/>
          <w:sz w:val="21"/>
          <w:szCs w:val="21"/>
        </w:rPr>
        <w:t>________________________________</w:t>
      </w:r>
    </w:p>
    <w:p w14:paraId="4B5B6149">
      <w:pPr>
        <w:spacing w:line="360" w:lineRule="auto"/>
        <w:ind w:right="-2"/>
        <w:jc w:val="center"/>
        <w:rPr>
          <w:rFonts w:eastAsia="Arial" w:asciiTheme="minorHAnsi" w:hAnsiTheme="minorHAnsi" w:cstheme="minorHAnsi"/>
          <w:sz w:val="21"/>
          <w:szCs w:val="21"/>
        </w:rPr>
      </w:pPr>
      <w:r>
        <w:rPr>
          <w:rFonts w:eastAsia="Arial" w:asciiTheme="minorHAnsi" w:hAnsiTheme="minorHAnsi" w:cstheme="minorHAnsi"/>
          <w:sz w:val="21"/>
          <w:szCs w:val="21"/>
        </w:rPr>
        <w:t>Tatiana Claus Silva</w:t>
      </w:r>
    </w:p>
    <w:p w14:paraId="0BB010F4">
      <w:pPr>
        <w:spacing w:line="360" w:lineRule="auto"/>
        <w:ind w:right="-2"/>
        <w:jc w:val="center"/>
        <w:rPr>
          <w:rFonts w:eastAsia="Arial" w:asciiTheme="minorHAnsi" w:hAnsiTheme="minorHAnsi" w:cstheme="minorHAnsi"/>
          <w:sz w:val="21"/>
          <w:szCs w:val="21"/>
        </w:rPr>
      </w:pPr>
      <w:r>
        <w:rPr>
          <w:rFonts w:eastAsia="Arial" w:asciiTheme="minorHAnsi" w:hAnsiTheme="minorHAnsi" w:cstheme="minorHAnsi"/>
          <w:sz w:val="21"/>
          <w:szCs w:val="21"/>
        </w:rPr>
        <w:t>Secretária Municipal de Saúde</w:t>
      </w:r>
    </w:p>
    <w:p w14:paraId="77EC9032">
      <w:pPr>
        <w:spacing w:line="360" w:lineRule="auto"/>
        <w:ind w:right="-2"/>
        <w:jc w:val="both"/>
        <w:rPr>
          <w:rFonts w:eastAsia="Arial" w:asciiTheme="minorHAnsi" w:hAnsiTheme="minorHAnsi" w:cstheme="minorHAnsi"/>
          <w:b/>
          <w:sz w:val="21"/>
          <w:szCs w:val="21"/>
        </w:rPr>
      </w:pPr>
    </w:p>
    <w:p w14:paraId="3854003E">
      <w:pPr>
        <w:spacing w:line="360" w:lineRule="auto"/>
        <w:ind w:right="-2"/>
        <w:jc w:val="both"/>
        <w:rPr>
          <w:rFonts w:eastAsia="Arial" w:asciiTheme="minorHAnsi" w:hAnsiTheme="minorHAnsi" w:cstheme="minorHAnsi"/>
          <w:b/>
          <w:sz w:val="21"/>
          <w:szCs w:val="21"/>
        </w:rPr>
      </w:pPr>
    </w:p>
    <w:p w14:paraId="7866817B">
      <w:pPr>
        <w:spacing w:line="360" w:lineRule="auto"/>
        <w:ind w:right="-2"/>
        <w:jc w:val="both"/>
        <w:rPr>
          <w:rFonts w:eastAsia="Arial" w:asciiTheme="minorHAnsi" w:hAnsiTheme="minorHAnsi" w:cstheme="minorHAnsi"/>
          <w:b/>
          <w:sz w:val="21"/>
          <w:szCs w:val="21"/>
        </w:rPr>
      </w:pPr>
    </w:p>
    <w:p w14:paraId="14867690">
      <w:pPr>
        <w:spacing w:line="360" w:lineRule="auto"/>
        <w:ind w:right="-2"/>
        <w:jc w:val="both"/>
        <w:rPr>
          <w:rFonts w:eastAsia="Arial" w:asciiTheme="minorHAnsi" w:hAnsiTheme="minorHAnsi" w:cstheme="minorHAnsi"/>
          <w:b/>
          <w:sz w:val="21"/>
          <w:szCs w:val="21"/>
        </w:rPr>
      </w:pPr>
    </w:p>
    <w:p w14:paraId="7AD39CCD">
      <w:pPr>
        <w:spacing w:line="360" w:lineRule="auto"/>
        <w:ind w:right="-2"/>
        <w:jc w:val="both"/>
        <w:rPr>
          <w:rFonts w:eastAsia="Arial" w:asciiTheme="minorHAnsi" w:hAnsiTheme="minorHAnsi" w:cstheme="minorHAnsi"/>
          <w:b/>
          <w:sz w:val="21"/>
          <w:szCs w:val="21"/>
        </w:rPr>
      </w:pPr>
    </w:p>
    <w:p w14:paraId="5597486A">
      <w:pPr>
        <w:spacing w:line="360" w:lineRule="auto"/>
        <w:jc w:val="both"/>
        <w:rPr>
          <w:rFonts w:eastAsia="Arial" w:asciiTheme="minorHAnsi" w:hAnsiTheme="minorHAnsi" w:cstheme="minorHAnsi"/>
          <w:b/>
          <w:color w:val="0070C0"/>
          <w:sz w:val="21"/>
          <w:szCs w:val="21"/>
        </w:rPr>
      </w:pPr>
    </w:p>
    <w:p w14:paraId="6552321C">
      <w:pPr>
        <w:spacing w:line="360" w:lineRule="auto"/>
        <w:jc w:val="both"/>
        <w:rPr>
          <w:rFonts w:eastAsia="Arial" w:asciiTheme="minorHAnsi" w:hAnsiTheme="minorHAnsi" w:cstheme="minorHAnsi"/>
          <w:b/>
          <w:color w:val="0070C0"/>
          <w:sz w:val="21"/>
          <w:szCs w:val="21"/>
        </w:rPr>
      </w:pPr>
    </w:p>
    <w:p w14:paraId="07EEE3EA">
      <w:pPr>
        <w:spacing w:line="360" w:lineRule="auto"/>
        <w:jc w:val="both"/>
        <w:rPr>
          <w:rFonts w:eastAsia="Arial" w:asciiTheme="minorHAnsi" w:hAnsiTheme="minorHAnsi" w:cstheme="minorHAnsi"/>
          <w:b/>
          <w:color w:val="0070C0"/>
          <w:sz w:val="21"/>
          <w:szCs w:val="21"/>
        </w:rPr>
      </w:pPr>
    </w:p>
    <w:p w14:paraId="0676E435">
      <w:pPr>
        <w:spacing w:line="360" w:lineRule="auto"/>
        <w:jc w:val="both"/>
        <w:rPr>
          <w:rFonts w:eastAsia="Arial" w:asciiTheme="minorHAnsi" w:hAnsiTheme="minorHAnsi" w:cstheme="minorHAnsi"/>
          <w:b/>
          <w:color w:val="0070C0"/>
          <w:sz w:val="21"/>
          <w:szCs w:val="21"/>
        </w:rPr>
      </w:pPr>
    </w:p>
    <w:p w14:paraId="77CFEE0D">
      <w:pPr>
        <w:spacing w:line="360" w:lineRule="auto"/>
        <w:jc w:val="both"/>
        <w:rPr>
          <w:rFonts w:eastAsia="Arial" w:asciiTheme="minorHAnsi" w:hAnsiTheme="minorHAnsi" w:cstheme="minorHAnsi"/>
          <w:b/>
          <w:color w:val="0070C0"/>
          <w:sz w:val="21"/>
          <w:szCs w:val="21"/>
        </w:rPr>
      </w:pPr>
    </w:p>
    <w:p w14:paraId="4CC771C3">
      <w:pPr>
        <w:spacing w:line="360" w:lineRule="auto"/>
        <w:jc w:val="both"/>
        <w:rPr>
          <w:rFonts w:eastAsia="Arial" w:asciiTheme="minorHAnsi" w:hAnsiTheme="minorHAnsi" w:cstheme="minorHAnsi"/>
          <w:b/>
          <w:color w:val="0070C0"/>
          <w:sz w:val="21"/>
          <w:szCs w:val="21"/>
        </w:rPr>
      </w:pPr>
    </w:p>
    <w:p w14:paraId="0C7C7AC5">
      <w:pPr>
        <w:spacing w:line="360" w:lineRule="auto"/>
        <w:jc w:val="both"/>
        <w:rPr>
          <w:rFonts w:eastAsia="Arial" w:asciiTheme="minorHAnsi" w:hAnsiTheme="minorHAnsi" w:cstheme="minorHAnsi"/>
          <w:b/>
          <w:color w:val="0070C0"/>
          <w:sz w:val="21"/>
          <w:szCs w:val="21"/>
        </w:rPr>
      </w:pPr>
    </w:p>
    <w:p w14:paraId="3E4343CC">
      <w:pPr>
        <w:spacing w:line="360" w:lineRule="auto"/>
        <w:jc w:val="both"/>
        <w:rPr>
          <w:rFonts w:eastAsia="Arial" w:asciiTheme="minorHAnsi" w:hAnsiTheme="minorHAnsi" w:cstheme="minorHAnsi"/>
          <w:b/>
          <w:color w:val="0070C0"/>
          <w:sz w:val="21"/>
          <w:szCs w:val="21"/>
        </w:rPr>
      </w:pPr>
    </w:p>
    <w:tbl>
      <w:tblPr>
        <w:tblStyle w:val="53"/>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37"/>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0CC150A0">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083B453">
      <w:pPr>
        <w:pStyle w:val="37"/>
        <w:rPr>
          <w:rFonts w:asciiTheme="minorHAnsi" w:hAnsiTheme="minorHAnsi" w:cstheme="minorHAnsi"/>
          <w:b/>
          <w:bCs/>
          <w:color w:val="auto"/>
          <w:sz w:val="22"/>
          <w:szCs w:val="22"/>
        </w:rPr>
      </w:pPr>
    </w:p>
    <w:p w14:paraId="714DD4F2">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PREGÃO ELETRÔNICO – SISTEMA REGISTRO DE PREÇO Nº 20/2024 – PROCESSO Nº  2875/2024</w:t>
      </w:r>
    </w:p>
    <w:p w14:paraId="51EF2CB1">
      <w:pPr>
        <w:pStyle w:val="37"/>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OBJETO: </w:t>
      </w:r>
      <w:r>
        <w:rPr>
          <w:rFonts w:asciiTheme="minorHAnsi" w:hAnsiTheme="minorHAnsi" w:cstheme="minorHAnsi"/>
          <w:b/>
          <w:bCs/>
          <w:color w:val="auto"/>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b/>
          <w:bCs/>
          <w:color w:val="auto"/>
          <w:sz w:val="22"/>
          <w:szCs w:val="22"/>
          <w:shd w:val="clear" w:color="auto" w:fill="FFFFFF"/>
        </w:rPr>
        <w:t>.</w:t>
      </w:r>
    </w:p>
    <w:p w14:paraId="5F9267FA">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PRAZO DE ENTREGA: CONFORME TERMO DE REFERÊNCIA. </w:t>
      </w:r>
    </w:p>
    <w:p w14:paraId="41BB6281">
      <w:pPr>
        <w:pStyle w:val="3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pPr>
        <w:pStyle w:val="37"/>
        <w:rPr>
          <w:rFonts w:asciiTheme="minorHAnsi" w:hAnsiTheme="minorHAnsi" w:cstheme="minorHAnsi"/>
          <w:sz w:val="20"/>
          <w:szCs w:val="20"/>
        </w:rPr>
      </w:pP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37"/>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37"/>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37"/>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37"/>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37"/>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37"/>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37"/>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37"/>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37"/>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37"/>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37"/>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37"/>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37"/>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37"/>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37"/>
        <w:rPr>
          <w:rFonts w:asciiTheme="minorHAnsi" w:hAnsiTheme="minorHAnsi" w:cstheme="minorHAnsi"/>
          <w:sz w:val="20"/>
          <w:szCs w:val="20"/>
        </w:rPr>
      </w:pPr>
    </w:p>
    <w:p w14:paraId="20BBF6BD">
      <w:pPr>
        <w:pStyle w:val="37"/>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37"/>
        <w:rPr>
          <w:rFonts w:asciiTheme="minorHAnsi" w:hAnsiTheme="minorHAnsi" w:cstheme="minorHAnsi"/>
          <w:sz w:val="20"/>
          <w:szCs w:val="20"/>
        </w:rPr>
      </w:pPr>
    </w:p>
    <w:p w14:paraId="68FA3A91">
      <w:pPr>
        <w:pStyle w:val="37"/>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37"/>
        <w:rPr>
          <w:rFonts w:asciiTheme="minorHAnsi" w:hAnsiTheme="minorHAnsi" w:cstheme="minorHAnsi"/>
          <w:sz w:val="20"/>
          <w:szCs w:val="20"/>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C8DA121">
            <w:pPr>
              <w:pStyle w:val="37"/>
              <w:rPr>
                <w:rFonts w:asciiTheme="minorHAnsi" w:hAnsiTheme="minorHAnsi" w:cstheme="minorHAnsi"/>
                <w:sz w:val="20"/>
                <w:szCs w:val="20"/>
              </w:rPr>
            </w:pPr>
            <w:r>
              <w:rPr>
                <w:rFonts w:asciiTheme="minorHAnsi" w:hAnsiTheme="minorHAnsi" w:cstheme="minorHAnsi"/>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37"/>
              <w:rPr>
                <w:rFonts w:asciiTheme="minorHAnsi" w:hAnsiTheme="minorHAnsi" w:cstheme="minorHAnsi"/>
                <w:sz w:val="20"/>
                <w:szCs w:val="20"/>
              </w:rPr>
            </w:pPr>
            <w:r>
              <w:rPr>
                <w:rFonts w:asciiTheme="minorHAnsi" w:hAnsiTheme="minorHAnsi" w:cstheme="minorHAnsi"/>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37"/>
              <w:rPr>
                <w:rFonts w:asciiTheme="minorHAnsi" w:hAnsiTheme="minorHAnsi" w:cstheme="minorHAnsi"/>
                <w:sz w:val="20"/>
                <w:szCs w:val="20"/>
              </w:rPr>
            </w:pPr>
            <w:r>
              <w:rPr>
                <w:rFonts w:asciiTheme="minorHAnsi" w:hAnsiTheme="minorHAnsi" w:cstheme="minorHAnsi"/>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2BBC6AC">
            <w:pPr>
              <w:pStyle w:val="37"/>
              <w:rPr>
                <w:rFonts w:asciiTheme="minorHAnsi" w:hAnsiTheme="minorHAnsi" w:cstheme="minorHAnsi"/>
                <w:sz w:val="20"/>
                <w:szCs w:val="20"/>
              </w:rPr>
            </w:pPr>
            <w:r>
              <w:rPr>
                <w:rFonts w:asciiTheme="minorHAnsi" w:hAnsiTheme="minorHAnsi" w:cstheme="minorHAnsi"/>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37"/>
              <w:rPr>
                <w:rFonts w:asciiTheme="minorHAnsi" w:hAnsiTheme="minorHAnsi" w:cstheme="minorHAnsi"/>
                <w:sz w:val="20"/>
                <w:szCs w:val="20"/>
              </w:rPr>
            </w:pPr>
            <w:r>
              <w:rPr>
                <w:rFonts w:asciiTheme="minorHAnsi" w:hAnsiTheme="minorHAnsi" w:cstheme="minorHAnsi"/>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37"/>
              <w:rPr>
                <w:rFonts w:asciiTheme="minorHAnsi" w:hAnsiTheme="minorHAnsi" w:cstheme="minorHAnsi"/>
                <w:sz w:val="20"/>
                <w:szCs w:val="20"/>
              </w:rPr>
            </w:pPr>
            <w:r>
              <w:rPr>
                <w:rFonts w:asciiTheme="minorHAnsi" w:hAnsiTheme="minorHAnsi" w:cstheme="minorHAnsi"/>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8494" w:type="dxa"/>
          </w:tcPr>
          <w:p w14:paraId="2ED1562E">
            <w:pPr>
              <w:pStyle w:val="37"/>
              <w:rPr>
                <w:rFonts w:asciiTheme="minorHAnsi" w:hAnsiTheme="minorHAnsi" w:cstheme="minorHAnsi"/>
                <w:sz w:val="20"/>
                <w:szCs w:val="20"/>
              </w:rPr>
            </w:pPr>
            <w:r>
              <w:rPr>
                <w:rFonts w:asciiTheme="minorHAnsi" w:hAnsiTheme="minorHAnsi" w:cstheme="minorHAnsi"/>
                <w:sz w:val="20"/>
                <w:szCs w:val="20"/>
              </w:rPr>
              <w:t>Validade da prop</w:t>
            </w:r>
            <w:r>
              <w:rPr>
                <w:rFonts w:asciiTheme="minorHAnsi" w:hAnsiTheme="minorHAnsi" w:cstheme="minorHAnsi"/>
                <w:color w:val="auto"/>
                <w:sz w:val="20"/>
                <w:szCs w:val="20"/>
              </w:rPr>
              <w:t xml:space="preserve">osta: 60 dias. </w:t>
            </w:r>
          </w:p>
        </w:tc>
      </w:tr>
    </w:tbl>
    <w:p w14:paraId="54A7B635">
      <w:pPr>
        <w:pStyle w:val="37"/>
        <w:rPr>
          <w:rFonts w:asciiTheme="minorHAnsi" w:hAnsiTheme="minorHAnsi" w:cstheme="minorHAnsi"/>
          <w:sz w:val="20"/>
          <w:szCs w:val="20"/>
        </w:rPr>
      </w:pPr>
    </w:p>
    <w:p w14:paraId="1A1417AC">
      <w:pPr>
        <w:pStyle w:val="37"/>
        <w:rPr>
          <w:rFonts w:asciiTheme="minorHAnsi" w:hAnsiTheme="minorHAnsi" w:cstheme="minorHAnsi"/>
          <w:sz w:val="20"/>
          <w:szCs w:val="20"/>
        </w:rPr>
      </w:pPr>
    </w:p>
    <w:p w14:paraId="6B994543">
      <w:pPr>
        <w:pStyle w:val="37"/>
        <w:rPr>
          <w:rFonts w:asciiTheme="minorHAnsi" w:hAnsiTheme="minorHAnsi" w:cstheme="minorHAnsi"/>
          <w:sz w:val="20"/>
          <w:szCs w:val="20"/>
        </w:rPr>
      </w:pPr>
    </w:p>
    <w:p w14:paraId="7A110E96">
      <w:pPr>
        <w:pStyle w:val="37"/>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37"/>
        <w:jc w:val="center"/>
        <w:rPr>
          <w:rFonts w:asciiTheme="minorHAnsi" w:hAnsiTheme="minorHAnsi" w:cstheme="minorHAnsi"/>
          <w:sz w:val="20"/>
          <w:szCs w:val="20"/>
        </w:rPr>
      </w:pPr>
    </w:p>
    <w:p w14:paraId="597B352A">
      <w:pPr>
        <w:pStyle w:val="37"/>
        <w:jc w:val="center"/>
        <w:rPr>
          <w:rFonts w:asciiTheme="minorHAnsi" w:hAnsiTheme="minorHAnsi" w:cstheme="minorHAnsi"/>
          <w:sz w:val="20"/>
          <w:szCs w:val="20"/>
        </w:rPr>
      </w:pPr>
    </w:p>
    <w:p w14:paraId="2D2383F6">
      <w:pPr>
        <w:pStyle w:val="37"/>
        <w:jc w:val="center"/>
        <w:rPr>
          <w:rFonts w:asciiTheme="minorHAnsi" w:hAnsiTheme="minorHAnsi" w:cstheme="minorHAnsi"/>
          <w:sz w:val="20"/>
          <w:szCs w:val="20"/>
        </w:rPr>
      </w:pPr>
    </w:p>
    <w:p w14:paraId="3FDEFBD8">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37"/>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37"/>
        <w:rPr>
          <w:rFonts w:asciiTheme="minorHAnsi" w:hAnsiTheme="minorHAnsi" w:cstheme="minorHAnsi"/>
          <w:sz w:val="20"/>
          <w:szCs w:val="20"/>
        </w:rPr>
      </w:pPr>
    </w:p>
    <w:p w14:paraId="226F794C">
      <w:pPr>
        <w:pStyle w:val="37"/>
        <w:rPr>
          <w:rFonts w:asciiTheme="minorHAnsi" w:hAnsiTheme="minorHAnsi" w:cstheme="minorHAnsi"/>
          <w:sz w:val="20"/>
          <w:szCs w:val="20"/>
        </w:rPr>
      </w:pPr>
    </w:p>
    <w:p w14:paraId="277C46F8">
      <w:pPr>
        <w:pStyle w:val="37"/>
        <w:rPr>
          <w:rFonts w:asciiTheme="minorHAnsi" w:hAnsiTheme="minorHAnsi" w:cstheme="minorHAnsi"/>
          <w:sz w:val="20"/>
          <w:szCs w:val="20"/>
        </w:rPr>
      </w:pPr>
    </w:p>
    <w:p w14:paraId="625C7783">
      <w:pPr>
        <w:pStyle w:val="37"/>
        <w:rPr>
          <w:sz w:val="20"/>
          <w:szCs w:val="20"/>
        </w:rPr>
      </w:pPr>
    </w:p>
    <w:p w14:paraId="135AC0B3">
      <w:pPr>
        <w:pStyle w:val="37"/>
        <w:rPr>
          <w:sz w:val="20"/>
          <w:szCs w:val="20"/>
        </w:rPr>
      </w:pPr>
    </w:p>
    <w:p w14:paraId="4A3DBF11">
      <w:pPr>
        <w:pStyle w:val="37"/>
        <w:rPr>
          <w:sz w:val="20"/>
          <w:szCs w:val="20"/>
        </w:rPr>
      </w:pPr>
    </w:p>
    <w:p w14:paraId="2C1C72A6">
      <w:pPr>
        <w:pStyle w:val="37"/>
        <w:rPr>
          <w:sz w:val="20"/>
          <w:szCs w:val="20"/>
        </w:rPr>
      </w:pPr>
    </w:p>
    <w:p w14:paraId="3E8F9765">
      <w:pPr>
        <w:pStyle w:val="37"/>
        <w:rPr>
          <w:sz w:val="20"/>
          <w:szCs w:val="20"/>
        </w:rPr>
      </w:pPr>
    </w:p>
    <w:p w14:paraId="5AC3F81C">
      <w:pPr>
        <w:pStyle w:val="37"/>
        <w:rPr>
          <w:sz w:val="20"/>
          <w:szCs w:val="20"/>
        </w:rPr>
      </w:pPr>
    </w:p>
    <w:tbl>
      <w:tblPr>
        <w:tblStyle w:val="54"/>
        <w:tblW w:w="0" w:type="auto"/>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784"/>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784"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37"/>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37"/>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37"/>
        <w:rPr>
          <w:rFonts w:asciiTheme="minorHAnsi" w:hAnsiTheme="minorHAnsi" w:cstheme="minorHAnsi"/>
          <w:sz w:val="20"/>
          <w:szCs w:val="20"/>
        </w:rPr>
      </w:pPr>
    </w:p>
    <w:p w14:paraId="539AD3E6">
      <w:pPr>
        <w:pStyle w:val="37"/>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37"/>
        <w:rPr>
          <w:rFonts w:asciiTheme="minorHAnsi" w:hAnsiTheme="minorHAnsi" w:cstheme="minorHAnsi"/>
          <w:sz w:val="20"/>
          <w:szCs w:val="20"/>
        </w:rPr>
      </w:pPr>
    </w:p>
    <w:p w14:paraId="55AFFEE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PREGÃO ELETRÔNICO Nº 20/2024 – PROCESSO Nº  </w:t>
      </w:r>
      <w:r>
        <w:rPr>
          <w:rFonts w:asciiTheme="minorHAnsi" w:hAnsiTheme="minorHAnsi" w:cstheme="minorHAnsi"/>
          <w:b/>
          <w:color w:val="auto"/>
          <w:sz w:val="22"/>
          <w:szCs w:val="22"/>
        </w:rPr>
        <w:t xml:space="preserve">2875/2024. </w:t>
      </w:r>
    </w:p>
    <w:p w14:paraId="5BD3A822">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bCs/>
          <w:color w:val="auto"/>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b/>
          <w:color w:val="auto"/>
          <w:sz w:val="22"/>
          <w:szCs w:val="22"/>
          <w:shd w:val="clear" w:color="auto" w:fill="FFFFFF"/>
        </w:rPr>
        <w:t>.</w:t>
      </w:r>
    </w:p>
    <w:p w14:paraId="4E7F9E30">
      <w:pPr>
        <w:pStyle w:val="37"/>
        <w:rPr>
          <w:rFonts w:asciiTheme="minorHAnsi" w:hAnsiTheme="minorHAnsi" w:cstheme="minorHAnsi"/>
          <w:sz w:val="20"/>
          <w:szCs w:val="20"/>
        </w:rPr>
      </w:pPr>
    </w:p>
    <w:p w14:paraId="2841D24D">
      <w:pPr>
        <w:pStyle w:val="37"/>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37"/>
        <w:jc w:val="both"/>
        <w:rPr>
          <w:rFonts w:asciiTheme="minorHAnsi" w:hAnsiTheme="minorHAnsi" w:cstheme="minorHAnsi"/>
        </w:rPr>
      </w:pPr>
    </w:p>
    <w:p w14:paraId="54E41D3A">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37"/>
        <w:numPr>
          <w:ilvl w:val="0"/>
          <w:numId w:val="40"/>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37"/>
        <w:jc w:val="both"/>
        <w:rPr>
          <w:rFonts w:asciiTheme="minorHAnsi" w:hAnsiTheme="minorHAnsi" w:cstheme="minorHAnsi"/>
          <w:sz w:val="20"/>
          <w:szCs w:val="20"/>
        </w:rPr>
      </w:pPr>
    </w:p>
    <w:p w14:paraId="064F1DF8">
      <w:pPr>
        <w:pStyle w:val="37"/>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37"/>
        <w:rPr>
          <w:rFonts w:asciiTheme="minorHAnsi" w:hAnsiTheme="minorHAnsi" w:cstheme="minorHAnsi"/>
          <w:sz w:val="20"/>
          <w:szCs w:val="20"/>
        </w:rPr>
      </w:pPr>
    </w:p>
    <w:p w14:paraId="3D87C4CD">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172A5AA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7F80D73C">
      <w:pPr>
        <w:pStyle w:val="37"/>
        <w:rPr>
          <w:rFonts w:asciiTheme="minorHAnsi" w:hAnsiTheme="minorHAnsi" w:cstheme="minorHAnsi"/>
          <w:sz w:val="20"/>
          <w:szCs w:val="20"/>
        </w:rPr>
      </w:pPr>
    </w:p>
    <w:p w14:paraId="14FF5E4A">
      <w:pPr>
        <w:pStyle w:val="37"/>
        <w:rPr>
          <w:sz w:val="20"/>
          <w:szCs w:val="20"/>
        </w:rPr>
      </w:pPr>
    </w:p>
    <w:tbl>
      <w:tblPr>
        <w:tblStyle w:val="53"/>
        <w:tblW w:w="892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8926"/>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8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37"/>
        <w:rPr>
          <w:sz w:val="20"/>
          <w:szCs w:val="20"/>
        </w:rPr>
      </w:pPr>
    </w:p>
    <w:p w14:paraId="2A4745DC">
      <w:pPr>
        <w:pStyle w:val="32"/>
        <w:ind w:left="0"/>
        <w:rPr>
          <w:rFonts w:ascii="Calibri" w:hAnsi="Calibri" w:cs="Calibri"/>
          <w:b/>
          <w:bCs/>
          <w:iCs/>
          <w:sz w:val="21"/>
          <w:szCs w:val="21"/>
        </w:rPr>
      </w:pPr>
      <w:r>
        <w:rPr>
          <w:rFonts w:ascii="Calibri" w:hAnsi="Calibri" w:cs="Calibri"/>
          <w:b/>
          <w:bCs/>
          <w:iCs/>
          <w:sz w:val="21"/>
          <w:szCs w:val="21"/>
        </w:rPr>
        <w:t>Local e Data</w:t>
      </w:r>
    </w:p>
    <w:p w14:paraId="0B4FE563">
      <w:pPr>
        <w:pStyle w:val="32"/>
        <w:ind w:left="0"/>
        <w:rPr>
          <w:rFonts w:ascii="Calibri" w:hAnsi="Calibri" w:cs="Calibri"/>
          <w:b/>
          <w:bCs/>
          <w:iCs/>
          <w:sz w:val="21"/>
          <w:szCs w:val="21"/>
        </w:rPr>
      </w:pPr>
      <w:r>
        <w:rPr>
          <w:rFonts w:ascii="Calibri" w:hAnsi="Calibri" w:cs="Calibri"/>
          <w:b/>
          <w:bCs/>
          <w:iCs/>
          <w:sz w:val="21"/>
          <w:szCs w:val="21"/>
        </w:rPr>
        <w:t>À Prefeitura Municipal de SANTA BRANCA</w:t>
      </w:r>
    </w:p>
    <w:p w14:paraId="131FBFFD">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20/2024 – PROCESSO Nº  2875/2024</w:t>
      </w:r>
      <w:r>
        <w:rPr>
          <w:rFonts w:asciiTheme="minorHAnsi" w:hAnsiTheme="minorHAnsi" w:cstheme="minorHAnsi"/>
          <w:b/>
          <w:color w:val="auto"/>
          <w:sz w:val="22"/>
          <w:szCs w:val="22"/>
        </w:rPr>
        <w:t xml:space="preserve">. </w:t>
      </w:r>
    </w:p>
    <w:p w14:paraId="44150927">
      <w:pPr>
        <w:pStyle w:val="37"/>
        <w:jc w:val="both"/>
        <w:rPr>
          <w:rFonts w:asciiTheme="minorHAnsi" w:hAnsiTheme="minorHAnsi" w:cstheme="minorHAnsi"/>
          <w:color w:val="auto"/>
          <w:sz w:val="22"/>
          <w:szCs w:val="22"/>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bCs/>
          <w:color w:val="auto"/>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b/>
          <w:color w:val="auto"/>
          <w:sz w:val="22"/>
          <w:szCs w:val="22"/>
          <w:shd w:val="clear" w:color="auto" w:fill="FFFFFF"/>
        </w:rPr>
        <w:t>.</w:t>
      </w:r>
    </w:p>
    <w:p w14:paraId="760CF881">
      <w:pPr>
        <w:widowControl w:val="0"/>
        <w:rPr>
          <w:rFonts w:ascii="Calibri" w:hAnsi="Calibri" w:cs="Calibri"/>
          <w:b/>
          <w:caps/>
          <w:sz w:val="21"/>
          <w:szCs w:val="21"/>
        </w:rPr>
      </w:pP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23"/>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32"/>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32"/>
        <w:widowControl w:val="0"/>
        <w:ind w:left="0"/>
        <w:rPr>
          <w:rFonts w:ascii="Calibri" w:hAnsi="Calibri" w:cs="Calibri"/>
          <w:b/>
          <w:iCs/>
          <w:sz w:val="21"/>
          <w:szCs w:val="21"/>
        </w:rPr>
      </w:pPr>
    </w:p>
    <w:p w14:paraId="09FAE4BF">
      <w:pPr>
        <w:pStyle w:val="32"/>
        <w:widowControl w:val="0"/>
        <w:ind w:left="0"/>
        <w:rPr>
          <w:rFonts w:ascii="Calibri" w:hAnsi="Calibri" w:cs="Calibri"/>
          <w:b/>
          <w:iCs/>
          <w:sz w:val="21"/>
          <w:szCs w:val="21"/>
        </w:rPr>
      </w:pPr>
    </w:p>
    <w:p w14:paraId="79261C98">
      <w:pPr>
        <w:pStyle w:val="32"/>
        <w:widowControl w:val="0"/>
        <w:ind w:left="0"/>
        <w:rPr>
          <w:rFonts w:ascii="Calibri" w:hAnsi="Calibri" w:cs="Calibri"/>
          <w:b/>
          <w:iCs/>
          <w:sz w:val="21"/>
          <w:szCs w:val="21"/>
        </w:rPr>
      </w:pPr>
    </w:p>
    <w:p w14:paraId="4623EFAD">
      <w:pPr>
        <w:pStyle w:val="37"/>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37"/>
        <w:rPr>
          <w:rFonts w:asciiTheme="minorHAnsi" w:hAnsiTheme="minorHAnsi" w:cstheme="minorHAnsi"/>
          <w:sz w:val="20"/>
          <w:szCs w:val="20"/>
        </w:rPr>
      </w:pPr>
    </w:p>
    <w:p w14:paraId="229B9A03">
      <w:pPr>
        <w:pStyle w:val="37"/>
        <w:rPr>
          <w:rFonts w:asciiTheme="minorHAnsi" w:hAnsiTheme="minorHAnsi" w:cstheme="minorHAnsi"/>
          <w:sz w:val="20"/>
          <w:szCs w:val="20"/>
        </w:rPr>
      </w:pPr>
    </w:p>
    <w:p w14:paraId="46701C76">
      <w:pPr>
        <w:pStyle w:val="37"/>
        <w:rPr>
          <w:rFonts w:asciiTheme="minorHAnsi" w:hAnsiTheme="minorHAnsi" w:cstheme="minorHAnsi"/>
          <w:sz w:val="20"/>
          <w:szCs w:val="20"/>
        </w:rPr>
      </w:pPr>
    </w:p>
    <w:p w14:paraId="5600BD9F">
      <w:pPr>
        <w:pStyle w:val="37"/>
        <w:rPr>
          <w:rFonts w:asciiTheme="minorHAnsi" w:hAnsiTheme="minorHAnsi" w:cstheme="minorHAnsi"/>
          <w:sz w:val="20"/>
          <w:szCs w:val="20"/>
        </w:rPr>
      </w:pPr>
    </w:p>
    <w:p w14:paraId="75776608">
      <w:pPr>
        <w:pStyle w:val="37"/>
        <w:rPr>
          <w:rFonts w:asciiTheme="minorHAnsi" w:hAnsiTheme="minorHAnsi" w:cstheme="minorHAnsi"/>
          <w:sz w:val="20"/>
          <w:szCs w:val="20"/>
        </w:rPr>
      </w:pPr>
    </w:p>
    <w:p w14:paraId="009248FB">
      <w:pPr>
        <w:pStyle w:val="37"/>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37"/>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32"/>
        <w:widowControl w:val="0"/>
        <w:ind w:left="0"/>
        <w:rPr>
          <w:rFonts w:ascii="Calibri" w:hAnsi="Calibri" w:cs="Calibri"/>
          <w:b/>
          <w:i/>
          <w:sz w:val="21"/>
          <w:szCs w:val="21"/>
        </w:rPr>
      </w:pPr>
    </w:p>
    <w:p w14:paraId="704751F0">
      <w:pPr>
        <w:pStyle w:val="37"/>
        <w:rPr>
          <w:sz w:val="20"/>
          <w:szCs w:val="20"/>
        </w:rPr>
      </w:pPr>
    </w:p>
    <w:p w14:paraId="7B1F4C72">
      <w:pPr>
        <w:pStyle w:val="37"/>
        <w:rPr>
          <w:sz w:val="20"/>
          <w:szCs w:val="20"/>
        </w:rPr>
      </w:pPr>
    </w:p>
    <w:p w14:paraId="7AC4BB5B">
      <w:pPr>
        <w:pStyle w:val="37"/>
        <w:rPr>
          <w:sz w:val="20"/>
          <w:szCs w:val="20"/>
        </w:rPr>
      </w:pPr>
    </w:p>
    <w:p w14:paraId="68547B55">
      <w:pPr>
        <w:pStyle w:val="37"/>
        <w:rPr>
          <w:sz w:val="20"/>
          <w:szCs w:val="20"/>
        </w:rPr>
      </w:pPr>
    </w:p>
    <w:p w14:paraId="0C0C4DAA">
      <w:pPr>
        <w:pStyle w:val="37"/>
        <w:rPr>
          <w:sz w:val="20"/>
          <w:szCs w:val="20"/>
        </w:rPr>
      </w:pPr>
    </w:p>
    <w:p w14:paraId="4F0C27CE">
      <w:pPr>
        <w:pStyle w:val="37"/>
        <w:rPr>
          <w:sz w:val="20"/>
          <w:szCs w:val="20"/>
        </w:rPr>
      </w:pPr>
    </w:p>
    <w:p w14:paraId="205FFAC1">
      <w:pPr>
        <w:pStyle w:val="37"/>
        <w:rPr>
          <w:sz w:val="20"/>
          <w:szCs w:val="20"/>
        </w:rPr>
      </w:pPr>
    </w:p>
    <w:p w14:paraId="1D238DB1">
      <w:pPr>
        <w:pStyle w:val="37"/>
        <w:rPr>
          <w:sz w:val="20"/>
          <w:szCs w:val="20"/>
        </w:rPr>
      </w:pPr>
    </w:p>
    <w:p w14:paraId="212070EA">
      <w:pPr>
        <w:pStyle w:val="37"/>
        <w:rPr>
          <w:sz w:val="20"/>
          <w:szCs w:val="20"/>
        </w:rPr>
      </w:pPr>
    </w:p>
    <w:p w14:paraId="1C73B446">
      <w:pPr>
        <w:pStyle w:val="37"/>
        <w:rPr>
          <w:sz w:val="20"/>
          <w:szCs w:val="20"/>
        </w:rPr>
      </w:pPr>
    </w:p>
    <w:p w14:paraId="7FCB33B0">
      <w:pPr>
        <w:pStyle w:val="37"/>
        <w:rPr>
          <w:sz w:val="20"/>
          <w:szCs w:val="20"/>
        </w:rPr>
      </w:pPr>
    </w:p>
    <w:tbl>
      <w:tblPr>
        <w:tblStyle w:val="54"/>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ATA DE REGISTRO DE PREÇO Nº _____/2024</w:t>
      </w:r>
    </w:p>
    <w:p w14:paraId="57E79B53">
      <w:pPr>
        <w:autoSpaceDE w:val="0"/>
        <w:autoSpaceDN w:val="0"/>
        <w:adjustRightInd w:val="0"/>
        <w:jc w:val="center"/>
        <w:rPr>
          <w:rFonts w:asciiTheme="minorHAnsi" w:hAnsiTheme="minorHAnsi" w:cstheme="minorHAnsi"/>
          <w:b/>
          <w:sz w:val="21"/>
          <w:szCs w:val="21"/>
        </w:rPr>
      </w:pPr>
      <w:r>
        <w:rPr>
          <w:rFonts w:asciiTheme="minorHAnsi" w:hAnsiTheme="minorHAnsi" w:cstheme="minorHAnsi"/>
          <w:b/>
          <w:sz w:val="21"/>
          <w:szCs w:val="21"/>
        </w:rPr>
        <w:t>PREGÃO ELETRÔNICO – SISTEMA REGISTRO DE PREÇO Nº 20/2024 - PROCESSO Nº 2875/2024</w:t>
      </w:r>
    </w:p>
    <w:p w14:paraId="6B3E910C">
      <w:pPr>
        <w:autoSpaceDE w:val="0"/>
        <w:autoSpaceDN w:val="0"/>
        <w:adjustRightInd w:val="0"/>
        <w:jc w:val="center"/>
        <w:rPr>
          <w:rFonts w:asciiTheme="minorHAnsi" w:hAnsiTheme="minorHAnsi" w:cstheme="minorHAnsi"/>
          <w:b/>
          <w:sz w:val="21"/>
          <w:szCs w:val="21"/>
        </w:rPr>
      </w:pPr>
    </w:p>
    <w:p w14:paraId="710C5884">
      <w:pPr>
        <w:tabs>
          <w:tab w:val="left" w:pos="480"/>
        </w:tabs>
        <w:jc w:val="both"/>
        <w:rPr>
          <w:rFonts w:asciiTheme="minorHAnsi" w:hAnsiTheme="minorHAnsi" w:cstheme="minorHAnsi"/>
          <w:b/>
          <w:bCs/>
          <w:sz w:val="21"/>
          <w:szCs w:val="21"/>
        </w:rPr>
      </w:pPr>
      <w:r>
        <w:rPr>
          <w:rFonts w:asciiTheme="minorHAnsi" w:hAnsiTheme="minorHAnsi" w:cstheme="minorHAnsi"/>
          <w:b/>
          <w:bCs/>
          <w:sz w:val="21"/>
          <w:szCs w:val="21"/>
        </w:rPr>
        <w:t xml:space="preserve">OBJETO:  </w:t>
      </w:r>
      <w:r>
        <w:rPr>
          <w:rFonts w:asciiTheme="minorHAnsi" w:hAnsiTheme="minorHAnsi" w:cstheme="minorHAnsi"/>
          <w:b/>
          <w:bCs/>
          <w:sz w:val="21"/>
          <w:szCs w:val="21"/>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b/>
          <w:sz w:val="21"/>
          <w:szCs w:val="21"/>
          <w:shd w:val="clear" w:color="auto" w:fill="FFFFFF"/>
        </w:rPr>
        <w:t>.</w:t>
      </w:r>
    </w:p>
    <w:p w14:paraId="3536BB87">
      <w:pPr>
        <w:jc w:val="both"/>
        <w:rPr>
          <w:rFonts w:asciiTheme="minorHAnsi" w:hAnsiTheme="minorHAnsi" w:cstheme="minorHAnsi"/>
          <w:b/>
          <w:bCs/>
          <w:sz w:val="21"/>
          <w:szCs w:val="21"/>
        </w:rPr>
      </w:pPr>
    </w:p>
    <w:p w14:paraId="15243BEA">
      <w:pPr>
        <w:jc w:val="both"/>
        <w:rPr>
          <w:rFonts w:asciiTheme="minorHAnsi" w:hAnsiTheme="minorHAnsi" w:cstheme="minorHAnsi"/>
          <w:sz w:val="21"/>
          <w:szCs w:val="21"/>
        </w:rPr>
      </w:pPr>
      <w:r>
        <w:rPr>
          <w:rFonts w:asciiTheme="minorHAnsi" w:hAnsiTheme="minorHAnsi" w:cstheme="minorHAnsi"/>
          <w:sz w:val="21"/>
          <w:szCs w:val="21"/>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1"/>
          <w:szCs w:val="21"/>
        </w:rPr>
        <w:t xml:space="preserve">neste ato representado(a) por ______ (nome e função na Detentora da Ata), CPF nº ____ e RG nº ____, </w:t>
      </w:r>
      <w:r>
        <w:rPr>
          <w:rFonts w:asciiTheme="minorHAnsi" w:hAnsiTheme="minorHAnsi" w:cstheme="minorHAnsi"/>
          <w:sz w:val="21"/>
          <w:szCs w:val="21"/>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1"/>
          <w:szCs w:val="21"/>
        </w:rPr>
      </w:pPr>
    </w:p>
    <w:p w14:paraId="43B25539">
      <w:pPr>
        <w:pStyle w:val="39"/>
        <w:numPr>
          <w:ilvl w:val="0"/>
          <w:numId w:val="1"/>
        </w:numPr>
        <w:jc w:val="both"/>
        <w:rPr>
          <w:rFonts w:asciiTheme="minorHAnsi" w:hAnsiTheme="minorHAnsi" w:cstheme="minorHAnsi"/>
          <w:b/>
          <w:bCs/>
          <w:sz w:val="21"/>
          <w:szCs w:val="21"/>
        </w:rPr>
      </w:pPr>
      <w:r>
        <w:rPr>
          <w:rFonts w:asciiTheme="minorHAnsi" w:hAnsiTheme="minorHAnsi" w:cstheme="minorHAnsi"/>
          <w:b/>
          <w:bCs/>
          <w:sz w:val="21"/>
          <w:szCs w:val="21"/>
        </w:rPr>
        <w:t xml:space="preserve"> OBJETO</w:t>
      </w:r>
    </w:p>
    <w:p w14:paraId="20DAB65D">
      <w:pPr>
        <w:pStyle w:val="37"/>
        <w:rPr>
          <w:rFonts w:asciiTheme="minorHAnsi" w:hAnsiTheme="minorHAnsi" w:cstheme="minorHAnsi"/>
          <w:color w:val="auto"/>
          <w:sz w:val="21"/>
          <w:szCs w:val="21"/>
        </w:rPr>
      </w:pPr>
    </w:p>
    <w:p w14:paraId="0192D798">
      <w:pPr>
        <w:pStyle w:val="37"/>
        <w:numPr>
          <w:ilvl w:val="1"/>
          <w:numId w:val="41"/>
        </w:numPr>
        <w:spacing w:after="159"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1.1. A presente Ata tem por objeto o registro de preços para eventual contratação, pelos ÓRGÃOS PARTICIPANTES, </w:t>
      </w:r>
      <w:r>
        <w:rPr>
          <w:rFonts w:asciiTheme="minorHAnsi" w:hAnsiTheme="minorHAnsi" w:cstheme="minorHAnsi"/>
          <w:b/>
          <w:bCs/>
          <w:color w:val="auto"/>
          <w:sz w:val="21"/>
          <w:szCs w:val="21"/>
        </w:rPr>
        <w:t xml:space="preserve">para </w:t>
      </w:r>
      <w:r>
        <w:rPr>
          <w:rFonts w:asciiTheme="minorHAnsi" w:hAnsiTheme="minorHAnsi" w:cstheme="minorHAnsi"/>
          <w:b/>
          <w:bCs/>
          <w:color w:val="auto"/>
          <w:sz w:val="21"/>
          <w:szCs w:val="21"/>
          <w:shd w:val="clear" w:color="auto" w:fill="FFFFFF"/>
        </w:rPr>
        <w:t>AQUISIÇÃO DE MEDICAMENTOS E DERMOCOSMÉTICO PARA ATENDIMENTO DE ORDENS JUDICIAIS E SOLICITAÇÕES APROVADAS ATRAVÉS DA COMISSÃO DE FARMÁCIA DO MUNICÍPIO, POR PERÍODO DE 12 MESES</w:t>
      </w:r>
      <w:r>
        <w:rPr>
          <w:rFonts w:asciiTheme="minorHAnsi" w:hAnsiTheme="minorHAnsi" w:cstheme="minorHAnsi"/>
          <w:color w:val="auto"/>
          <w:sz w:val="21"/>
          <w:szCs w:val="21"/>
        </w:rPr>
        <w:t xml:space="preserve">, conforme o detalhamento e as especificações técnicas constantes do Termo de Referência, e demais documentos constantes do processo administrativo em epígrafe. </w:t>
      </w:r>
    </w:p>
    <w:p w14:paraId="4A83EDA8">
      <w:pPr>
        <w:pStyle w:val="37"/>
        <w:numPr>
          <w:ilvl w:val="1"/>
          <w:numId w:val="41"/>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37"/>
        <w:numPr>
          <w:ilvl w:val="1"/>
          <w:numId w:val="41"/>
        </w:numPr>
        <w:spacing w:line="276" w:lineRule="auto"/>
        <w:jc w:val="both"/>
        <w:rPr>
          <w:rFonts w:asciiTheme="minorHAnsi" w:hAnsiTheme="minorHAnsi" w:cstheme="minorHAnsi"/>
          <w:sz w:val="21"/>
          <w:szCs w:val="21"/>
        </w:rPr>
      </w:pPr>
    </w:p>
    <w:p w14:paraId="396ED185">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ÓRGÃO GERENCIADOR E ÓRGÃOS PARTICIPANTES</w:t>
      </w:r>
    </w:p>
    <w:p w14:paraId="60AE00F3">
      <w:pPr>
        <w:spacing w:line="276" w:lineRule="auto"/>
        <w:rPr>
          <w:rFonts w:asciiTheme="minorHAnsi" w:hAnsiTheme="minorHAnsi" w:cstheme="minorHAnsi"/>
          <w:sz w:val="21"/>
          <w:szCs w:val="21"/>
        </w:rPr>
      </w:pPr>
    </w:p>
    <w:p w14:paraId="50BA8912">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 xml:space="preserve">O órgão gerenciador será a </w:t>
      </w:r>
      <w:r>
        <w:rPr>
          <w:rFonts w:asciiTheme="minorHAnsi" w:hAnsiTheme="minorHAnsi" w:cstheme="minorHAnsi"/>
          <w:sz w:val="21"/>
          <w:szCs w:val="21"/>
        </w:rPr>
        <w:t xml:space="preserve">SECRETARIA MUNICIPAL DE SAÚDE. </w:t>
      </w:r>
    </w:p>
    <w:p w14:paraId="45C0C96C">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Figura como ÓRGÃO  PARTICIPANTE da presente Ata de Registro de Preços:</w:t>
      </w:r>
    </w:p>
    <w:p w14:paraId="74DB8E70">
      <w:pPr>
        <w:pStyle w:val="42"/>
        <w:numPr>
          <w:ilvl w:val="0"/>
          <w:numId w:val="42"/>
        </w:numPr>
        <w:spacing w:line="276" w:lineRule="auto"/>
        <w:rPr>
          <w:rFonts w:asciiTheme="minorHAnsi" w:hAnsiTheme="minorHAnsi" w:cstheme="minorHAnsi"/>
          <w:b w:val="0"/>
          <w:bCs w:val="0"/>
          <w:sz w:val="21"/>
          <w:szCs w:val="21"/>
        </w:rPr>
      </w:pPr>
      <w:r>
        <w:rPr>
          <w:rFonts w:asciiTheme="minorHAnsi" w:hAnsiTheme="minorHAnsi" w:cstheme="minorHAnsi"/>
          <w:sz w:val="21"/>
          <w:szCs w:val="21"/>
        </w:rPr>
        <w:t xml:space="preserve">SECRETARIA MUNICIPAL DE SAÚDE,  </w:t>
      </w:r>
      <w:r>
        <w:rPr>
          <w:rFonts w:asciiTheme="minorHAnsi" w:hAnsiTheme="minorHAnsi" w:cstheme="minorHAnsi"/>
          <w:b w:val="0"/>
          <w:bCs w:val="0"/>
          <w:sz w:val="21"/>
          <w:szCs w:val="21"/>
        </w:rPr>
        <w:t>localizado na Rua João Pessoa nº 338, Centro, Santa Branca - SP. Telefone: (12) 3972-1414,</w:t>
      </w:r>
      <w:r>
        <w:rPr>
          <w:rFonts w:asciiTheme="minorHAnsi" w:hAnsiTheme="minorHAnsi" w:cstheme="minorHAnsi"/>
          <w:sz w:val="21"/>
          <w:szCs w:val="21"/>
        </w:rPr>
        <w:t xml:space="preserve"> </w:t>
      </w:r>
      <w:r>
        <w:rPr>
          <w:rFonts w:asciiTheme="minorHAnsi" w:hAnsiTheme="minorHAnsi" w:cstheme="minorHAnsi"/>
          <w:b w:val="0"/>
          <w:bCs w:val="0"/>
          <w:sz w:val="21"/>
          <w:szCs w:val="21"/>
        </w:rPr>
        <w:t xml:space="preserve">e-mail: </w:t>
      </w:r>
      <w:r>
        <w:fldChar w:fldCharType="begin"/>
      </w:r>
      <w:r>
        <w:instrText xml:space="preserve"> HYPERLINK "mailto:saude@santabranca.sp.gov.br" </w:instrText>
      </w:r>
      <w:r>
        <w:fldChar w:fldCharType="separate"/>
      </w:r>
      <w:r>
        <w:rPr>
          <w:rStyle w:val="15"/>
          <w:rFonts w:asciiTheme="minorHAnsi" w:hAnsiTheme="minorHAnsi" w:cstheme="minorHAnsi"/>
          <w:b w:val="0"/>
          <w:bCs w:val="0"/>
          <w:color w:val="auto"/>
          <w:sz w:val="21"/>
          <w:szCs w:val="21"/>
          <w:u w:val="none"/>
        </w:rPr>
        <w:t>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b w:val="0"/>
          <w:bCs w:val="0"/>
          <w:sz w:val="21"/>
          <w:szCs w:val="21"/>
        </w:rPr>
        <w:t xml:space="preserve"> e </w:t>
      </w:r>
      <w:r>
        <w:fldChar w:fldCharType="begin"/>
      </w:r>
      <w:r>
        <w:instrText xml:space="preserve"> HYPERLINK "mailto:suprimentos.saude@santabranca.sp.gov.br" </w:instrText>
      </w:r>
      <w:r>
        <w:fldChar w:fldCharType="separate"/>
      </w:r>
      <w:r>
        <w:rPr>
          <w:rStyle w:val="15"/>
          <w:rFonts w:asciiTheme="minorHAnsi" w:hAnsiTheme="minorHAnsi" w:cstheme="minorHAnsi"/>
          <w:b w:val="0"/>
          <w:bCs w:val="0"/>
          <w:color w:val="auto"/>
          <w:sz w:val="21"/>
          <w:szCs w:val="21"/>
          <w:u w:val="none"/>
        </w:rPr>
        <w:t>suprimentos.saude@santabranca.sp.gov.br</w:t>
      </w:r>
      <w:r>
        <w:rPr>
          <w:rStyle w:val="15"/>
          <w:rFonts w:asciiTheme="minorHAnsi" w:hAnsiTheme="minorHAnsi" w:cstheme="minorHAnsi"/>
          <w:b w:val="0"/>
          <w:bCs w:val="0"/>
          <w:color w:val="auto"/>
          <w:sz w:val="21"/>
          <w:szCs w:val="21"/>
          <w:u w:val="none"/>
        </w:rPr>
        <w:fldChar w:fldCharType="end"/>
      </w:r>
      <w:r>
        <w:rPr>
          <w:rFonts w:asciiTheme="minorHAnsi" w:hAnsiTheme="minorHAnsi" w:cstheme="minorHAnsi"/>
          <w:sz w:val="21"/>
          <w:szCs w:val="21"/>
        </w:rPr>
        <w:t xml:space="preserve">   </w:t>
      </w:r>
    </w:p>
    <w:p w14:paraId="48B104E6">
      <w:pPr>
        <w:pStyle w:val="37"/>
        <w:numPr>
          <w:ilvl w:val="1"/>
          <w:numId w:val="41"/>
        </w:numPr>
        <w:rPr>
          <w:rFonts w:asciiTheme="minorHAnsi" w:hAnsiTheme="minorHAnsi" w:cstheme="minorHAnsi"/>
          <w:sz w:val="21"/>
          <w:szCs w:val="21"/>
        </w:rPr>
      </w:pPr>
    </w:p>
    <w:p w14:paraId="52491024">
      <w:pPr>
        <w:pStyle w:val="39"/>
        <w:numPr>
          <w:ilvl w:val="0"/>
          <w:numId w:val="1"/>
        </w:numPr>
        <w:rPr>
          <w:rFonts w:asciiTheme="minorHAnsi" w:hAnsiTheme="minorHAnsi" w:cstheme="minorHAnsi"/>
          <w:b/>
          <w:bCs/>
          <w:sz w:val="21"/>
          <w:szCs w:val="21"/>
        </w:rPr>
      </w:pPr>
      <w:r>
        <w:rPr>
          <w:rFonts w:asciiTheme="minorHAnsi" w:hAnsiTheme="minorHAnsi" w:cstheme="minorHAnsi"/>
          <w:b/>
          <w:bCs/>
          <w:sz w:val="21"/>
          <w:szCs w:val="21"/>
        </w:rPr>
        <w:t>DOS PREÇOS, ESPECIFICAÇÕES  E QUANTITATIVOS</w:t>
      </w:r>
    </w:p>
    <w:p w14:paraId="4D1927E9">
      <w:pPr>
        <w:pStyle w:val="39"/>
        <w:rPr>
          <w:rFonts w:asciiTheme="minorHAnsi" w:hAnsiTheme="minorHAnsi" w:cstheme="minorHAnsi"/>
          <w:b/>
          <w:bCs/>
          <w:sz w:val="21"/>
          <w:szCs w:val="21"/>
        </w:rPr>
      </w:pPr>
    </w:p>
    <w:p w14:paraId="2199C5E6">
      <w:pPr>
        <w:numPr>
          <w:ilvl w:val="1"/>
          <w:numId w:val="43"/>
        </w:numPr>
        <w:autoSpaceDE w:val="0"/>
        <w:autoSpaceDN w:val="0"/>
        <w:adjustRightInd w:val="0"/>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 xml:space="preserve">3.1. Os preços unitários que vigorarão nesta Ata de Registro de Preços são os seguintes: </w:t>
      </w:r>
    </w:p>
    <w:tbl>
      <w:tblPr>
        <w:tblStyle w:val="3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39"/>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39"/>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39"/>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39"/>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39"/>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37"/>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39"/>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39"/>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39"/>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39"/>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39"/>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39"/>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39"/>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37"/>
        <w:numPr>
          <w:ilvl w:val="1"/>
          <w:numId w:val="44"/>
        </w:numPr>
        <w:rPr>
          <w:rFonts w:asciiTheme="minorHAnsi" w:hAnsiTheme="minorHAnsi" w:cstheme="minorHAnsi"/>
          <w:sz w:val="21"/>
          <w:szCs w:val="21"/>
        </w:rPr>
      </w:pPr>
    </w:p>
    <w:p w14:paraId="11A2158C">
      <w:pPr>
        <w:pStyle w:val="37"/>
        <w:numPr>
          <w:ilvl w:val="1"/>
          <w:numId w:val="44"/>
        </w:numPr>
        <w:spacing w:after="159" w:line="276" w:lineRule="auto"/>
        <w:rPr>
          <w:rFonts w:asciiTheme="minorHAnsi" w:hAnsiTheme="minorHAnsi" w:cstheme="minorHAnsi"/>
          <w:sz w:val="21"/>
          <w:szCs w:val="21"/>
        </w:rPr>
      </w:pPr>
      <w:r>
        <w:rPr>
          <w:rFonts w:asciiTheme="minorHAnsi" w:hAnsiTheme="minorHAnsi" w:cstheme="minorHAnsi"/>
          <w:sz w:val="21"/>
          <w:szCs w:val="21"/>
        </w:rPr>
        <w:t xml:space="preserve">3.2. Não será admitida a adesão à ata de registro de preços decorrente desta licitação. </w:t>
      </w:r>
    </w:p>
    <w:p w14:paraId="12215568">
      <w:pPr>
        <w:pStyle w:val="37"/>
        <w:numPr>
          <w:ilvl w:val="1"/>
          <w:numId w:val="44"/>
        </w:numPr>
        <w:spacing w:line="276" w:lineRule="auto"/>
        <w:rPr>
          <w:rFonts w:asciiTheme="minorHAnsi" w:hAnsiTheme="minorHAnsi" w:cstheme="minorHAnsi"/>
          <w:sz w:val="21"/>
          <w:szCs w:val="21"/>
        </w:rPr>
      </w:pPr>
      <w:r>
        <w:rPr>
          <w:rFonts w:asciiTheme="minorHAnsi" w:hAnsiTheme="minorHAnsi" w:cstheme="minorHAnsi"/>
          <w:sz w:val="21"/>
          <w:szCs w:val="21"/>
        </w:rPr>
        <w:t xml:space="preserve">3.3. É vedado efetuar acréscimos nos quantitativos fixados na ata de registro de preços. </w:t>
      </w:r>
    </w:p>
    <w:p w14:paraId="296C855F">
      <w:pPr>
        <w:pStyle w:val="37"/>
        <w:spacing w:line="276" w:lineRule="auto"/>
        <w:rPr>
          <w:rFonts w:asciiTheme="minorHAnsi" w:hAnsiTheme="minorHAnsi" w:cstheme="minorHAnsi"/>
          <w:sz w:val="21"/>
          <w:szCs w:val="21"/>
        </w:rPr>
      </w:pPr>
    </w:p>
    <w:p w14:paraId="1EF22746">
      <w:pPr>
        <w:pStyle w:val="37"/>
        <w:spacing w:line="276" w:lineRule="auto"/>
        <w:rPr>
          <w:rFonts w:asciiTheme="minorHAnsi" w:hAnsiTheme="minorHAnsi" w:cstheme="minorHAnsi"/>
          <w:sz w:val="21"/>
          <w:szCs w:val="21"/>
        </w:rPr>
      </w:pPr>
      <w:r>
        <w:rPr>
          <w:rFonts w:asciiTheme="minorHAnsi" w:hAnsiTheme="minorHAnsi" w:cstheme="minorHAnsi"/>
          <w:sz w:val="21"/>
          <w:szCs w:val="21"/>
        </w:rPr>
        <w:t xml:space="preserve">3.4. A listagem do cadastro de reserva referente ao presente registro de preço consta como anexo a esta ata. </w:t>
      </w:r>
    </w:p>
    <w:p w14:paraId="6A0AECAE">
      <w:pPr>
        <w:pStyle w:val="37"/>
        <w:numPr>
          <w:ilvl w:val="1"/>
          <w:numId w:val="44"/>
        </w:numPr>
        <w:spacing w:line="276" w:lineRule="auto"/>
        <w:rPr>
          <w:rFonts w:asciiTheme="minorHAnsi" w:hAnsiTheme="minorHAnsi" w:cstheme="minorHAnsi"/>
          <w:sz w:val="21"/>
          <w:szCs w:val="21"/>
        </w:rPr>
      </w:pPr>
    </w:p>
    <w:p w14:paraId="157678A9">
      <w:pPr>
        <w:pStyle w:val="37"/>
        <w:numPr>
          <w:ilvl w:val="0"/>
          <w:numId w:val="1"/>
        </w:numPr>
        <w:spacing w:line="276" w:lineRule="auto"/>
        <w:rPr>
          <w:rFonts w:asciiTheme="minorHAnsi" w:hAnsiTheme="minorHAnsi" w:cstheme="minorHAnsi"/>
          <w:sz w:val="21"/>
          <w:szCs w:val="21"/>
        </w:rPr>
      </w:pPr>
      <w:r>
        <w:rPr>
          <w:rFonts w:asciiTheme="minorHAnsi" w:hAnsiTheme="minorHAnsi" w:cstheme="minorHAnsi"/>
          <w:b/>
          <w:bCs/>
          <w:sz w:val="21"/>
          <w:szCs w:val="21"/>
        </w:rPr>
        <w:t xml:space="preserve">VALIDADE DO REGISTRO DE PREÇOS E PRORROGAÇÃO. </w:t>
      </w:r>
    </w:p>
    <w:p w14:paraId="2DBD2CCF">
      <w:pPr>
        <w:pStyle w:val="39"/>
        <w:spacing w:line="276" w:lineRule="auto"/>
        <w:rPr>
          <w:rFonts w:asciiTheme="minorHAnsi" w:hAnsiTheme="minorHAnsi" w:cstheme="minorHAnsi"/>
          <w:sz w:val="21"/>
          <w:szCs w:val="21"/>
        </w:rPr>
      </w:pPr>
    </w:p>
    <w:p w14:paraId="0A56822D">
      <w:pPr>
        <w:pStyle w:val="55"/>
        <w:tabs>
          <w:tab w:val="clear" w:pos="0"/>
        </w:tabs>
        <w:spacing w:before="0" w:after="0"/>
        <w:rPr>
          <w:rStyle w:val="15"/>
          <w:rFonts w:asciiTheme="minorHAnsi" w:hAnsiTheme="minorHAnsi" w:cstheme="minorHAnsi"/>
          <w:i w:val="0"/>
          <w:iCs w:val="0"/>
          <w:color w:val="auto"/>
          <w:sz w:val="21"/>
          <w:szCs w:val="21"/>
          <w:u w:val="none"/>
        </w:rPr>
      </w:pPr>
      <w:r>
        <w:rPr>
          <w:rFonts w:asciiTheme="minorHAnsi" w:hAnsiTheme="minorHAnsi" w:cstheme="minorHAnsi"/>
          <w:i w:val="0"/>
          <w:iCs w:val="0"/>
          <w:color w:val="auto"/>
          <w:sz w:val="21"/>
          <w:szCs w:val="21"/>
        </w:rPr>
        <w:t xml:space="preserve">4.1. A validade da Ata de Registro de Preços será de </w:t>
      </w:r>
      <w:r>
        <w:rPr>
          <w:rFonts w:asciiTheme="minorHAnsi" w:hAnsiTheme="minorHAnsi" w:cstheme="minorHAnsi"/>
          <w:b/>
          <w:bCs/>
          <w:i w:val="0"/>
          <w:iCs w:val="0"/>
          <w:color w:val="auto"/>
          <w:sz w:val="21"/>
          <w:szCs w:val="21"/>
        </w:rPr>
        <w:t>1 (um) ano</w:t>
      </w:r>
      <w:r>
        <w:rPr>
          <w:rFonts w:asciiTheme="minorHAnsi" w:hAnsiTheme="minorHAnsi" w:cstheme="minorHAnsi"/>
          <w:i w:val="0"/>
          <w:iCs w:val="0"/>
          <w:color w:val="auto"/>
          <w:sz w:val="21"/>
          <w:szCs w:val="21"/>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15"/>
          <w:rFonts w:asciiTheme="minorHAnsi" w:hAnsiTheme="minorHAnsi" w:cstheme="minorHAnsi"/>
          <w:i w:val="0"/>
          <w:iCs w:val="0"/>
          <w:color w:val="auto"/>
          <w:sz w:val="21"/>
          <w:szCs w:val="21"/>
          <w:u w:val="none"/>
        </w:rPr>
        <w:t>artigo 84  da Lei Federal n° 14.133, de 2021</w:t>
      </w:r>
      <w:r>
        <w:rPr>
          <w:rStyle w:val="15"/>
          <w:rFonts w:asciiTheme="minorHAnsi" w:hAnsiTheme="minorHAnsi" w:cstheme="minorHAnsi"/>
          <w:i w:val="0"/>
          <w:iCs w:val="0"/>
          <w:color w:val="auto"/>
          <w:sz w:val="21"/>
          <w:szCs w:val="21"/>
          <w:u w:val="none"/>
        </w:rPr>
        <w:fldChar w:fldCharType="end"/>
      </w:r>
      <w:r>
        <w:rPr>
          <w:rStyle w:val="15"/>
          <w:rFonts w:asciiTheme="minorHAnsi" w:hAnsiTheme="minorHAnsi" w:cstheme="minorHAnsi"/>
          <w:i w:val="0"/>
          <w:iCs w:val="0"/>
          <w:color w:val="auto"/>
          <w:sz w:val="21"/>
          <w:szCs w:val="21"/>
          <w:u w:val="none"/>
        </w:rPr>
        <w:t xml:space="preserve"> e artigo 7º do Decreto Municipal nº 411/2023.</w:t>
      </w:r>
    </w:p>
    <w:p w14:paraId="28F356EB">
      <w:pPr>
        <w:pStyle w:val="37"/>
        <w:numPr>
          <w:ilvl w:val="1"/>
          <w:numId w:val="45"/>
        </w:numPr>
        <w:spacing w:line="276" w:lineRule="auto"/>
        <w:jc w:val="both"/>
        <w:rPr>
          <w:rFonts w:asciiTheme="minorHAnsi" w:hAnsiTheme="minorHAnsi" w:cstheme="minorHAnsi"/>
          <w:color w:val="auto"/>
          <w:sz w:val="21"/>
          <w:szCs w:val="21"/>
        </w:rPr>
      </w:pPr>
    </w:p>
    <w:p w14:paraId="45A53EDE">
      <w:pPr>
        <w:pStyle w:val="37"/>
        <w:numPr>
          <w:ilvl w:val="2"/>
          <w:numId w:val="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Pr>
          <w:rStyle w:val="15"/>
          <w:rFonts w:asciiTheme="minorHAnsi" w:hAnsiTheme="minorHAnsi" w:cstheme="minorHAnsi"/>
          <w:color w:val="auto"/>
          <w:sz w:val="21"/>
          <w:szCs w:val="21"/>
          <w:u w:val="none"/>
        </w:rPr>
        <w:t>artigo 7º § 1º do Decreto Municipal nº 411/2023</w:t>
      </w:r>
      <w:r>
        <w:rPr>
          <w:rFonts w:asciiTheme="minorHAnsi" w:hAnsiTheme="minorHAnsi" w:cstheme="minorHAnsi"/>
          <w:color w:val="auto"/>
          <w:sz w:val="21"/>
          <w:szCs w:val="21"/>
        </w:rPr>
        <w:t>.</w:t>
      </w:r>
    </w:p>
    <w:p w14:paraId="5CF28DA4">
      <w:pPr>
        <w:pStyle w:val="37"/>
        <w:spacing w:line="276" w:lineRule="auto"/>
        <w:ind w:left="1080"/>
        <w:rPr>
          <w:rFonts w:asciiTheme="minorHAnsi" w:hAnsiTheme="minorHAnsi" w:cstheme="minorHAnsi"/>
          <w:color w:val="auto"/>
          <w:sz w:val="21"/>
          <w:szCs w:val="21"/>
        </w:rPr>
      </w:pPr>
    </w:p>
    <w:p w14:paraId="5D4C5B4A">
      <w:pPr>
        <w:pStyle w:val="42"/>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 xml:space="preserve"> MODELOS DE EXECUÇÃO E GESTÃO DA ATA DE REGISTRO DE PREÇOS</w:t>
      </w:r>
    </w:p>
    <w:p w14:paraId="48F50E88">
      <w:pPr>
        <w:spacing w:line="276" w:lineRule="auto"/>
        <w:rPr>
          <w:rFonts w:asciiTheme="minorHAnsi" w:hAnsiTheme="minorHAnsi" w:cstheme="minorHAnsi"/>
          <w:sz w:val="21"/>
          <w:szCs w:val="21"/>
        </w:rPr>
      </w:pPr>
    </w:p>
    <w:p w14:paraId="1DB1274A">
      <w:pPr>
        <w:pStyle w:val="42"/>
        <w:spacing w:line="276" w:lineRule="auto"/>
        <w:rPr>
          <w:rFonts w:asciiTheme="minorHAnsi" w:hAnsiTheme="minorHAnsi" w:cstheme="minorHAnsi"/>
          <w:b w:val="0"/>
          <w:bCs w:val="0"/>
          <w:sz w:val="21"/>
          <w:szCs w:val="21"/>
        </w:rPr>
      </w:pPr>
      <w:r>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1"/>
          <w:szCs w:val="21"/>
        </w:rPr>
      </w:pPr>
    </w:p>
    <w:p w14:paraId="223A3BF1">
      <w:pPr>
        <w:pStyle w:val="42"/>
        <w:numPr>
          <w:ilvl w:val="0"/>
          <w:numId w:val="0"/>
        </w:numPr>
        <w:spacing w:line="276" w:lineRule="auto"/>
        <w:ind w:left="714" w:hanging="430"/>
        <w:rPr>
          <w:rFonts w:asciiTheme="minorHAnsi" w:hAnsiTheme="minorHAnsi" w:cstheme="minorHAnsi"/>
          <w:sz w:val="21"/>
          <w:szCs w:val="21"/>
        </w:rPr>
      </w:pPr>
      <w:r>
        <w:rPr>
          <w:rFonts w:asciiTheme="minorHAnsi" w:hAnsiTheme="minorHAnsi" w:cstheme="minorHAnsi"/>
          <w:sz w:val="21"/>
          <w:szCs w:val="21"/>
        </w:rPr>
        <w:t xml:space="preserve">6.  DO PREÇO E PAGAMENTO </w:t>
      </w:r>
    </w:p>
    <w:p w14:paraId="0823C5F7">
      <w:pPr>
        <w:spacing w:line="276" w:lineRule="auto"/>
        <w:rPr>
          <w:rFonts w:asciiTheme="minorHAnsi" w:hAnsiTheme="minorHAnsi" w:cstheme="minorHAnsi"/>
          <w:sz w:val="21"/>
          <w:szCs w:val="21"/>
        </w:rPr>
      </w:pPr>
    </w:p>
    <w:p w14:paraId="239DE07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6.1. O valor total estimado para esta Ata de Registro de Preços é de </w:t>
      </w:r>
      <w:r>
        <w:rPr>
          <w:rFonts w:asciiTheme="minorHAnsi" w:hAnsiTheme="minorHAnsi" w:cstheme="minorHAnsi"/>
          <w:b/>
          <w:sz w:val="21"/>
          <w:szCs w:val="21"/>
        </w:rPr>
        <w:t>R$___________,</w:t>
      </w:r>
      <w:r>
        <w:rPr>
          <w:rFonts w:asciiTheme="minorHAnsi" w:hAnsiTheme="minorHAnsi" w:cstheme="minorHAnsi"/>
          <w:bCs/>
          <w:sz w:val="21"/>
          <w:szCs w:val="21"/>
        </w:rPr>
        <w:t xml:space="preserve"> conforme proposta atualizada pela DETENTORA(S) vinculada a esta Ata.</w:t>
      </w:r>
    </w:p>
    <w:p w14:paraId="7AB9E0F1">
      <w:pPr>
        <w:pStyle w:val="58"/>
        <w:spacing w:line="276" w:lineRule="auto"/>
        <w:ind w:left="516"/>
        <w:jc w:val="both"/>
        <w:rPr>
          <w:rFonts w:asciiTheme="minorHAnsi" w:hAnsiTheme="minorHAnsi" w:cstheme="minorHAnsi"/>
          <w:bCs/>
          <w:sz w:val="21"/>
          <w:szCs w:val="21"/>
        </w:rPr>
      </w:pPr>
      <w:r>
        <w:rPr>
          <w:rFonts w:asciiTheme="minorHAnsi" w:hAnsiTheme="minorHAnsi" w:cstheme="minorHAnsi"/>
          <w:bCs/>
          <w:sz w:val="21"/>
          <w:szCs w:val="21"/>
        </w:rPr>
        <w:t>6.1.1. As formas de pagamentos devidos a DENTENTORA(S) dependerão dos quantitativos efetivamente fornecidos.</w:t>
      </w:r>
    </w:p>
    <w:p w14:paraId="47F76CF8">
      <w:pPr>
        <w:pStyle w:val="58"/>
        <w:spacing w:line="276" w:lineRule="auto"/>
        <w:jc w:val="both"/>
        <w:rPr>
          <w:rFonts w:asciiTheme="minorHAnsi" w:hAnsiTheme="minorHAnsi" w:cstheme="minorHAnsi"/>
          <w:bCs/>
          <w:sz w:val="21"/>
          <w:szCs w:val="21"/>
        </w:rPr>
      </w:pPr>
    </w:p>
    <w:p w14:paraId="3D4BEDFA">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43"/>
        <w:numPr>
          <w:ilvl w:val="0"/>
          <w:numId w:val="0"/>
        </w:numPr>
        <w:spacing w:before="0" w:after="0"/>
        <w:rPr>
          <w:rFonts w:asciiTheme="minorHAnsi" w:hAnsiTheme="minorHAnsi" w:cstheme="minorHAnsi"/>
          <w:bCs/>
          <w:sz w:val="21"/>
          <w:szCs w:val="21"/>
        </w:rPr>
      </w:pPr>
    </w:p>
    <w:p w14:paraId="73A3622F">
      <w:pPr>
        <w:pStyle w:val="43"/>
        <w:numPr>
          <w:ilvl w:val="0"/>
          <w:numId w:val="0"/>
        </w:numPr>
        <w:spacing w:before="0" w:after="0"/>
        <w:rPr>
          <w:rFonts w:asciiTheme="minorHAnsi" w:hAnsiTheme="minorHAnsi" w:cstheme="minorHAnsi"/>
          <w:bCs/>
          <w:sz w:val="21"/>
          <w:szCs w:val="21"/>
        </w:rPr>
      </w:pPr>
      <w:r>
        <w:rPr>
          <w:rFonts w:asciiTheme="minorHAnsi" w:hAnsiTheme="minorHAnsi" w:cstheme="minorHAnsi"/>
          <w:bCs/>
          <w:sz w:val="21"/>
          <w:szCs w:val="21"/>
          <w:lang w:eastAsia="en-US"/>
        </w:rPr>
        <w:t xml:space="preserve">6.3. </w:t>
      </w:r>
      <w:r>
        <w:rPr>
          <w:rFonts w:asciiTheme="minorHAnsi" w:hAnsiTheme="minorHAnsi" w:cstheme="minorHAnsi"/>
          <w:bCs/>
          <w:sz w:val="21"/>
          <w:szCs w:val="21"/>
        </w:rPr>
        <w:t xml:space="preserve">O prazo para pagamento </w:t>
      </w:r>
      <w:r>
        <w:rPr>
          <w:rFonts w:asciiTheme="minorHAnsi" w:hAnsiTheme="minorHAnsi" w:cstheme="minorHAnsi"/>
          <w:bCs/>
          <w:color w:val="auto"/>
          <w:sz w:val="21"/>
          <w:szCs w:val="21"/>
          <w:lang w:eastAsia="en-US"/>
        </w:rPr>
        <w:t>a DENTENTORA</w:t>
      </w:r>
      <w:r>
        <w:rPr>
          <w:rFonts w:asciiTheme="minorHAnsi" w:hAnsiTheme="minorHAnsi" w:cstheme="minorHAnsi"/>
          <w:bCs/>
          <w:sz w:val="21"/>
          <w:szCs w:val="21"/>
        </w:rPr>
        <w:t xml:space="preserve"> e demais condições a ele referentes encontram-se definidos no Termo de Referência, anexo a esta Ata de Registro de Preços.</w:t>
      </w:r>
    </w:p>
    <w:p w14:paraId="2B85B1A8">
      <w:pPr>
        <w:pStyle w:val="43"/>
        <w:numPr>
          <w:ilvl w:val="0"/>
          <w:numId w:val="0"/>
        </w:numPr>
        <w:spacing w:before="0" w:after="0"/>
        <w:rPr>
          <w:rFonts w:asciiTheme="minorHAnsi" w:hAnsiTheme="minorHAnsi" w:cstheme="minorHAnsi"/>
          <w:sz w:val="21"/>
          <w:szCs w:val="21"/>
        </w:rPr>
      </w:pPr>
    </w:p>
    <w:p w14:paraId="2F4EA8C3">
      <w:pPr>
        <w:pStyle w:val="42"/>
        <w:numPr>
          <w:ilvl w:val="0"/>
          <w:numId w:val="0"/>
        </w:numPr>
        <w:spacing w:line="276" w:lineRule="auto"/>
        <w:ind w:left="714"/>
        <w:rPr>
          <w:rFonts w:asciiTheme="minorHAnsi" w:hAnsiTheme="minorHAnsi" w:cstheme="minorHAnsi"/>
          <w:sz w:val="21"/>
          <w:szCs w:val="21"/>
        </w:rPr>
      </w:pPr>
      <w:r>
        <w:rPr>
          <w:rFonts w:asciiTheme="minorHAnsi" w:hAnsiTheme="minorHAnsi" w:eastAsiaTheme="minorHAnsi" w:cstheme="minorHAnsi"/>
          <w:sz w:val="21"/>
          <w:szCs w:val="21"/>
          <w:lang w:eastAsia="en-US"/>
        </w:rPr>
        <w:t xml:space="preserve">7.  </w:t>
      </w:r>
      <w:r>
        <w:rPr>
          <w:rFonts w:asciiTheme="minorHAnsi" w:hAnsiTheme="minorHAnsi" w:cstheme="minorHAnsi"/>
          <w:sz w:val="21"/>
          <w:szCs w:val="21"/>
        </w:rPr>
        <w:t>DO REAJUSTE E REEQUILIBRIO ECONÔMICO-FINANCEIRO</w:t>
      </w:r>
    </w:p>
    <w:p w14:paraId="2E8E8585">
      <w:pPr>
        <w:spacing w:line="276" w:lineRule="auto"/>
        <w:rPr>
          <w:rFonts w:asciiTheme="minorHAnsi" w:hAnsiTheme="minorHAnsi" w:cstheme="minorHAnsi"/>
          <w:sz w:val="21"/>
          <w:szCs w:val="21"/>
        </w:rPr>
      </w:pPr>
    </w:p>
    <w:p w14:paraId="57CEF56A">
      <w:pPr>
        <w:pStyle w:val="58"/>
        <w:spacing w:line="276" w:lineRule="auto"/>
        <w:jc w:val="both"/>
        <w:rPr>
          <w:rFonts w:asciiTheme="minorHAnsi" w:hAnsiTheme="minorHAnsi" w:cstheme="minorHAnsi"/>
          <w:bCs/>
          <w:color w:val="FF0000"/>
          <w:sz w:val="21"/>
          <w:szCs w:val="21"/>
        </w:rPr>
      </w:pPr>
      <w:r>
        <w:rPr>
          <w:rFonts w:asciiTheme="minorHAnsi" w:hAnsiTheme="minorHAnsi" w:cstheme="minorHAnsi"/>
          <w:bCs/>
          <w:sz w:val="21"/>
          <w:szCs w:val="21"/>
        </w:rPr>
        <w:t>7.1.</w:t>
      </w:r>
      <w:r>
        <w:rPr>
          <w:rFonts w:asciiTheme="minorHAnsi" w:hAnsiTheme="minorHAnsi" w:cstheme="minorHAnsi"/>
          <w:bCs/>
          <w:sz w:val="21"/>
          <w:szCs w:val="21"/>
        </w:rPr>
        <w:tab/>
      </w:r>
      <w:r>
        <w:rPr>
          <w:rFonts w:asciiTheme="minorHAnsi" w:hAnsiTheme="minorHAnsi" w:cstheme="minorHAnsi"/>
          <w:bCs/>
          <w:sz w:val="21"/>
          <w:szCs w:val="21"/>
        </w:rPr>
        <w:t>Os preços inicialmente registrados são fixos e irreajustáveis no prazo de um ano contado da data do orçamento estimado, em __/__/__ (DD/MM/AAAA).</w:t>
      </w:r>
    </w:p>
    <w:p w14:paraId="28736505">
      <w:pPr>
        <w:pStyle w:val="58"/>
        <w:spacing w:line="276" w:lineRule="auto"/>
        <w:jc w:val="both"/>
        <w:rPr>
          <w:rFonts w:asciiTheme="minorHAnsi" w:hAnsiTheme="minorHAnsi" w:cstheme="minorHAnsi"/>
          <w:bCs/>
          <w:sz w:val="21"/>
          <w:szCs w:val="21"/>
        </w:rPr>
      </w:pPr>
    </w:p>
    <w:p w14:paraId="39A9C18B">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7.2.</w:t>
      </w:r>
      <w:r>
        <w:rPr>
          <w:rFonts w:asciiTheme="minorHAnsi" w:hAnsiTheme="minorHAnsi" w:cstheme="minorHAnsi"/>
          <w:bCs/>
          <w:sz w:val="21"/>
          <w:szCs w:val="21"/>
        </w:rPr>
        <w:tab/>
      </w:r>
      <w:r>
        <w:rPr>
          <w:rFonts w:asciiTheme="minorHAnsi" w:hAnsiTheme="minorHAnsi" w:cstheme="minorHAnsi"/>
          <w:bCs/>
          <w:sz w:val="21"/>
          <w:szCs w:val="21"/>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1"/>
          <w:szCs w:val="21"/>
          <w:lang w:eastAsia="en-US"/>
        </w:rPr>
      </w:pPr>
    </w:p>
    <w:p w14:paraId="25EDD2D2">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7.3.</w:t>
      </w:r>
      <w:r>
        <w:rPr>
          <w:rFonts w:asciiTheme="minorHAnsi" w:hAnsiTheme="minorHAnsi" w:cstheme="minorHAnsi"/>
          <w:bCs/>
          <w:sz w:val="21"/>
          <w:szCs w:val="21"/>
        </w:rPr>
        <w:tab/>
      </w:r>
      <w:r>
        <w:rPr>
          <w:rFonts w:asciiTheme="minorHAnsi" w:hAnsiTheme="minorHAnsi" w:cstheme="minorHAnsi"/>
          <w:bCs/>
          <w:sz w:val="21"/>
          <w:szCs w:val="21"/>
        </w:rPr>
        <w:t>Nos reajustes subsequentes ao primeiro, o interregno mínimo de um ano será contado a partir dos efeitos financeiros do último reajuste.</w:t>
      </w:r>
    </w:p>
    <w:p w14:paraId="2FBD99BB">
      <w:pPr>
        <w:pStyle w:val="58"/>
        <w:spacing w:line="276" w:lineRule="auto"/>
        <w:jc w:val="both"/>
        <w:rPr>
          <w:rFonts w:asciiTheme="minorHAnsi" w:hAnsiTheme="minorHAnsi" w:cstheme="minorHAnsi"/>
          <w:sz w:val="21"/>
          <w:szCs w:val="21"/>
        </w:rPr>
      </w:pPr>
    </w:p>
    <w:p w14:paraId="17BF73C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7.4.</w:t>
      </w:r>
      <w:r>
        <w:rPr>
          <w:rFonts w:asciiTheme="minorHAnsi" w:hAnsiTheme="minorHAnsi" w:cstheme="minorHAnsi"/>
          <w:sz w:val="21"/>
          <w:szCs w:val="21"/>
        </w:rPr>
        <w:tab/>
      </w:r>
      <w:r>
        <w:rPr>
          <w:rFonts w:asciiTheme="minorHAnsi" w:hAnsiTheme="minorHAnsi" w:cstheme="minorHAnsi"/>
          <w:sz w:val="21"/>
          <w:szCs w:val="21"/>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58"/>
        <w:spacing w:line="276" w:lineRule="auto"/>
        <w:jc w:val="both"/>
        <w:rPr>
          <w:rFonts w:asciiTheme="minorHAnsi" w:hAnsiTheme="minorHAnsi" w:cstheme="minorHAnsi"/>
          <w:sz w:val="21"/>
          <w:szCs w:val="21"/>
        </w:rPr>
      </w:pPr>
    </w:p>
    <w:p w14:paraId="388409C2">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7.5.</w:t>
      </w:r>
      <w:r>
        <w:rPr>
          <w:rFonts w:asciiTheme="minorHAnsi" w:hAnsiTheme="minorHAnsi" w:cstheme="minorHAnsi"/>
          <w:sz w:val="21"/>
          <w:szCs w:val="21"/>
        </w:rPr>
        <w:tab/>
      </w:r>
      <w:r>
        <w:rPr>
          <w:rFonts w:asciiTheme="minorHAnsi" w:hAnsiTheme="minorHAnsi" w:cstheme="minorHAnsi"/>
          <w:sz w:val="21"/>
          <w:szCs w:val="21"/>
        </w:rPr>
        <w:t>Nas aferições finais, o(s) índice(s) utilizado(s) para reajuste será(ão), obrigatoriamente, o(s) definitivo(s).</w:t>
      </w:r>
    </w:p>
    <w:p w14:paraId="3C7720D5">
      <w:pPr>
        <w:pStyle w:val="58"/>
        <w:spacing w:line="276" w:lineRule="auto"/>
        <w:jc w:val="both"/>
        <w:rPr>
          <w:rFonts w:asciiTheme="minorHAnsi" w:hAnsiTheme="minorHAnsi" w:cstheme="minorHAnsi"/>
          <w:sz w:val="21"/>
          <w:szCs w:val="21"/>
        </w:rPr>
      </w:pPr>
    </w:p>
    <w:p w14:paraId="41335E8D">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7.6.</w:t>
      </w:r>
      <w:r>
        <w:rPr>
          <w:rFonts w:asciiTheme="minorHAnsi" w:hAnsiTheme="minorHAnsi" w:cstheme="minorHAnsi"/>
          <w:sz w:val="21"/>
          <w:szCs w:val="21"/>
        </w:rPr>
        <w:tab/>
      </w:r>
      <w:r>
        <w:rPr>
          <w:rFonts w:asciiTheme="minorHAnsi" w:hAnsiTheme="minorHAnsi" w:cstheme="minorHAnsi"/>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58"/>
        <w:spacing w:line="276" w:lineRule="auto"/>
        <w:jc w:val="both"/>
        <w:rPr>
          <w:rFonts w:asciiTheme="minorHAnsi" w:hAnsiTheme="minorHAnsi" w:cstheme="minorHAnsi"/>
          <w:sz w:val="21"/>
          <w:szCs w:val="21"/>
        </w:rPr>
      </w:pPr>
    </w:p>
    <w:p w14:paraId="3F368D9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7.7.</w:t>
      </w:r>
      <w:r>
        <w:rPr>
          <w:rFonts w:asciiTheme="minorHAnsi" w:hAnsiTheme="minorHAnsi" w:cstheme="minorHAnsi"/>
          <w:sz w:val="21"/>
          <w:szCs w:val="21"/>
        </w:rPr>
        <w:tab/>
      </w:r>
      <w:r>
        <w:rPr>
          <w:rFonts w:asciiTheme="minorHAnsi" w:hAnsiTheme="minorHAnsi" w:cstheme="minorHAnsi"/>
          <w:sz w:val="21"/>
          <w:szCs w:val="21"/>
        </w:rPr>
        <w:t>Na ausência de previsão legal quanto ao índice substituto, as partes elegerão novo índice oficial, para reajustamento do preço do valor remanescente, por meio de termo aditivo.</w:t>
      </w:r>
    </w:p>
    <w:p w14:paraId="2AE213A6">
      <w:pPr>
        <w:pStyle w:val="58"/>
        <w:spacing w:line="276" w:lineRule="auto"/>
        <w:jc w:val="both"/>
        <w:rPr>
          <w:rFonts w:asciiTheme="minorHAnsi" w:hAnsiTheme="minorHAnsi" w:cstheme="minorHAnsi"/>
          <w:sz w:val="21"/>
          <w:szCs w:val="21"/>
        </w:rPr>
      </w:pPr>
    </w:p>
    <w:p w14:paraId="3E189994">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7.8.</w:t>
      </w:r>
      <w:r>
        <w:rPr>
          <w:rFonts w:asciiTheme="minorHAnsi" w:hAnsiTheme="minorHAnsi" w:cstheme="minorHAnsi"/>
          <w:sz w:val="21"/>
          <w:szCs w:val="21"/>
        </w:rPr>
        <w:tab/>
      </w:r>
      <w:r>
        <w:rPr>
          <w:rFonts w:asciiTheme="minorHAnsi" w:hAnsiTheme="minorHAnsi" w:cstheme="minorHAnsi"/>
          <w:sz w:val="21"/>
          <w:szCs w:val="21"/>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58"/>
        <w:spacing w:line="276" w:lineRule="auto"/>
        <w:jc w:val="both"/>
        <w:rPr>
          <w:rFonts w:asciiTheme="minorHAnsi" w:hAnsiTheme="minorHAnsi" w:cstheme="minorHAnsi"/>
          <w:sz w:val="21"/>
          <w:szCs w:val="21"/>
        </w:rPr>
      </w:pPr>
    </w:p>
    <w:p w14:paraId="37F69CF8">
      <w:pPr>
        <w:pStyle w:val="58"/>
        <w:spacing w:line="276" w:lineRule="auto"/>
        <w:ind w:left="426"/>
        <w:jc w:val="both"/>
        <w:rPr>
          <w:rFonts w:asciiTheme="minorHAnsi" w:hAnsiTheme="minorHAnsi" w:cstheme="minorHAnsi"/>
          <w:sz w:val="21"/>
          <w:szCs w:val="21"/>
        </w:rPr>
      </w:pPr>
      <w:r>
        <w:rPr>
          <w:rFonts w:asciiTheme="minorHAnsi" w:hAnsiTheme="minorHAnsi" w:cstheme="minorHAnsi"/>
          <w:sz w:val="21"/>
          <w:szCs w:val="21"/>
        </w:rPr>
        <w:t>7.8.1. Para apresentação e instrução do pedido de revisão, a(s) empresa(s) DENTENTORA(S) da presente Ata deverá(ão) observar as disposições contidas no Art. 13 do Decreto Municipal n.º 411/2023.</w:t>
      </w:r>
    </w:p>
    <w:p w14:paraId="0AF0A4D9">
      <w:pPr>
        <w:pStyle w:val="58"/>
        <w:spacing w:line="276" w:lineRule="auto"/>
        <w:jc w:val="both"/>
        <w:rPr>
          <w:rFonts w:asciiTheme="minorHAnsi" w:hAnsiTheme="minorHAnsi" w:cstheme="minorHAnsi"/>
          <w:sz w:val="21"/>
          <w:szCs w:val="21"/>
        </w:rPr>
      </w:pPr>
    </w:p>
    <w:p w14:paraId="4CF0C8A3">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7.9. Nos termos do Art. 17 do decreto Municipal n.º 411/2023, poderão ocorrer alterações nos contratos decorrentes desta Ata de Registro de Preços, observadas as disposições dos Artigos 124 a 136 da Lei Federal nº 14.133/2021.</w:t>
      </w:r>
    </w:p>
    <w:p w14:paraId="7945D129">
      <w:pPr>
        <w:pStyle w:val="58"/>
        <w:spacing w:line="276" w:lineRule="auto"/>
        <w:jc w:val="both"/>
        <w:rPr>
          <w:rFonts w:asciiTheme="minorHAnsi" w:hAnsiTheme="minorHAnsi" w:cstheme="minorHAnsi"/>
          <w:color w:val="FF0000"/>
          <w:sz w:val="21"/>
          <w:szCs w:val="21"/>
        </w:rPr>
      </w:pPr>
    </w:p>
    <w:p w14:paraId="3A20CEE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OBRIGAÇÃO DE FORNECIMENTO</w:t>
      </w:r>
    </w:p>
    <w:p w14:paraId="69609AD5">
      <w:pPr>
        <w:spacing w:line="276" w:lineRule="auto"/>
        <w:rPr>
          <w:rFonts w:asciiTheme="minorHAnsi" w:hAnsiTheme="minorHAnsi" w:eastAsiaTheme="minorHAnsi" w:cstheme="minorHAnsi"/>
          <w:sz w:val="21"/>
          <w:szCs w:val="21"/>
          <w:lang w:eastAsia="en-US"/>
        </w:rPr>
      </w:pPr>
    </w:p>
    <w:p w14:paraId="26ACCA3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58"/>
        <w:spacing w:line="276" w:lineRule="auto"/>
        <w:jc w:val="both"/>
        <w:rPr>
          <w:rFonts w:asciiTheme="minorHAnsi" w:hAnsiTheme="minorHAnsi" w:cstheme="minorHAnsi"/>
          <w:bCs/>
          <w:sz w:val="21"/>
          <w:szCs w:val="21"/>
        </w:rPr>
      </w:pPr>
    </w:p>
    <w:p w14:paraId="0F4F9429">
      <w:pPr>
        <w:pStyle w:val="58"/>
        <w:spacing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58"/>
        <w:spacing w:line="276" w:lineRule="auto"/>
        <w:ind w:left="284"/>
        <w:jc w:val="both"/>
        <w:rPr>
          <w:rFonts w:asciiTheme="minorHAnsi" w:hAnsiTheme="minorHAnsi" w:cstheme="minorHAnsi"/>
          <w:bCs/>
          <w:sz w:val="21"/>
          <w:szCs w:val="21"/>
        </w:rPr>
      </w:pPr>
    </w:p>
    <w:p w14:paraId="7AF391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58"/>
        <w:spacing w:line="276" w:lineRule="auto"/>
        <w:jc w:val="both"/>
        <w:rPr>
          <w:rFonts w:asciiTheme="minorHAnsi" w:hAnsiTheme="minorHAnsi" w:cstheme="minorHAnsi"/>
          <w:bCs/>
          <w:sz w:val="21"/>
          <w:szCs w:val="21"/>
        </w:rPr>
      </w:pPr>
    </w:p>
    <w:p w14:paraId="5B45126D">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1"/>
          <w:szCs w:val="21"/>
          <w:lang w:eastAsia="en-US"/>
        </w:rPr>
      </w:pPr>
    </w:p>
    <w:p w14:paraId="7B64A5F5">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CONDIÇÕES DE FORNECIMENTO</w:t>
      </w:r>
    </w:p>
    <w:p w14:paraId="18010D37">
      <w:pPr>
        <w:spacing w:line="276" w:lineRule="auto"/>
        <w:rPr>
          <w:rFonts w:asciiTheme="minorHAnsi" w:hAnsiTheme="minorHAnsi" w:eastAsiaTheme="minorHAnsi" w:cstheme="minorHAnsi"/>
          <w:sz w:val="21"/>
          <w:szCs w:val="21"/>
          <w:lang w:eastAsia="en-US"/>
        </w:rPr>
      </w:pPr>
    </w:p>
    <w:p w14:paraId="37A2AEAB">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58"/>
        <w:spacing w:line="276" w:lineRule="auto"/>
        <w:jc w:val="both"/>
        <w:rPr>
          <w:rFonts w:asciiTheme="minorHAnsi" w:hAnsiTheme="minorHAnsi" w:cstheme="minorHAnsi"/>
          <w:bCs/>
          <w:sz w:val="21"/>
          <w:szCs w:val="21"/>
        </w:rPr>
      </w:pPr>
    </w:p>
    <w:p w14:paraId="47DC92DA">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9.2. A autorização de fornecimento, que será considerada como o contrato de fornecimento acessório da presente Ata de Registro de Preços, estipulará:</w:t>
      </w:r>
    </w:p>
    <w:p w14:paraId="73FA8D3C">
      <w:pPr>
        <w:pStyle w:val="58"/>
        <w:spacing w:line="276" w:lineRule="auto"/>
        <w:jc w:val="both"/>
        <w:rPr>
          <w:rFonts w:asciiTheme="minorHAnsi" w:hAnsiTheme="minorHAnsi" w:cstheme="minorHAnsi"/>
          <w:bCs/>
          <w:sz w:val="21"/>
          <w:szCs w:val="21"/>
        </w:rPr>
      </w:pPr>
    </w:p>
    <w:p w14:paraId="6E09210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pPr>
        <w:pStyle w:val="58"/>
        <w:spacing w:line="276" w:lineRule="auto"/>
        <w:ind w:left="567"/>
        <w:jc w:val="both"/>
        <w:rPr>
          <w:rFonts w:asciiTheme="minorHAnsi" w:hAnsiTheme="minorHAnsi" w:cstheme="minorHAnsi"/>
          <w:bCs/>
          <w:sz w:val="21"/>
          <w:szCs w:val="21"/>
        </w:rPr>
      </w:pPr>
    </w:p>
    <w:p w14:paraId="5B1A49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a forma do fornecimento da quantidade no momento desejada, se parcelada em dias diferentes ou se integral;</w:t>
      </w:r>
    </w:p>
    <w:p w14:paraId="1A8B36EB">
      <w:pPr>
        <w:pStyle w:val="58"/>
        <w:spacing w:line="276" w:lineRule="auto"/>
        <w:ind w:left="567"/>
        <w:jc w:val="both"/>
        <w:rPr>
          <w:rFonts w:asciiTheme="minorHAnsi" w:hAnsiTheme="minorHAnsi" w:cstheme="minorHAnsi"/>
          <w:bCs/>
          <w:sz w:val="21"/>
          <w:szCs w:val="21"/>
          <w:highlight w:val="green"/>
        </w:rPr>
      </w:pPr>
    </w:p>
    <w:p w14:paraId="69C6A0BF">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 xml:space="preserve">c) o prazo máximo de entrega dos produtos que será de </w:t>
      </w:r>
      <w:r>
        <w:rPr>
          <w:rFonts w:asciiTheme="minorHAnsi" w:hAnsiTheme="minorHAnsi" w:cstheme="minorHAnsi"/>
          <w:b/>
          <w:sz w:val="21"/>
          <w:szCs w:val="21"/>
        </w:rPr>
        <w:t>10 (dez) dias</w:t>
      </w:r>
      <w:r>
        <w:rPr>
          <w:rFonts w:asciiTheme="minorHAnsi" w:hAnsiTheme="minorHAnsi" w:cstheme="minorHAnsi"/>
          <w:bCs/>
          <w:sz w:val="21"/>
          <w:szCs w:val="21"/>
        </w:rPr>
        <w:t>, após o recebimento da Autorização de Fornecimento (A.F.) /ou Autorização de Serviços (A.S.);</w:t>
      </w:r>
    </w:p>
    <w:p w14:paraId="0411B541">
      <w:pPr>
        <w:pStyle w:val="58"/>
        <w:spacing w:line="276" w:lineRule="auto"/>
        <w:ind w:left="567"/>
        <w:jc w:val="both"/>
        <w:rPr>
          <w:rFonts w:asciiTheme="minorHAnsi" w:hAnsiTheme="minorHAnsi" w:cstheme="minorHAnsi"/>
          <w:b/>
          <w:sz w:val="21"/>
          <w:szCs w:val="21"/>
        </w:rPr>
      </w:pPr>
    </w:p>
    <w:p w14:paraId="3663276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58"/>
        <w:spacing w:line="276" w:lineRule="auto"/>
        <w:jc w:val="both"/>
        <w:rPr>
          <w:rFonts w:asciiTheme="minorHAnsi" w:hAnsiTheme="minorHAnsi" w:cstheme="minorHAnsi"/>
          <w:bCs/>
          <w:sz w:val="21"/>
          <w:szCs w:val="21"/>
        </w:rPr>
      </w:pPr>
    </w:p>
    <w:p w14:paraId="7E85B590">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346B19C9">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 DOTAÇÃO ORÇAMENTÁRIA</w:t>
      </w:r>
    </w:p>
    <w:p w14:paraId="0FE9142B">
      <w:pPr>
        <w:pStyle w:val="39"/>
        <w:spacing w:line="276" w:lineRule="auto"/>
        <w:ind w:left="540"/>
        <w:rPr>
          <w:rFonts w:asciiTheme="minorHAnsi" w:hAnsiTheme="minorHAnsi" w:eastAsiaTheme="minorHAnsi" w:cstheme="minorHAnsi"/>
          <w:sz w:val="21"/>
          <w:szCs w:val="21"/>
          <w:lang w:eastAsia="en-US"/>
        </w:rPr>
      </w:pPr>
    </w:p>
    <w:p w14:paraId="58399738">
      <w:pPr>
        <w:pStyle w:val="59"/>
        <w:spacing w:line="276" w:lineRule="auto"/>
        <w:ind w:firstLine="0"/>
        <w:rPr>
          <w:rFonts w:asciiTheme="minorHAnsi" w:hAnsiTheme="minorHAnsi" w:cstheme="minorHAnsi"/>
          <w:sz w:val="21"/>
          <w:szCs w:val="21"/>
        </w:rPr>
      </w:pPr>
      <w:r>
        <w:rPr>
          <w:rFonts w:asciiTheme="minorHAnsi" w:hAnsiTheme="minorHAnsi" w:cstheme="minorHAnsi"/>
          <w:bCs/>
          <w:sz w:val="21"/>
          <w:szCs w:val="21"/>
        </w:rPr>
        <w:t>10.1.</w:t>
      </w:r>
      <w:r>
        <w:rPr>
          <w:rFonts w:asciiTheme="minorHAnsi" w:hAnsiTheme="minorHAnsi" w:cstheme="minorHAnsi"/>
          <w:b/>
          <w:sz w:val="21"/>
          <w:szCs w:val="21"/>
        </w:rPr>
        <w:t xml:space="preserve"> </w:t>
      </w:r>
      <w:r>
        <w:rPr>
          <w:rFonts w:asciiTheme="minorHAnsi" w:hAnsiTheme="minorHAnsi" w:cstheme="minorHAnsi"/>
          <w:sz w:val="21"/>
          <w:szCs w:val="21"/>
        </w:rPr>
        <w:t>A(s) dotação(ões) orçamentária(s) que dará(ão) suporte às despesas decorrentes  desta Ata de Registro de Preços será(ão):</w:t>
      </w:r>
    </w:p>
    <w:p w14:paraId="62509D42">
      <w:pPr>
        <w:pStyle w:val="43"/>
        <w:numPr>
          <w:ilvl w:val="0"/>
          <w:numId w:val="35"/>
        </w:numPr>
        <w:tabs>
          <w:tab w:val="left" w:pos="567"/>
        </w:tabs>
        <w:rPr>
          <w:rFonts w:asciiTheme="minorHAnsi" w:hAnsiTheme="minorHAnsi" w:cstheme="minorHAnsi"/>
          <w:bCs/>
          <w:color w:val="auto"/>
          <w:sz w:val="21"/>
          <w:szCs w:val="21"/>
        </w:rPr>
      </w:pPr>
      <w:r>
        <w:rPr>
          <w:rFonts w:asciiTheme="minorHAnsi" w:hAnsiTheme="minorHAnsi" w:cstheme="minorHAnsi"/>
          <w:color w:val="auto"/>
          <w:sz w:val="21"/>
          <w:szCs w:val="21"/>
        </w:rPr>
        <w:t xml:space="preserve">02.06.01.10.303.0007.2577.3.3.90.30.00 – </w:t>
      </w:r>
      <w:r>
        <w:rPr>
          <w:rFonts w:asciiTheme="minorHAnsi" w:hAnsiTheme="minorHAnsi" w:cstheme="minorHAnsi"/>
          <w:bCs/>
          <w:color w:val="auto"/>
          <w:sz w:val="21"/>
          <w:szCs w:val="21"/>
        </w:rPr>
        <w:t>Ficha 533;</w:t>
      </w:r>
    </w:p>
    <w:p w14:paraId="4D2E5CCD">
      <w:pPr>
        <w:spacing w:line="276" w:lineRule="auto"/>
        <w:rPr>
          <w:rFonts w:asciiTheme="minorHAnsi" w:hAnsiTheme="minorHAnsi" w:eastAsiaTheme="minorHAnsi" w:cstheme="minorHAnsi"/>
          <w:sz w:val="21"/>
          <w:szCs w:val="21"/>
          <w:lang w:eastAsia="en-US"/>
        </w:rPr>
      </w:pPr>
    </w:p>
    <w:p w14:paraId="56CF7EA6">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DA ENTREGA DO(S) PRODUTO(S)</w:t>
      </w:r>
    </w:p>
    <w:p w14:paraId="671689D0">
      <w:pPr>
        <w:pStyle w:val="39"/>
        <w:spacing w:line="276" w:lineRule="auto"/>
        <w:ind w:left="540"/>
        <w:rPr>
          <w:rFonts w:asciiTheme="minorHAnsi" w:hAnsiTheme="minorHAnsi" w:eastAsiaTheme="minorHAnsi" w:cstheme="minorHAnsi"/>
          <w:sz w:val="21"/>
          <w:szCs w:val="21"/>
          <w:lang w:eastAsia="en-US"/>
        </w:rPr>
      </w:pPr>
    </w:p>
    <w:p w14:paraId="5F94389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58"/>
        <w:spacing w:line="276" w:lineRule="auto"/>
        <w:jc w:val="both"/>
        <w:rPr>
          <w:rFonts w:asciiTheme="minorHAnsi" w:hAnsiTheme="minorHAnsi" w:cstheme="minorHAnsi"/>
          <w:bCs/>
          <w:sz w:val="21"/>
          <w:szCs w:val="21"/>
        </w:rPr>
      </w:pPr>
    </w:p>
    <w:p w14:paraId="5818A45E">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11.2. Não será admitida a entrega de produtos pela(s) DETENTORA(S), nem o seu recebimento, sem que previamente tenha sido aperfeiçoada a respectiva autorização de fornecimento.</w:t>
      </w:r>
    </w:p>
    <w:p w14:paraId="44668CFB">
      <w:pPr>
        <w:pStyle w:val="58"/>
        <w:spacing w:line="276" w:lineRule="auto"/>
        <w:jc w:val="both"/>
        <w:rPr>
          <w:rFonts w:asciiTheme="minorHAnsi" w:hAnsiTheme="minorHAnsi" w:cstheme="minorHAnsi"/>
          <w:bCs/>
          <w:sz w:val="21"/>
          <w:szCs w:val="21"/>
        </w:rPr>
      </w:pPr>
    </w:p>
    <w:p w14:paraId="2D3B4310">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11.3. Os produtos, objeto da presente Ata de Registro de Preços, deverão ser entregues pela(s) DETENTORA(S) nos termos e prazos constantes da Autorização de Fornecimento.</w:t>
      </w:r>
    </w:p>
    <w:p w14:paraId="51FC8557">
      <w:pPr>
        <w:pStyle w:val="39"/>
        <w:spacing w:line="276" w:lineRule="auto"/>
        <w:ind w:left="540"/>
        <w:rPr>
          <w:rFonts w:asciiTheme="minorHAnsi" w:hAnsiTheme="minorHAnsi" w:eastAsiaTheme="minorHAnsi" w:cstheme="minorHAnsi"/>
          <w:sz w:val="21"/>
          <w:szCs w:val="21"/>
          <w:lang w:eastAsia="en-US"/>
        </w:rPr>
      </w:pPr>
    </w:p>
    <w:p w14:paraId="002EE2FB">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 RECEBIMENTO DO OBJETO CONTRATADO EM DECORRÊNCIA DESTA ATA DE REGISTRO DE PREÇOS</w:t>
      </w:r>
    </w:p>
    <w:p w14:paraId="1BC56E8D">
      <w:pPr>
        <w:spacing w:line="276" w:lineRule="auto"/>
        <w:rPr>
          <w:rFonts w:asciiTheme="minorHAnsi" w:hAnsiTheme="minorHAnsi" w:eastAsiaTheme="minorHAnsi" w:cstheme="minorHAnsi"/>
          <w:sz w:val="21"/>
          <w:szCs w:val="21"/>
          <w:lang w:eastAsia="en-US"/>
        </w:rPr>
      </w:pPr>
    </w:p>
    <w:p w14:paraId="2010800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12.1. O(s) objeto(s) da presente Ata de Registro de Preços será(ão) recebido(s) na forma estabelecida nas cláusulas subsequentes, observadas demais disposições do Art. 140 da Lei Federal nº 14.133/2021.</w:t>
      </w:r>
    </w:p>
    <w:p w14:paraId="340C45B7">
      <w:pPr>
        <w:pStyle w:val="58"/>
        <w:spacing w:line="276" w:lineRule="auto"/>
        <w:jc w:val="both"/>
        <w:rPr>
          <w:rFonts w:asciiTheme="minorHAnsi" w:hAnsiTheme="minorHAnsi" w:cstheme="minorHAnsi"/>
          <w:bCs/>
          <w:sz w:val="21"/>
          <w:szCs w:val="21"/>
        </w:rPr>
      </w:pPr>
    </w:p>
    <w:p w14:paraId="55DB47A9">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12.2. O(s) objeto(s) será(ão) recebido(s):</w:t>
      </w:r>
    </w:p>
    <w:p w14:paraId="5858F17D">
      <w:pPr>
        <w:pStyle w:val="58"/>
        <w:spacing w:line="276" w:lineRule="auto"/>
        <w:jc w:val="both"/>
        <w:rPr>
          <w:rFonts w:asciiTheme="minorHAnsi" w:hAnsiTheme="minorHAnsi" w:cstheme="minorHAnsi"/>
          <w:bCs/>
          <w:sz w:val="21"/>
          <w:szCs w:val="21"/>
        </w:rPr>
      </w:pPr>
    </w:p>
    <w:p w14:paraId="6735331B">
      <w:pPr>
        <w:pStyle w:val="58"/>
        <w:numPr>
          <w:ilvl w:val="0"/>
          <w:numId w:val="46"/>
        </w:numPr>
        <w:spacing w:line="276" w:lineRule="auto"/>
        <w:jc w:val="both"/>
        <w:rPr>
          <w:rFonts w:asciiTheme="minorHAnsi" w:hAnsiTheme="minorHAnsi" w:cstheme="minorHAnsi"/>
          <w:bCs/>
          <w:sz w:val="21"/>
          <w:szCs w:val="21"/>
        </w:rPr>
      </w:pPr>
      <w:r>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p>
    <w:p w14:paraId="5278C286">
      <w:pPr>
        <w:pStyle w:val="58"/>
        <w:tabs>
          <w:tab w:val="left" w:pos="851"/>
        </w:tabs>
        <w:spacing w:line="276" w:lineRule="auto"/>
        <w:ind w:left="426"/>
        <w:jc w:val="both"/>
        <w:rPr>
          <w:rFonts w:asciiTheme="minorHAnsi" w:hAnsiTheme="minorHAnsi" w:cstheme="minorHAnsi"/>
          <w:bCs/>
          <w:sz w:val="21"/>
          <w:szCs w:val="21"/>
        </w:rPr>
      </w:pPr>
      <w:r>
        <w:rPr>
          <w:rFonts w:asciiTheme="minorHAnsi" w:hAnsiTheme="minorHAnsi" w:cstheme="minorHAnsi"/>
          <w:bCs/>
          <w:sz w:val="21"/>
          <w:szCs w:val="21"/>
        </w:rPr>
        <w:t xml:space="preserve">b) definitivamente, por servidor ou comissão designada pela autoridade competente, mediante termo detalhado que comprove o atendimento das exigências desta Ata. </w:t>
      </w:r>
    </w:p>
    <w:p w14:paraId="7DCB649E">
      <w:pPr>
        <w:pStyle w:val="58"/>
        <w:spacing w:line="276" w:lineRule="auto"/>
        <w:jc w:val="both"/>
        <w:rPr>
          <w:rFonts w:asciiTheme="minorHAnsi" w:hAnsiTheme="minorHAnsi" w:cstheme="minorHAnsi"/>
          <w:bCs/>
          <w:sz w:val="21"/>
          <w:szCs w:val="21"/>
        </w:rPr>
      </w:pPr>
    </w:p>
    <w:p w14:paraId="7EE00EB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58"/>
        <w:spacing w:line="276" w:lineRule="auto"/>
        <w:jc w:val="both"/>
        <w:rPr>
          <w:rFonts w:asciiTheme="minorHAnsi" w:hAnsiTheme="minorHAnsi" w:cstheme="minorHAnsi"/>
          <w:bCs/>
          <w:sz w:val="21"/>
          <w:szCs w:val="21"/>
        </w:rPr>
      </w:pPr>
    </w:p>
    <w:p w14:paraId="6AF2A37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58"/>
        <w:spacing w:line="276" w:lineRule="auto"/>
        <w:jc w:val="both"/>
        <w:rPr>
          <w:rFonts w:asciiTheme="minorHAnsi" w:hAnsiTheme="minorHAnsi" w:cstheme="minorHAnsi"/>
          <w:bCs/>
          <w:sz w:val="21"/>
          <w:szCs w:val="21"/>
        </w:rPr>
      </w:pPr>
    </w:p>
    <w:p w14:paraId="2892BAAE">
      <w:pPr>
        <w:spacing w:line="276" w:lineRule="auto"/>
        <w:rPr>
          <w:rFonts w:asciiTheme="minorHAnsi" w:hAnsiTheme="minorHAnsi" w:cstheme="minorHAnsi"/>
          <w:bCs/>
          <w:sz w:val="21"/>
          <w:szCs w:val="21"/>
        </w:rPr>
      </w:pPr>
      <w:r>
        <w:rPr>
          <w:rFonts w:asciiTheme="minorHAnsi" w:hAnsiTheme="minorHAnsi" w:cstheme="minorHAnsi"/>
          <w:bCs/>
          <w:sz w:val="21"/>
          <w:szCs w:val="21"/>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1"/>
          <w:szCs w:val="21"/>
          <w:lang w:eastAsia="en-US"/>
        </w:rPr>
      </w:pPr>
    </w:p>
    <w:p w14:paraId="5122E955">
      <w:pPr>
        <w:pStyle w:val="39"/>
        <w:numPr>
          <w:ilvl w:val="0"/>
          <w:numId w:val="12"/>
        </w:numPr>
        <w:spacing w:line="276" w:lineRule="auto"/>
        <w:jc w:val="both"/>
        <w:rPr>
          <w:rFonts w:asciiTheme="minorHAnsi" w:hAnsiTheme="minorHAnsi" w:eastAsiaTheme="minorHAnsi" w:cstheme="minorHAnsi"/>
          <w:sz w:val="21"/>
          <w:szCs w:val="21"/>
          <w:lang w:eastAsia="en-US"/>
        </w:rPr>
      </w:pPr>
      <w:r>
        <w:rPr>
          <w:rFonts w:asciiTheme="minorHAnsi" w:hAnsiTheme="minorHAnsi" w:cstheme="minorHAnsi"/>
          <w:b/>
          <w:sz w:val="21"/>
          <w:szCs w:val="21"/>
        </w:rPr>
        <w:t>DOS DIREITOS DO MUNICÍPIO E DAS OBRIGAÇÕES DA(S) DETENTORA(S).</w:t>
      </w:r>
    </w:p>
    <w:p w14:paraId="1D473E04">
      <w:pPr>
        <w:spacing w:line="276" w:lineRule="auto"/>
        <w:rPr>
          <w:rFonts w:asciiTheme="minorHAnsi" w:hAnsiTheme="minorHAnsi" w:eastAsiaTheme="minorHAnsi" w:cstheme="minorHAnsi"/>
          <w:sz w:val="21"/>
          <w:szCs w:val="21"/>
          <w:lang w:eastAsia="en-US"/>
        </w:rPr>
      </w:pPr>
    </w:p>
    <w:p w14:paraId="6ECFED88">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13.1. Serão considerados como direito da Administração na presente Ata de Registro de Preços, além de outros decorrentes da legislação em vigor:</w:t>
      </w:r>
    </w:p>
    <w:p w14:paraId="39D867CD">
      <w:pPr>
        <w:pStyle w:val="58"/>
        <w:spacing w:line="276" w:lineRule="auto"/>
        <w:jc w:val="both"/>
        <w:rPr>
          <w:rFonts w:asciiTheme="minorHAnsi" w:hAnsiTheme="minorHAnsi" w:cstheme="minorHAnsi"/>
          <w:bCs/>
          <w:sz w:val="21"/>
          <w:szCs w:val="21"/>
        </w:rPr>
      </w:pPr>
    </w:p>
    <w:p w14:paraId="3E1304CE">
      <w:pPr>
        <w:pStyle w:val="58"/>
        <w:numPr>
          <w:ilvl w:val="0"/>
          <w:numId w:val="47"/>
        </w:numPr>
        <w:tabs>
          <w:tab w:val="left" w:pos="851"/>
        </w:tabs>
        <w:spacing w:line="276" w:lineRule="auto"/>
        <w:ind w:left="567" w:firstLine="0"/>
        <w:jc w:val="both"/>
        <w:rPr>
          <w:rFonts w:asciiTheme="minorHAnsi" w:hAnsiTheme="minorHAnsi" w:cstheme="minorHAnsi"/>
          <w:bCs/>
          <w:sz w:val="21"/>
          <w:szCs w:val="21"/>
        </w:rPr>
      </w:pPr>
      <w:r>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pPr>
        <w:pStyle w:val="58"/>
        <w:spacing w:line="276" w:lineRule="auto"/>
        <w:ind w:left="567"/>
        <w:jc w:val="both"/>
        <w:rPr>
          <w:rFonts w:asciiTheme="minorHAnsi" w:hAnsiTheme="minorHAnsi" w:cstheme="minorHAnsi"/>
          <w:bCs/>
          <w:sz w:val="21"/>
          <w:szCs w:val="21"/>
        </w:rPr>
      </w:pPr>
    </w:p>
    <w:p w14:paraId="39F2DDC1">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58"/>
        <w:spacing w:line="276" w:lineRule="auto"/>
        <w:jc w:val="both"/>
        <w:rPr>
          <w:rFonts w:asciiTheme="minorHAnsi" w:hAnsiTheme="minorHAnsi" w:cstheme="minorHAnsi"/>
          <w:bCs/>
          <w:sz w:val="21"/>
          <w:szCs w:val="21"/>
        </w:rPr>
      </w:pPr>
    </w:p>
    <w:p w14:paraId="5A974DC7">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13.2. A(s) DETENTORA(S) obriga(m)-se a manter, durante a execução da presente Ata de Registro de Preços, todas as condições de habilitação e qualificação exigidas no Pregão que lhes são pertinentes.</w:t>
      </w:r>
    </w:p>
    <w:p w14:paraId="798FC499">
      <w:pPr>
        <w:pStyle w:val="58"/>
        <w:spacing w:line="276" w:lineRule="auto"/>
        <w:jc w:val="both"/>
        <w:rPr>
          <w:rFonts w:asciiTheme="minorHAnsi" w:hAnsiTheme="minorHAnsi" w:cstheme="minorHAnsi"/>
          <w:bCs/>
          <w:sz w:val="21"/>
          <w:szCs w:val="21"/>
        </w:rPr>
      </w:pPr>
    </w:p>
    <w:p w14:paraId="1E6B08CD">
      <w:pPr>
        <w:spacing w:line="276" w:lineRule="auto"/>
        <w:ind w:left="142"/>
        <w:jc w:val="both"/>
        <w:rPr>
          <w:rStyle w:val="60"/>
          <w:rFonts w:eastAsia="Arial Unicode MS" w:asciiTheme="minorHAnsi" w:hAnsiTheme="minorHAnsi" w:cstheme="minorHAnsi"/>
          <w:b w:val="0"/>
          <w:bCs/>
          <w:sz w:val="21"/>
          <w:szCs w:val="21"/>
          <w:highlight w:val="yellow"/>
        </w:rPr>
      </w:pPr>
      <w:r>
        <w:rPr>
          <w:rFonts w:asciiTheme="minorHAnsi" w:hAnsiTheme="minorHAnsi" w:cstheme="minorHAnsi"/>
          <w:bCs/>
          <w:sz w:val="21"/>
          <w:szCs w:val="21"/>
        </w:rPr>
        <w:t>13.2.1 O</w:t>
      </w:r>
      <w:r>
        <w:rPr>
          <w:rStyle w:val="60"/>
          <w:rFonts w:eastAsia="Arial Unicode MS" w:asciiTheme="minorHAnsi"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5BDA8D70">
      <w:pPr>
        <w:spacing w:line="276" w:lineRule="auto"/>
        <w:ind w:left="142"/>
        <w:jc w:val="both"/>
        <w:rPr>
          <w:rStyle w:val="60"/>
          <w:rFonts w:eastAsia="Arial Unicode MS" w:asciiTheme="minorHAnsi" w:hAnsiTheme="minorHAnsi" w:cstheme="minorHAnsi"/>
          <w:b w:val="0"/>
          <w:bCs/>
          <w:sz w:val="21"/>
          <w:szCs w:val="21"/>
          <w:highlight w:val="yellow"/>
        </w:rPr>
      </w:pPr>
    </w:p>
    <w:p w14:paraId="0B3D5A2C">
      <w:pPr>
        <w:spacing w:line="276" w:lineRule="auto"/>
        <w:ind w:left="142"/>
        <w:jc w:val="both"/>
        <w:rPr>
          <w:rStyle w:val="60"/>
          <w:rFonts w:eastAsia="Arial Unicode MS" w:asciiTheme="minorHAnsi" w:hAnsiTheme="minorHAnsi" w:cstheme="minorHAnsi"/>
          <w:b w:val="0"/>
          <w:bCs/>
          <w:sz w:val="21"/>
          <w:szCs w:val="21"/>
        </w:rPr>
      </w:pPr>
      <w:r>
        <w:rPr>
          <w:rStyle w:val="60"/>
          <w:rFonts w:eastAsia="Arial Unicode MS" w:asciiTheme="minorHAnsi" w:hAnsiTheme="minorHAnsi" w:cstheme="minorHAnsi"/>
          <w:b w:val="0"/>
          <w:bCs/>
          <w:sz w:val="21"/>
          <w:szCs w:val="21"/>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1"/>
          <w:szCs w:val="21"/>
          <w:lang w:eastAsia="en-US"/>
        </w:rPr>
      </w:pPr>
    </w:p>
    <w:p w14:paraId="68D95C0A">
      <w:pPr>
        <w:pStyle w:val="58"/>
        <w:numPr>
          <w:ilvl w:val="0"/>
          <w:numId w:val="12"/>
        </w:numPr>
        <w:spacing w:line="276" w:lineRule="auto"/>
        <w:jc w:val="both"/>
        <w:rPr>
          <w:rFonts w:asciiTheme="minorHAnsi" w:hAnsiTheme="minorHAnsi" w:cstheme="minorHAnsi"/>
          <w:b/>
          <w:sz w:val="21"/>
          <w:szCs w:val="21"/>
        </w:rPr>
      </w:pPr>
      <w:r>
        <w:rPr>
          <w:rFonts w:asciiTheme="minorHAnsi" w:hAnsiTheme="minorHAnsi" w:cstheme="minorHAnsi"/>
          <w:b/>
          <w:sz w:val="21"/>
          <w:szCs w:val="21"/>
        </w:rPr>
        <w:t>DOS DIREITOS DA(S) DETENTORA(S) E DAS OBRIGAÇÕES DO MUNICÍPIO.</w:t>
      </w:r>
    </w:p>
    <w:p w14:paraId="54F2C242">
      <w:pPr>
        <w:pStyle w:val="39"/>
        <w:spacing w:line="276" w:lineRule="auto"/>
        <w:ind w:left="540"/>
        <w:rPr>
          <w:rFonts w:asciiTheme="minorHAnsi" w:hAnsiTheme="minorHAnsi" w:eastAsiaTheme="minorHAnsi" w:cstheme="minorHAnsi"/>
          <w:sz w:val="21"/>
          <w:szCs w:val="21"/>
          <w:lang w:eastAsia="en-US"/>
        </w:rPr>
      </w:pPr>
    </w:p>
    <w:p w14:paraId="50008646">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14.1. São direitos da(s) DETENTORA(S) na presente Ata de Registro de Preços, além de outros decorrentes da legislação em vigor:</w:t>
      </w:r>
    </w:p>
    <w:p w14:paraId="3F2C0618">
      <w:pPr>
        <w:pStyle w:val="58"/>
        <w:spacing w:line="276" w:lineRule="auto"/>
        <w:rPr>
          <w:rFonts w:asciiTheme="minorHAnsi" w:hAnsiTheme="minorHAnsi" w:cstheme="minorHAnsi"/>
          <w:bCs/>
          <w:sz w:val="21"/>
          <w:szCs w:val="21"/>
        </w:rPr>
      </w:pPr>
    </w:p>
    <w:p w14:paraId="16F29852">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pPr>
        <w:pStyle w:val="58"/>
        <w:spacing w:line="276" w:lineRule="auto"/>
        <w:ind w:left="567"/>
        <w:jc w:val="both"/>
        <w:rPr>
          <w:rFonts w:asciiTheme="minorHAnsi" w:hAnsiTheme="minorHAnsi" w:cstheme="minorHAnsi"/>
          <w:bCs/>
          <w:sz w:val="21"/>
          <w:szCs w:val="21"/>
        </w:rPr>
      </w:pPr>
    </w:p>
    <w:p w14:paraId="2E4DB02E">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58"/>
        <w:spacing w:line="276" w:lineRule="auto"/>
        <w:ind w:left="567"/>
        <w:jc w:val="both"/>
        <w:rPr>
          <w:rFonts w:asciiTheme="minorHAnsi" w:hAnsiTheme="minorHAnsi" w:cstheme="minorHAnsi"/>
          <w:bCs/>
          <w:sz w:val="21"/>
          <w:szCs w:val="21"/>
        </w:rPr>
      </w:pPr>
    </w:p>
    <w:p w14:paraId="634941B9">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c) o direito de solicitar o cancelamento da presente Ata de Registro de Preços nos casos previstos na legislação de regência, e em especial no Decreto Municipal nº 411/2023.</w:t>
      </w:r>
    </w:p>
    <w:p w14:paraId="0C6B47BA">
      <w:pPr>
        <w:pStyle w:val="58"/>
        <w:spacing w:line="276" w:lineRule="auto"/>
        <w:ind w:left="567"/>
        <w:jc w:val="both"/>
        <w:rPr>
          <w:rFonts w:asciiTheme="minorHAnsi" w:hAnsiTheme="minorHAnsi" w:cstheme="minorHAnsi"/>
          <w:bCs/>
          <w:sz w:val="21"/>
          <w:szCs w:val="21"/>
        </w:rPr>
      </w:pPr>
    </w:p>
    <w:p w14:paraId="0AAB652B">
      <w:pPr>
        <w:pStyle w:val="58"/>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pPr>
        <w:pStyle w:val="39"/>
        <w:spacing w:line="276" w:lineRule="auto"/>
        <w:ind w:left="540"/>
        <w:rPr>
          <w:rFonts w:asciiTheme="minorHAnsi" w:hAnsiTheme="minorHAnsi" w:eastAsiaTheme="minorHAnsi" w:cstheme="minorHAnsi"/>
          <w:sz w:val="21"/>
          <w:szCs w:val="21"/>
          <w:lang w:eastAsia="en-US"/>
        </w:rPr>
      </w:pPr>
    </w:p>
    <w:p w14:paraId="690F1D5D">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14.2.</w:t>
      </w:r>
      <w:r>
        <w:rPr>
          <w:rFonts w:asciiTheme="minorHAnsi" w:hAnsiTheme="minorHAnsi" w:cstheme="minorHAnsi"/>
          <w:sz w:val="21"/>
          <w:szCs w:val="21"/>
        </w:rPr>
        <w:t xml:space="preserve"> São obrigações do MUNICIPIO:</w:t>
      </w:r>
    </w:p>
    <w:p w14:paraId="03E661EA">
      <w:pPr>
        <w:pStyle w:val="58"/>
        <w:spacing w:line="276" w:lineRule="auto"/>
        <w:jc w:val="both"/>
        <w:rPr>
          <w:rFonts w:asciiTheme="minorHAnsi" w:hAnsiTheme="minorHAnsi" w:cstheme="minorHAnsi"/>
          <w:b/>
          <w:sz w:val="21"/>
          <w:szCs w:val="21"/>
        </w:rPr>
      </w:pPr>
    </w:p>
    <w:p w14:paraId="3846FB6A">
      <w:pPr>
        <w:spacing w:line="276" w:lineRule="auto"/>
        <w:jc w:val="both"/>
        <w:rPr>
          <w:rStyle w:val="60"/>
          <w:rFonts w:eastAsia="Arial Unicode MS" w:asciiTheme="minorHAnsi" w:hAnsiTheme="minorHAnsi" w:cstheme="minorHAnsi"/>
          <w:b w:val="0"/>
          <w:sz w:val="21"/>
          <w:szCs w:val="21"/>
        </w:rPr>
      </w:pPr>
      <w:r>
        <w:rPr>
          <w:rFonts w:asciiTheme="minorHAnsi" w:hAnsiTheme="minorHAnsi" w:cstheme="minorHAnsi"/>
          <w:bCs/>
          <w:sz w:val="21"/>
          <w:szCs w:val="21"/>
        </w:rPr>
        <w:t>a)</w:t>
      </w:r>
      <w:r>
        <w:rPr>
          <w:rFonts w:asciiTheme="minorHAnsi" w:hAnsiTheme="minorHAnsi" w:cstheme="minorHAnsi"/>
          <w:b/>
          <w:sz w:val="21"/>
          <w:szCs w:val="21"/>
        </w:rPr>
        <w:t xml:space="preserve"> </w:t>
      </w:r>
      <w:r>
        <w:rPr>
          <w:rStyle w:val="60"/>
          <w:rFonts w:eastAsia="Arial Unicode MS" w:asciiTheme="minorHAnsi"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39"/>
        <w:spacing w:line="276" w:lineRule="auto"/>
        <w:ind w:left="540"/>
        <w:rPr>
          <w:rFonts w:asciiTheme="minorHAnsi" w:hAnsiTheme="minorHAnsi" w:eastAsiaTheme="minorHAnsi" w:cstheme="minorHAnsi"/>
          <w:sz w:val="21"/>
          <w:szCs w:val="21"/>
          <w:lang w:eastAsia="en-US"/>
        </w:rPr>
      </w:pPr>
    </w:p>
    <w:p w14:paraId="5C8F66A7">
      <w:pPr>
        <w:pStyle w:val="39"/>
        <w:numPr>
          <w:ilvl w:val="0"/>
          <w:numId w:val="12"/>
        </w:numPr>
        <w:spacing w:line="276" w:lineRule="auto"/>
        <w:rPr>
          <w:rFonts w:asciiTheme="minorHAnsi" w:hAnsiTheme="minorHAnsi" w:eastAsiaTheme="minorHAnsi" w:cstheme="minorHAnsi"/>
          <w:sz w:val="21"/>
          <w:szCs w:val="21"/>
          <w:lang w:eastAsia="en-US"/>
        </w:rPr>
      </w:pPr>
      <w:r>
        <w:rPr>
          <w:rFonts w:asciiTheme="minorHAnsi" w:hAnsiTheme="minorHAnsi" w:cstheme="minorHAnsi"/>
          <w:b/>
          <w:sz w:val="21"/>
          <w:szCs w:val="21"/>
        </w:rPr>
        <w:t>DAS INFRAÇÕES ADMINISTRATIVAS E SANÇÕES</w:t>
      </w:r>
    </w:p>
    <w:p w14:paraId="5C2CF127">
      <w:pPr>
        <w:pStyle w:val="39"/>
        <w:spacing w:line="276" w:lineRule="auto"/>
        <w:ind w:left="825"/>
        <w:rPr>
          <w:rFonts w:asciiTheme="minorHAnsi" w:hAnsiTheme="minorHAnsi" w:eastAsiaTheme="minorHAnsi" w:cstheme="minorHAnsi"/>
          <w:sz w:val="21"/>
          <w:szCs w:val="21"/>
          <w:lang w:eastAsia="en-US"/>
        </w:rPr>
      </w:pPr>
    </w:p>
    <w:p w14:paraId="76795A85">
      <w:pPr>
        <w:pStyle w:val="58"/>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15.1. </w:t>
      </w:r>
      <w:r>
        <w:rPr>
          <w:rFonts w:eastAsia="Times New Roman" w:asciiTheme="minorHAnsi"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a) Advertência;</w:t>
      </w:r>
    </w:p>
    <w:p w14:paraId="0D653BA1">
      <w:pPr>
        <w:pStyle w:val="37"/>
        <w:ind w:firstLine="567"/>
        <w:rPr>
          <w:rFonts w:asciiTheme="minorHAnsi" w:hAnsiTheme="minorHAnsi" w:cstheme="minorHAnsi"/>
          <w:sz w:val="21"/>
          <w:szCs w:val="21"/>
        </w:rPr>
      </w:pPr>
      <w:r>
        <w:rPr>
          <w:rFonts w:asciiTheme="minorHAnsi" w:hAnsiTheme="minorHAnsi" w:cstheme="minorHAnsi"/>
          <w:bCs/>
          <w:sz w:val="21"/>
          <w:szCs w:val="21"/>
        </w:rPr>
        <w:t xml:space="preserve">b) </w:t>
      </w:r>
      <w:r>
        <w:rPr>
          <w:rFonts w:asciiTheme="minorHAnsi" w:hAnsiTheme="minorHAnsi" w:cstheme="minorHAnsi"/>
          <w:sz w:val="21"/>
          <w:szCs w:val="21"/>
        </w:rPr>
        <w:t xml:space="preserve">Impedimento de licitar e contratar; </w:t>
      </w:r>
    </w:p>
    <w:p w14:paraId="11014BC1">
      <w:pPr>
        <w:pStyle w:val="37"/>
        <w:ind w:firstLine="567"/>
        <w:rPr>
          <w:rFonts w:asciiTheme="minorHAnsi" w:hAnsiTheme="minorHAnsi" w:cstheme="minorHAnsi"/>
          <w:sz w:val="21"/>
          <w:szCs w:val="21"/>
        </w:rPr>
      </w:pPr>
      <w:r>
        <w:rPr>
          <w:rFonts w:asciiTheme="minorHAnsi" w:hAnsiTheme="minorHAnsi" w:cstheme="minorHAnsi"/>
          <w:sz w:val="21"/>
          <w:szCs w:val="21"/>
        </w:rPr>
        <w:t xml:space="preserve">c) Declaração de inidoneidade para licitar ou contratar. </w:t>
      </w:r>
    </w:p>
    <w:p w14:paraId="3BBCDD2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 Multa:</w:t>
      </w:r>
    </w:p>
    <w:p w14:paraId="577D9223">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d.2) de 30 % (trinta por cento) pela inexecução total, calculada sobre o valor total contratado ou, sendo o caso de Ata de Registro de Preços, sobre o valor da AF (Autorização de Fornecimento) ou AS (Autorização de Serviço);</w:t>
      </w:r>
    </w:p>
    <w:p w14:paraId="26A19B9F">
      <w:pPr>
        <w:pStyle w:val="39"/>
        <w:spacing w:before="240"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d.3) de  10 (dez por cento) pela inexecução parcial calculada sobre o montante não cumprido do contrato.</w:t>
      </w:r>
    </w:p>
    <w:p w14:paraId="20DBE8AC">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39"/>
        <w:spacing w:line="276" w:lineRule="auto"/>
        <w:ind w:left="540"/>
        <w:jc w:val="both"/>
        <w:rPr>
          <w:rFonts w:asciiTheme="minorHAnsi" w:hAnsiTheme="minorHAnsi" w:cstheme="minorHAnsi"/>
          <w:bCs/>
          <w:sz w:val="21"/>
          <w:szCs w:val="21"/>
        </w:rPr>
      </w:pPr>
    </w:p>
    <w:p w14:paraId="557424AC">
      <w:pPr>
        <w:tabs>
          <w:tab w:val="left" w:pos="1134"/>
        </w:tabs>
        <w:spacing w:line="276" w:lineRule="auto"/>
        <w:jc w:val="both"/>
        <w:rPr>
          <w:rFonts w:asciiTheme="minorHAnsi" w:hAnsiTheme="minorHAnsi" w:cstheme="minorHAnsi"/>
          <w:sz w:val="21"/>
          <w:szCs w:val="21"/>
        </w:rPr>
      </w:pPr>
      <w:r>
        <w:rPr>
          <w:rFonts w:asciiTheme="minorHAnsi" w:hAnsiTheme="minorHAnsi" w:cstheme="minorHAnsi"/>
          <w:bCs/>
          <w:sz w:val="21"/>
          <w:szCs w:val="21"/>
        </w:rPr>
        <w:t>15.2. Será</w:t>
      </w:r>
      <w:r>
        <w:rPr>
          <w:rFonts w:asciiTheme="minorHAnsi" w:hAnsiTheme="minorHAnsi" w:cstheme="minorHAnsi"/>
          <w:sz w:val="21"/>
          <w:szCs w:val="21"/>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1"/>
          <w:szCs w:val="21"/>
        </w:rPr>
      </w:pPr>
      <w:r>
        <w:rPr>
          <w:rFonts w:asciiTheme="minorHAnsi" w:hAnsiTheme="minorHAnsi" w:cstheme="minorHAnsi"/>
          <w:bCs/>
          <w:sz w:val="21"/>
          <w:szCs w:val="21"/>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3) não manter a proposta, salvo em decorrência de fato superveniente devidamente justificado;</w:t>
      </w:r>
    </w:p>
    <w:p w14:paraId="73E5F88B">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pPr>
        <w:pStyle w:val="39"/>
        <w:spacing w:line="276" w:lineRule="auto"/>
        <w:ind w:left="540"/>
        <w:jc w:val="both"/>
        <w:rPr>
          <w:rFonts w:asciiTheme="minorHAnsi" w:hAnsiTheme="minorHAnsi" w:cstheme="minorHAnsi"/>
          <w:bCs/>
          <w:sz w:val="21"/>
          <w:szCs w:val="21"/>
        </w:rPr>
      </w:pPr>
      <w:r>
        <w:rPr>
          <w:rFonts w:asciiTheme="minorHAnsi" w:hAnsiTheme="minorHAnsi" w:cstheme="minorHAnsi"/>
          <w:bCs/>
          <w:sz w:val="21"/>
          <w:szCs w:val="21"/>
        </w:rPr>
        <w:t xml:space="preserve">5) ensejar o retardamento da execução ou da entrega do objeto da licitação sem motivo justificado. </w:t>
      </w:r>
    </w:p>
    <w:p w14:paraId="7DFDD93B">
      <w:pPr>
        <w:pStyle w:val="58"/>
        <w:tabs>
          <w:tab w:val="left" w:pos="1134"/>
        </w:tabs>
        <w:spacing w:line="276" w:lineRule="auto"/>
        <w:ind w:left="540"/>
        <w:jc w:val="both"/>
        <w:rPr>
          <w:rFonts w:asciiTheme="minorHAnsi" w:hAnsiTheme="minorHAnsi" w:cstheme="minorHAnsi"/>
          <w:bCs/>
          <w:sz w:val="21"/>
          <w:szCs w:val="21"/>
        </w:rPr>
      </w:pPr>
    </w:p>
    <w:p w14:paraId="6081914A">
      <w:pPr>
        <w:pStyle w:val="37"/>
        <w:jc w:val="both"/>
        <w:rPr>
          <w:rFonts w:asciiTheme="minorHAnsi" w:hAnsiTheme="minorHAnsi" w:cstheme="minorHAnsi"/>
          <w:sz w:val="21"/>
          <w:szCs w:val="21"/>
        </w:rPr>
      </w:pPr>
      <w:r>
        <w:rPr>
          <w:rFonts w:asciiTheme="minorHAnsi" w:hAnsiTheme="minorHAnsi" w:cstheme="minorHAnsi"/>
          <w:bCs/>
          <w:sz w:val="21"/>
          <w:szCs w:val="21"/>
        </w:rPr>
        <w:t xml:space="preserve">15.3. </w:t>
      </w:r>
      <w:r>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pPr>
        <w:pStyle w:val="37"/>
        <w:jc w:val="both"/>
        <w:rPr>
          <w:rFonts w:asciiTheme="minorHAnsi" w:hAnsiTheme="minorHAnsi" w:cstheme="minorHAnsi"/>
          <w:sz w:val="21"/>
          <w:szCs w:val="21"/>
        </w:rPr>
      </w:pPr>
    </w:p>
    <w:p w14:paraId="4461C337">
      <w:pPr>
        <w:pStyle w:val="37"/>
        <w:jc w:val="both"/>
        <w:rPr>
          <w:rFonts w:asciiTheme="minorHAnsi" w:hAnsiTheme="minorHAnsi" w:cstheme="minorHAnsi"/>
          <w:sz w:val="21"/>
          <w:szCs w:val="21"/>
        </w:rPr>
      </w:pPr>
      <w:r>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37"/>
        <w:jc w:val="both"/>
        <w:rPr>
          <w:rFonts w:asciiTheme="minorHAnsi" w:hAnsiTheme="minorHAnsi" w:cstheme="minorHAnsi"/>
          <w:sz w:val="21"/>
          <w:szCs w:val="21"/>
        </w:rPr>
      </w:pPr>
    </w:p>
    <w:p w14:paraId="3B8380B5">
      <w:pPr>
        <w:pStyle w:val="37"/>
        <w:rPr>
          <w:rFonts w:asciiTheme="minorHAnsi" w:hAnsiTheme="minorHAnsi" w:cstheme="minorHAnsi"/>
          <w:sz w:val="21"/>
          <w:szCs w:val="21"/>
        </w:rPr>
      </w:pPr>
      <w:r>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pPr>
        <w:pStyle w:val="58"/>
        <w:tabs>
          <w:tab w:val="left" w:pos="1134"/>
        </w:tabs>
        <w:spacing w:line="276" w:lineRule="auto"/>
        <w:jc w:val="both"/>
        <w:rPr>
          <w:rFonts w:asciiTheme="minorHAnsi" w:hAnsiTheme="minorHAnsi" w:cstheme="minorHAnsi"/>
          <w:b/>
          <w:sz w:val="21"/>
          <w:szCs w:val="21"/>
        </w:rPr>
      </w:pPr>
    </w:p>
    <w:p w14:paraId="7F8187B6">
      <w:pPr>
        <w:pStyle w:val="58"/>
        <w:numPr>
          <w:ilvl w:val="0"/>
          <w:numId w:val="12"/>
        </w:numPr>
        <w:tabs>
          <w:tab w:val="left" w:pos="1134"/>
        </w:tabs>
        <w:spacing w:line="276" w:lineRule="auto"/>
        <w:jc w:val="both"/>
        <w:rPr>
          <w:rFonts w:asciiTheme="minorHAnsi" w:hAnsiTheme="minorHAnsi" w:cstheme="minorHAnsi"/>
          <w:b/>
          <w:sz w:val="21"/>
          <w:szCs w:val="21"/>
        </w:rPr>
      </w:pPr>
      <w:r>
        <w:rPr>
          <w:rFonts w:asciiTheme="minorHAnsi" w:hAnsiTheme="minorHAnsi" w:cstheme="minorHAnsi"/>
          <w:b/>
          <w:sz w:val="21"/>
          <w:szCs w:val="21"/>
        </w:rPr>
        <w:t>DA ANTICORRUPÇÃO</w:t>
      </w:r>
    </w:p>
    <w:p w14:paraId="2B087BC9">
      <w:pPr>
        <w:spacing w:line="276" w:lineRule="auto"/>
        <w:rPr>
          <w:rFonts w:asciiTheme="minorHAnsi" w:hAnsiTheme="minorHAnsi" w:eastAsiaTheme="minorHAnsi" w:cstheme="minorHAnsi"/>
          <w:sz w:val="21"/>
          <w:szCs w:val="21"/>
          <w:lang w:eastAsia="en-US"/>
        </w:rPr>
      </w:pPr>
    </w:p>
    <w:p w14:paraId="1C248F64">
      <w:pPr>
        <w:spacing w:line="276" w:lineRule="auto"/>
        <w:jc w:val="both"/>
        <w:rPr>
          <w:rFonts w:asciiTheme="minorHAnsi" w:hAnsiTheme="minorHAnsi" w:cstheme="minorHAnsi"/>
          <w:sz w:val="21"/>
          <w:szCs w:val="21"/>
        </w:rPr>
      </w:pPr>
      <w:r>
        <w:rPr>
          <w:rFonts w:asciiTheme="minorHAnsi" w:hAnsiTheme="minorHAnsi" w:cstheme="minorHAnsi"/>
          <w:sz w:val="21"/>
          <w:szCs w:val="21"/>
        </w:rPr>
        <w:t>16.1. Na execução da presente Ata de Registro de Preços é vedado à Administração Municipal Direta e Indireta e à Detentora e/ou o empregado seu, e/ou o preposto seu, e/ou o gestor seu:</w:t>
      </w:r>
    </w:p>
    <w:p w14:paraId="5858E08C">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pPr>
        <w:pStyle w:val="39"/>
        <w:tabs>
          <w:tab w:val="left" w:pos="426"/>
        </w:tabs>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b) Criar, de modo fraudulento ou irregular, pessoa jurídica para celebrar a presente Ata de Registro de Preços;</w:t>
      </w:r>
    </w:p>
    <w:p w14:paraId="1B30793D">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39"/>
        <w:spacing w:after="120" w:line="276" w:lineRule="auto"/>
        <w:ind w:left="567"/>
        <w:jc w:val="both"/>
        <w:rPr>
          <w:rFonts w:asciiTheme="minorHAnsi" w:hAnsiTheme="minorHAnsi" w:cstheme="minorHAnsi"/>
          <w:sz w:val="21"/>
          <w:szCs w:val="21"/>
        </w:rPr>
      </w:pPr>
      <w:r>
        <w:rPr>
          <w:rFonts w:asciiTheme="minorHAnsi" w:hAnsiTheme="minorHAnsi" w:cstheme="minorHAnsi"/>
          <w:sz w:val="21"/>
          <w:szCs w:val="21"/>
        </w:rPr>
        <w:t>d) Manipular ou fraudar o equilíbrio econômico-financeiro da presente Ata de Registro de Preços; ou</w:t>
      </w:r>
    </w:p>
    <w:p w14:paraId="1CA11584">
      <w:pPr>
        <w:pStyle w:val="39"/>
        <w:tabs>
          <w:tab w:val="left" w:pos="284"/>
        </w:tabs>
        <w:spacing w:line="276" w:lineRule="auto"/>
        <w:ind w:left="567"/>
        <w:jc w:val="both"/>
        <w:rPr>
          <w:rFonts w:asciiTheme="minorHAnsi" w:hAnsiTheme="minorHAnsi" w:cstheme="minorHAnsi"/>
          <w:sz w:val="21"/>
          <w:szCs w:val="21"/>
        </w:rPr>
      </w:pPr>
      <w:r>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39"/>
        <w:tabs>
          <w:tab w:val="left" w:pos="284"/>
        </w:tabs>
        <w:spacing w:line="276" w:lineRule="auto"/>
        <w:ind w:left="567"/>
        <w:jc w:val="both"/>
        <w:rPr>
          <w:rFonts w:asciiTheme="minorHAnsi" w:hAnsiTheme="minorHAnsi" w:cstheme="minorHAnsi"/>
          <w:sz w:val="21"/>
          <w:szCs w:val="21"/>
        </w:rPr>
      </w:pPr>
    </w:p>
    <w:p w14:paraId="1597F6BD">
      <w:pPr>
        <w:pStyle w:val="58"/>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DO CANCELAMENTO DA ATA DE REGISTRO DE PREÇOS</w:t>
      </w:r>
    </w:p>
    <w:p w14:paraId="03EFA89F">
      <w:pPr>
        <w:pStyle w:val="39"/>
        <w:numPr>
          <w:ilvl w:val="1"/>
          <w:numId w:val="12"/>
        </w:numPr>
        <w:tabs>
          <w:tab w:val="left" w:pos="851"/>
        </w:tabs>
        <w:spacing w:line="276" w:lineRule="auto"/>
        <w:ind w:left="0" w:firstLine="0"/>
        <w:jc w:val="both"/>
        <w:rPr>
          <w:rFonts w:asciiTheme="minorHAnsi" w:hAnsiTheme="minorHAnsi" w:eastAsiaTheme="minorHAnsi" w:cstheme="minorHAnsi"/>
          <w:sz w:val="21"/>
          <w:szCs w:val="21"/>
          <w:lang w:eastAsia="en-US"/>
        </w:rPr>
      </w:pPr>
      <w:r>
        <w:rPr>
          <w:rFonts w:asciiTheme="minorHAnsi" w:hAnsiTheme="minorHAnsi" w:cstheme="minorHAnsi"/>
          <w:sz w:val="21"/>
          <w:szCs w:val="21"/>
        </w:rPr>
        <w:t>A presente Ata de Registro de Preços poderá ser cancelada nos termos e condições estabelecidas no Decreto Municipal n.º 411/2023.</w:t>
      </w:r>
    </w:p>
    <w:p w14:paraId="41F8845B">
      <w:pPr>
        <w:pStyle w:val="39"/>
        <w:spacing w:line="276" w:lineRule="auto"/>
        <w:ind w:left="540"/>
        <w:rPr>
          <w:rFonts w:asciiTheme="minorHAnsi" w:hAnsiTheme="minorHAnsi" w:cstheme="minorHAnsi"/>
          <w:sz w:val="21"/>
          <w:szCs w:val="21"/>
        </w:rPr>
      </w:pPr>
    </w:p>
    <w:p w14:paraId="2D39C87E">
      <w:pPr>
        <w:pStyle w:val="39"/>
        <w:numPr>
          <w:ilvl w:val="0"/>
          <w:numId w:val="12"/>
        </w:numPr>
        <w:spacing w:line="276" w:lineRule="auto"/>
        <w:ind w:hanging="174"/>
        <w:jc w:val="both"/>
        <w:rPr>
          <w:rFonts w:asciiTheme="minorHAnsi" w:hAnsiTheme="minorHAnsi" w:cstheme="minorHAnsi"/>
          <w:b/>
          <w:sz w:val="21"/>
          <w:szCs w:val="21"/>
        </w:rPr>
      </w:pPr>
      <w:r>
        <w:rPr>
          <w:rFonts w:asciiTheme="minorHAnsi" w:hAnsiTheme="minorHAnsi" w:cstheme="minorHAnsi"/>
          <w:b/>
          <w:sz w:val="21"/>
          <w:szCs w:val="21"/>
        </w:rPr>
        <w:t xml:space="preserve">  DA PROTEÇÃO DE DADOS PESSOAIS</w:t>
      </w:r>
    </w:p>
    <w:p w14:paraId="650C150A">
      <w:pPr>
        <w:pStyle w:val="39"/>
        <w:spacing w:line="276" w:lineRule="auto"/>
        <w:ind w:left="540"/>
        <w:jc w:val="both"/>
        <w:rPr>
          <w:rFonts w:asciiTheme="minorHAnsi" w:hAnsiTheme="minorHAnsi" w:cstheme="minorHAnsi"/>
          <w:b/>
          <w:sz w:val="21"/>
          <w:szCs w:val="21"/>
        </w:rPr>
      </w:pPr>
    </w:p>
    <w:p w14:paraId="1CCD5EC8">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18.1. 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deve cumprir a </w:t>
      </w:r>
      <w:r>
        <w:rPr>
          <w:rFonts w:asciiTheme="minorHAnsi" w:hAnsiTheme="minorHAnsi" w:cstheme="minorHAnsi"/>
          <w:bCs/>
          <w:sz w:val="21"/>
          <w:szCs w:val="21"/>
        </w:rPr>
        <w:t xml:space="preserve">Lei Federal nº 13.709/2018 </w:t>
      </w:r>
      <w:r>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1"/>
          <w:szCs w:val="21"/>
        </w:rPr>
      </w:pPr>
    </w:p>
    <w:p w14:paraId="3007FE32">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1"/>
          <w:szCs w:val="21"/>
        </w:rPr>
      </w:pPr>
    </w:p>
    <w:p w14:paraId="15B08994">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1"/>
          <w:szCs w:val="21"/>
        </w:rPr>
        <w:t>caput</w:t>
      </w:r>
      <w:r>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1"/>
          <w:szCs w:val="21"/>
        </w:rPr>
      </w:pPr>
    </w:p>
    <w:p w14:paraId="36A9588D">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1"/>
          <w:szCs w:val="21"/>
        </w:rPr>
        <w:t>.</w:t>
      </w:r>
    </w:p>
    <w:p w14:paraId="19B6EFB1">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color w:val="000000"/>
          <w:sz w:val="21"/>
          <w:szCs w:val="21"/>
        </w:rPr>
        <w:t>18.5. A DETENTORA deve:</w:t>
      </w:r>
    </w:p>
    <w:p w14:paraId="1A16244F">
      <w:pPr>
        <w:shd w:val="clear" w:color="auto" w:fill="FFFFFF"/>
        <w:spacing w:line="276" w:lineRule="auto"/>
        <w:jc w:val="both"/>
        <w:rPr>
          <w:rFonts w:asciiTheme="minorHAnsi" w:hAnsiTheme="minorHAnsi" w:cstheme="minorHAnsi"/>
          <w:bCs/>
          <w:color w:val="000000"/>
          <w:sz w:val="21"/>
          <w:szCs w:val="21"/>
        </w:rPr>
      </w:pPr>
    </w:p>
    <w:p w14:paraId="5E7B975B">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1"/>
          <w:szCs w:val="21"/>
        </w:rPr>
      </w:pPr>
    </w:p>
    <w:p w14:paraId="1120F808">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1"/>
          <w:szCs w:val="21"/>
        </w:rPr>
      </w:pPr>
    </w:p>
    <w:p w14:paraId="5135880C">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18.7. A DETENTORA deve adotar as medidas cabíveis para auxiliar na investigação, mitigação e reparação de cada um dos incidentes de segurança</w:t>
      </w:r>
      <w:r>
        <w:rPr>
          <w:rFonts w:asciiTheme="minorHAnsi" w:hAnsiTheme="minorHAnsi" w:cstheme="minorHAnsi"/>
          <w:bCs/>
          <w:color w:val="1F497D"/>
          <w:sz w:val="21"/>
          <w:szCs w:val="21"/>
        </w:rPr>
        <w:t>.</w:t>
      </w:r>
    </w:p>
    <w:p w14:paraId="0DB1267B">
      <w:pPr>
        <w:shd w:val="clear" w:color="auto" w:fill="FFFFFF"/>
        <w:spacing w:line="276" w:lineRule="auto"/>
        <w:jc w:val="both"/>
        <w:rPr>
          <w:rFonts w:asciiTheme="minorHAnsi" w:hAnsiTheme="minorHAnsi" w:cstheme="minorHAnsi"/>
          <w:bCs/>
          <w:color w:val="000000"/>
          <w:sz w:val="21"/>
          <w:szCs w:val="21"/>
        </w:rPr>
      </w:pPr>
    </w:p>
    <w:p w14:paraId="601DE24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1"/>
          <w:szCs w:val="21"/>
        </w:rPr>
      </w:pPr>
    </w:p>
    <w:p w14:paraId="3258DC4B">
      <w:pPr>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1"/>
          <w:szCs w:val="21"/>
        </w:rPr>
        <w:t>.</w:t>
      </w:r>
    </w:p>
    <w:p w14:paraId="1607FEE4">
      <w:pPr>
        <w:spacing w:line="276" w:lineRule="auto"/>
        <w:jc w:val="both"/>
        <w:rPr>
          <w:rFonts w:asciiTheme="minorHAnsi" w:hAnsiTheme="minorHAnsi" w:cstheme="minorHAnsi"/>
          <w:bCs/>
          <w:sz w:val="21"/>
          <w:szCs w:val="21"/>
        </w:rPr>
      </w:pPr>
    </w:p>
    <w:p w14:paraId="4BCA3BE8">
      <w:pPr>
        <w:shd w:val="clear" w:color="auto" w:fill="FFFFFF"/>
        <w:spacing w:line="276" w:lineRule="auto"/>
        <w:jc w:val="both"/>
        <w:rPr>
          <w:rFonts w:asciiTheme="minorHAnsi" w:hAnsiTheme="minorHAnsi" w:cstheme="minorHAnsi"/>
          <w:bCs/>
          <w:color w:val="1F497D"/>
          <w:sz w:val="21"/>
          <w:szCs w:val="21"/>
        </w:rPr>
      </w:pPr>
      <w:r>
        <w:rPr>
          <w:rFonts w:asciiTheme="minorHAnsi" w:hAnsiTheme="minorHAnsi" w:cstheme="minorHAnsi"/>
          <w:bCs/>
          <w:sz w:val="21"/>
          <w:szCs w:val="21"/>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1"/>
          <w:szCs w:val="21"/>
        </w:rPr>
        <w:t>.</w:t>
      </w:r>
    </w:p>
    <w:p w14:paraId="28690D46">
      <w:pPr>
        <w:shd w:val="clear" w:color="auto" w:fill="FFFFFF"/>
        <w:spacing w:line="276" w:lineRule="auto"/>
        <w:jc w:val="both"/>
        <w:rPr>
          <w:rFonts w:asciiTheme="minorHAnsi" w:hAnsiTheme="minorHAnsi" w:cstheme="minorHAnsi"/>
          <w:bCs/>
          <w:color w:val="000000"/>
          <w:sz w:val="21"/>
          <w:szCs w:val="21"/>
        </w:rPr>
      </w:pPr>
    </w:p>
    <w:p w14:paraId="612EEFAC">
      <w:pPr>
        <w:shd w:val="clear" w:color="auto" w:fill="FFFFFF"/>
        <w:spacing w:line="276" w:lineRule="auto"/>
        <w:jc w:val="both"/>
        <w:rPr>
          <w:rFonts w:asciiTheme="minorHAnsi" w:hAnsiTheme="minorHAnsi" w:cstheme="minorHAnsi"/>
          <w:bCs/>
          <w:sz w:val="21"/>
          <w:szCs w:val="21"/>
        </w:rPr>
      </w:pPr>
      <w:r>
        <w:rPr>
          <w:rFonts w:asciiTheme="minorHAnsi" w:hAnsiTheme="minorHAnsi" w:cstheme="minorHAnsi"/>
          <w:bCs/>
          <w:sz w:val="21"/>
          <w:szCs w:val="21"/>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1"/>
          <w:szCs w:val="21"/>
        </w:rPr>
      </w:pPr>
    </w:p>
    <w:p w14:paraId="7DA0559C">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1"/>
          <w:szCs w:val="21"/>
        </w:rPr>
        <w:t>.</w:t>
      </w:r>
    </w:p>
    <w:p w14:paraId="0B012CBF">
      <w:pPr>
        <w:spacing w:line="276" w:lineRule="auto"/>
        <w:jc w:val="both"/>
        <w:rPr>
          <w:rFonts w:asciiTheme="minorHAnsi" w:hAnsiTheme="minorHAnsi" w:cstheme="minorHAnsi"/>
          <w:bCs/>
          <w:sz w:val="21"/>
          <w:szCs w:val="21"/>
        </w:rPr>
      </w:pPr>
    </w:p>
    <w:p w14:paraId="471E6497">
      <w:pPr>
        <w:spacing w:line="276" w:lineRule="auto"/>
        <w:jc w:val="both"/>
        <w:rPr>
          <w:rFonts w:asciiTheme="minorHAnsi" w:hAnsiTheme="minorHAnsi" w:cstheme="minorHAnsi"/>
          <w:bCs/>
          <w:sz w:val="21"/>
          <w:szCs w:val="21"/>
        </w:rPr>
      </w:pPr>
      <w:r>
        <w:rPr>
          <w:rFonts w:asciiTheme="minorHAnsi" w:hAnsiTheme="minorHAnsi" w:cstheme="minorHAnsi"/>
          <w:bCs/>
          <w:sz w:val="21"/>
          <w:szCs w:val="21"/>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1"/>
          <w:szCs w:val="21"/>
        </w:rPr>
      </w:pPr>
    </w:p>
    <w:p w14:paraId="208095B0">
      <w:pPr>
        <w:shd w:val="clear" w:color="auto" w:fill="FFFFFF"/>
        <w:spacing w:line="276" w:lineRule="auto"/>
        <w:jc w:val="both"/>
        <w:rPr>
          <w:rFonts w:asciiTheme="minorHAnsi" w:hAnsiTheme="minorHAnsi" w:cstheme="minorHAnsi"/>
          <w:bCs/>
          <w:color w:val="000000"/>
          <w:sz w:val="21"/>
          <w:szCs w:val="21"/>
        </w:rPr>
      </w:pPr>
      <w:r>
        <w:rPr>
          <w:rFonts w:asciiTheme="minorHAnsi" w:hAnsiTheme="minorHAnsi" w:cstheme="minorHAnsi"/>
          <w:bCs/>
          <w:sz w:val="21"/>
          <w:szCs w:val="21"/>
        </w:rPr>
        <w:t>18</w:t>
      </w:r>
      <w:r>
        <w:rPr>
          <w:rFonts w:asciiTheme="minorHAnsi" w:hAnsiTheme="minorHAnsi" w:cstheme="minorHAnsi"/>
          <w:bCs/>
          <w:color w:val="000000"/>
          <w:sz w:val="21"/>
          <w:szCs w:val="21"/>
        </w:rPr>
        <w:t xml:space="preserve">.14. É vedada a transferência de dados pessoais,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da adequada proteção desses dados, cabendo à </w:t>
      </w:r>
      <w:r>
        <w:rPr>
          <w:rFonts w:asciiTheme="minorHAnsi" w:hAnsiTheme="minorHAnsi" w:cstheme="minorHAnsi"/>
          <w:bCs/>
          <w:sz w:val="21"/>
          <w:szCs w:val="21"/>
        </w:rPr>
        <w:t>DETENTORA</w:t>
      </w:r>
      <w:r>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1"/>
          <w:szCs w:val="21"/>
        </w:rPr>
      </w:pPr>
    </w:p>
    <w:p w14:paraId="111848C7">
      <w:pPr>
        <w:pStyle w:val="58"/>
        <w:numPr>
          <w:ilvl w:val="0"/>
          <w:numId w:val="12"/>
        </w:numPr>
        <w:spacing w:line="276" w:lineRule="auto"/>
        <w:ind w:left="709" w:hanging="425"/>
        <w:jc w:val="both"/>
        <w:rPr>
          <w:rFonts w:asciiTheme="minorHAnsi" w:hAnsiTheme="minorHAnsi" w:cstheme="minorHAnsi"/>
          <w:b/>
          <w:sz w:val="21"/>
          <w:szCs w:val="21"/>
        </w:rPr>
      </w:pPr>
      <w:r>
        <w:rPr>
          <w:rFonts w:asciiTheme="minorHAnsi" w:hAnsiTheme="minorHAnsi" w:cstheme="minorHAnsi"/>
          <w:b/>
          <w:sz w:val="21"/>
          <w:szCs w:val="21"/>
        </w:rPr>
        <w:t>DO REGIME JURÍDICO E DAS REGRAS DISCIPLINADORAS DA ATA DE REGISTRO DE PREÇOS</w:t>
      </w:r>
    </w:p>
    <w:p w14:paraId="123D28AC">
      <w:pPr>
        <w:pStyle w:val="58"/>
        <w:spacing w:line="276" w:lineRule="auto"/>
        <w:ind w:left="709"/>
        <w:jc w:val="both"/>
        <w:rPr>
          <w:rFonts w:asciiTheme="minorHAnsi" w:hAnsiTheme="minorHAnsi" w:cstheme="minorHAnsi"/>
          <w:b/>
          <w:sz w:val="21"/>
          <w:szCs w:val="21"/>
        </w:rPr>
      </w:pPr>
    </w:p>
    <w:p w14:paraId="0C14B1D7">
      <w:pPr>
        <w:pStyle w:val="58"/>
        <w:numPr>
          <w:ilvl w:val="1"/>
          <w:numId w:val="48"/>
        </w:numPr>
        <w:spacing w:line="276" w:lineRule="auto"/>
        <w:ind w:left="0" w:firstLine="0"/>
        <w:jc w:val="both"/>
        <w:rPr>
          <w:rFonts w:asciiTheme="minorHAnsi" w:hAnsiTheme="minorHAnsi" w:cstheme="minorHAnsi"/>
          <w:b/>
          <w:sz w:val="21"/>
          <w:szCs w:val="21"/>
        </w:rPr>
      </w:pPr>
      <w:r>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58"/>
        <w:spacing w:line="276" w:lineRule="auto"/>
        <w:ind w:left="142"/>
        <w:jc w:val="both"/>
        <w:rPr>
          <w:rFonts w:asciiTheme="minorHAnsi" w:hAnsiTheme="minorHAnsi" w:cstheme="minorHAnsi"/>
          <w:b/>
          <w:sz w:val="21"/>
          <w:szCs w:val="21"/>
        </w:rPr>
      </w:pPr>
    </w:p>
    <w:p w14:paraId="103EC9D1">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pPr>
        <w:pStyle w:val="58"/>
        <w:spacing w:line="276" w:lineRule="auto"/>
        <w:jc w:val="both"/>
        <w:rPr>
          <w:rFonts w:asciiTheme="minorHAnsi" w:hAnsiTheme="minorHAnsi" w:cstheme="minorHAnsi"/>
          <w:sz w:val="21"/>
          <w:szCs w:val="21"/>
        </w:rPr>
      </w:pPr>
    </w:p>
    <w:p w14:paraId="65E06736">
      <w:pPr>
        <w:pStyle w:val="58"/>
        <w:numPr>
          <w:ilvl w:val="1"/>
          <w:numId w:val="4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Para todas as questões pertinentes à presente Ata de Registro de Preços, o foro será o da Comarca do Município de Santa Branca, com renúncia de qualquer outro, por mais privilegiado que seja.</w:t>
      </w:r>
    </w:p>
    <w:p w14:paraId="2532AD29">
      <w:pPr>
        <w:pStyle w:val="58"/>
        <w:spacing w:line="276" w:lineRule="auto"/>
        <w:jc w:val="both"/>
        <w:rPr>
          <w:rFonts w:asciiTheme="minorHAnsi" w:hAnsiTheme="minorHAnsi" w:cstheme="minorHAnsi"/>
          <w:sz w:val="21"/>
          <w:szCs w:val="21"/>
        </w:rPr>
      </w:pPr>
    </w:p>
    <w:p w14:paraId="2A4FECB4">
      <w:pPr>
        <w:pStyle w:val="58"/>
        <w:spacing w:line="276" w:lineRule="auto"/>
        <w:jc w:val="both"/>
        <w:rPr>
          <w:rFonts w:asciiTheme="minorHAnsi" w:hAnsiTheme="minorHAnsi" w:cstheme="minorHAnsi"/>
          <w:sz w:val="21"/>
          <w:szCs w:val="21"/>
        </w:rPr>
      </w:pPr>
      <w:r>
        <w:rPr>
          <w:rFonts w:asciiTheme="minorHAnsi" w:hAnsiTheme="minorHAnsi" w:cstheme="minorHAnsi"/>
          <w:bCs/>
          <w:sz w:val="21"/>
          <w:szCs w:val="21"/>
        </w:rPr>
        <w:t xml:space="preserve"> 19.4.</w:t>
      </w:r>
      <w:r>
        <w:rPr>
          <w:rFonts w:asciiTheme="minorHAnsi" w:hAnsiTheme="minorHAnsi" w:cstheme="minorHAnsi"/>
          <w:b/>
          <w:sz w:val="21"/>
          <w:szCs w:val="21"/>
        </w:rPr>
        <w:t xml:space="preserve"> </w:t>
      </w:r>
      <w:r>
        <w:rPr>
          <w:rFonts w:asciiTheme="minorHAnsi" w:hAnsiTheme="minorHAnsi" w:cstheme="minorHAnsi"/>
          <w:sz w:val="21"/>
          <w:szCs w:val="21"/>
        </w:rPr>
        <w:t xml:space="preserve">O presente instrumento foi lavrado em decorrência de </w:t>
      </w:r>
      <w:r>
        <w:rPr>
          <w:rFonts w:asciiTheme="minorHAnsi" w:hAnsiTheme="minorHAnsi" w:cstheme="minorHAnsi"/>
          <w:b/>
          <w:sz w:val="21"/>
          <w:szCs w:val="21"/>
        </w:rPr>
        <w:t>Pregão Eletrônico nº 20/2024</w:t>
      </w:r>
      <w:r>
        <w:rPr>
          <w:rFonts w:asciiTheme="minorHAnsi" w:hAnsiTheme="minorHAnsi" w:cstheme="minorHAnsi"/>
          <w:sz w:val="21"/>
          <w:szCs w:val="21"/>
        </w:rPr>
        <w:t>, regendo-se pelas normas da Lei Federal nº 14.133/2021, com suas alterações posteriores, e do Decreto Municipal n.º 411/2023, às quais também se sujeitam as partes que o celebram.</w:t>
      </w:r>
    </w:p>
    <w:p w14:paraId="57388989">
      <w:pPr>
        <w:pStyle w:val="58"/>
        <w:spacing w:line="276" w:lineRule="auto"/>
        <w:jc w:val="both"/>
        <w:rPr>
          <w:rFonts w:asciiTheme="minorHAnsi" w:hAnsiTheme="minorHAnsi" w:cstheme="minorHAnsi"/>
          <w:sz w:val="21"/>
          <w:szCs w:val="21"/>
        </w:rPr>
      </w:pPr>
      <w:r>
        <w:rPr>
          <w:rFonts w:asciiTheme="minorHAnsi" w:hAnsiTheme="minorHAnsi" w:cstheme="minorHAnsi"/>
          <w:sz w:val="21"/>
          <w:szCs w:val="21"/>
        </w:rPr>
        <w:t>Para firmeza e validade do pactuado, a presente Ata de Registro de Preço foi lavrada em 02 (duas) vias de igual teor, que, depois de lida e achada em ordem, vai assinada pelas partes e testemunhas.</w:t>
      </w:r>
    </w:p>
    <w:p w14:paraId="58C45238">
      <w:pPr>
        <w:pStyle w:val="58"/>
        <w:spacing w:line="276" w:lineRule="auto"/>
        <w:jc w:val="both"/>
        <w:rPr>
          <w:rFonts w:asciiTheme="minorHAnsi" w:hAnsiTheme="minorHAnsi" w:cstheme="minorHAnsi"/>
          <w:sz w:val="21"/>
          <w:szCs w:val="21"/>
        </w:rPr>
      </w:pPr>
    </w:p>
    <w:p w14:paraId="6927756A">
      <w:pPr>
        <w:jc w:val="right"/>
        <w:rPr>
          <w:rFonts w:ascii="Calibri" w:hAnsi="Calibri" w:cs="Calibri"/>
          <w:bCs/>
          <w:sz w:val="22"/>
          <w:szCs w:val="22"/>
        </w:rPr>
      </w:pPr>
      <w:r>
        <w:rPr>
          <w:rFonts w:ascii="Calibri" w:hAnsi="Calibri" w:cs="Calibri"/>
          <w:bCs/>
          <w:sz w:val="22"/>
          <w:szCs w:val="22"/>
        </w:rPr>
        <w:t xml:space="preserve">Santa Branca, ____ de ___________________ de 2024. </w:t>
      </w:r>
    </w:p>
    <w:p w14:paraId="46BA0390">
      <w:pPr>
        <w:pStyle w:val="58"/>
        <w:spacing w:line="276" w:lineRule="auto"/>
        <w:jc w:val="both"/>
        <w:rPr>
          <w:rFonts w:asciiTheme="minorHAnsi" w:hAnsiTheme="minorHAnsi" w:cstheme="minorHAnsi"/>
          <w:sz w:val="21"/>
          <w:szCs w:val="21"/>
        </w:rPr>
      </w:pPr>
    </w:p>
    <w:p w14:paraId="38800675">
      <w:pPr>
        <w:pStyle w:val="58"/>
        <w:spacing w:line="276" w:lineRule="auto"/>
        <w:jc w:val="both"/>
        <w:rPr>
          <w:rFonts w:asciiTheme="minorHAnsi" w:hAnsiTheme="minorHAnsi" w:cstheme="minorHAnsi"/>
          <w:sz w:val="21"/>
          <w:szCs w:val="21"/>
        </w:rPr>
      </w:pPr>
    </w:p>
    <w:p w14:paraId="25FA8003">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4784C334">
      <w:pPr>
        <w:rPr>
          <w:rFonts w:asciiTheme="minorHAnsi" w:hAnsiTheme="minorHAnsi" w:eastAsiaTheme="minorHAnsi" w:cstheme="minorHAnsi"/>
          <w:sz w:val="21"/>
          <w:szCs w:val="21"/>
          <w:lang w:eastAsia="en-US"/>
        </w:rPr>
      </w:pPr>
    </w:p>
    <w:p w14:paraId="292EF260">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Tatiana Claus Silva </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Secretária Municipal de Saúde </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58"/>
              <w:spacing w:line="276" w:lineRule="auto"/>
              <w:jc w:val="center"/>
              <w:rPr>
                <w:rFonts w:asciiTheme="minorHAnsi" w:hAnsiTheme="minorHAnsi" w:cstheme="minorHAnsi"/>
                <w:color w:val="000000"/>
                <w:sz w:val="21"/>
                <w:szCs w:val="21"/>
              </w:rPr>
            </w:pPr>
            <w:r>
              <w:rPr>
                <w:rFonts w:asciiTheme="minorHAnsi" w:hAnsiTheme="minorHAnsi" w:cstheme="minorHAnsi"/>
                <w:color w:val="000000"/>
                <w:sz w:val="21"/>
                <w:szCs w:val="21"/>
              </w:rPr>
              <w:t>Gestor(a) da Ata de Registro de Preços</w:t>
            </w:r>
          </w:p>
        </w:tc>
      </w:tr>
    </w:tbl>
    <w:p w14:paraId="7FF94FC1">
      <w:pPr>
        <w:rPr>
          <w:rFonts w:asciiTheme="minorHAnsi" w:hAnsiTheme="minorHAnsi" w:eastAsiaTheme="minorHAnsi" w:cstheme="minorHAnsi"/>
          <w:sz w:val="21"/>
          <w:szCs w:val="21"/>
          <w:lang w:eastAsia="en-US"/>
        </w:rPr>
      </w:pPr>
    </w:p>
    <w:p w14:paraId="0A1F3BCE">
      <w:pPr>
        <w:rPr>
          <w:rFonts w:asciiTheme="minorHAnsi" w:hAnsiTheme="minorHAnsi" w:eastAsiaTheme="minorHAnsi" w:cstheme="minorHAnsi"/>
          <w:sz w:val="21"/>
          <w:szCs w:val="21"/>
          <w:lang w:eastAsia="en-US"/>
        </w:rPr>
      </w:pPr>
    </w:p>
    <w:p w14:paraId="1EF8B4D5">
      <w:pPr>
        <w:rPr>
          <w:rFonts w:asciiTheme="minorHAnsi" w:hAnsiTheme="minorHAnsi" w:eastAsiaTheme="minorHAnsi" w:cstheme="minorHAnsi"/>
          <w:sz w:val="21"/>
          <w:szCs w:val="21"/>
          <w:lang w:eastAsia="en-US"/>
        </w:rPr>
      </w:pPr>
    </w:p>
    <w:p w14:paraId="1271DC9A">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53BA84DA">
      <w:pPr>
        <w:rPr>
          <w:rFonts w:asciiTheme="minorHAnsi" w:hAnsiTheme="minorHAnsi" w:eastAsiaTheme="minorHAnsi" w:cstheme="minorHAnsi"/>
          <w:sz w:val="21"/>
          <w:szCs w:val="21"/>
          <w:lang w:eastAsia="en-US"/>
        </w:rPr>
      </w:pPr>
    </w:p>
    <w:p w14:paraId="2BE7412A">
      <w:pPr>
        <w:rPr>
          <w:rFonts w:asciiTheme="minorHAnsi" w:hAnsiTheme="minorHAnsi" w:eastAsiaTheme="minorHAnsi" w:cstheme="minorHAnsi"/>
          <w:sz w:val="21"/>
          <w:szCs w:val="21"/>
          <w:lang w:eastAsia="en-US"/>
        </w:rPr>
      </w:pPr>
    </w:p>
    <w:p w14:paraId="2BA47752">
      <w:pPr>
        <w:rPr>
          <w:rFonts w:asciiTheme="minorHAnsi" w:hAnsiTheme="minorHAnsi" w:eastAsiaTheme="minorHAnsi" w:cstheme="minorHAnsi"/>
          <w:sz w:val="21"/>
          <w:szCs w:val="21"/>
          <w:lang w:eastAsia="en-US"/>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390E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47C81C12">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62E9A93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0408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7E45601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46855489">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1CBC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65D772">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F070E4D">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37EF9826">
      <w:pPr>
        <w:widowControl w:val="0"/>
        <w:autoSpaceDE w:val="0"/>
        <w:autoSpaceDN w:val="0"/>
        <w:adjustRightInd w:val="0"/>
        <w:spacing w:line="360" w:lineRule="auto"/>
        <w:ind w:right="-30"/>
        <w:rPr>
          <w:rFonts w:asciiTheme="minorHAnsi" w:hAnsiTheme="minorHAnsi" w:cstheme="minorHAnsi"/>
          <w:b/>
          <w:color w:val="000000"/>
          <w:sz w:val="22"/>
          <w:szCs w:val="22"/>
        </w:rPr>
      </w:pPr>
    </w:p>
    <w:p w14:paraId="6C54B7FF">
      <w:pPr>
        <w:jc w:val="center"/>
        <w:rPr>
          <w:rFonts w:asciiTheme="minorHAnsi" w:hAnsiTheme="minorHAnsi" w:eastAsiaTheme="minorHAnsi" w:cstheme="minorHAnsi"/>
          <w:b/>
          <w:bCs/>
          <w:szCs w:val="24"/>
          <w:lang w:eastAsia="en-US"/>
        </w:rPr>
      </w:pPr>
    </w:p>
    <w:p w14:paraId="36BE35A2">
      <w:pPr>
        <w:jc w:val="center"/>
        <w:rPr>
          <w:rFonts w:asciiTheme="minorHAnsi" w:hAnsiTheme="minorHAnsi" w:eastAsiaTheme="minorHAnsi" w:cstheme="minorHAnsi"/>
          <w:b/>
          <w:bCs/>
          <w:szCs w:val="24"/>
          <w:lang w:eastAsia="en-US"/>
        </w:rPr>
      </w:pPr>
    </w:p>
    <w:p w14:paraId="6C58866E">
      <w:pPr>
        <w:jc w:val="center"/>
        <w:rPr>
          <w:rFonts w:asciiTheme="minorHAnsi" w:hAnsiTheme="minorHAnsi" w:eastAsiaTheme="minorHAnsi" w:cstheme="minorHAnsi"/>
          <w:b/>
          <w:bCs/>
          <w:szCs w:val="24"/>
          <w:lang w:eastAsia="en-US"/>
        </w:rPr>
      </w:pPr>
    </w:p>
    <w:p w14:paraId="38B220D6">
      <w:pPr>
        <w:jc w:val="center"/>
        <w:rPr>
          <w:rFonts w:asciiTheme="minorHAnsi" w:hAnsiTheme="minorHAnsi" w:eastAsiaTheme="minorHAnsi" w:cstheme="minorHAnsi"/>
          <w:b/>
          <w:bCs/>
          <w:szCs w:val="24"/>
          <w:lang w:eastAsia="en-US"/>
        </w:rPr>
      </w:pPr>
    </w:p>
    <w:p w14:paraId="074DED49">
      <w:pPr>
        <w:jc w:val="center"/>
        <w:rPr>
          <w:rFonts w:asciiTheme="minorHAnsi" w:hAnsiTheme="minorHAnsi" w:eastAsiaTheme="minorHAnsi" w:cstheme="minorHAnsi"/>
          <w:b/>
          <w:bCs/>
          <w:szCs w:val="24"/>
          <w:lang w:eastAsia="en-US"/>
        </w:rPr>
      </w:pPr>
    </w:p>
    <w:p w14:paraId="09E74E0C">
      <w:pPr>
        <w:jc w:val="center"/>
        <w:rPr>
          <w:rFonts w:asciiTheme="minorHAnsi" w:hAnsiTheme="minorHAnsi" w:eastAsiaTheme="minorHAnsi" w:cstheme="minorHAnsi"/>
          <w:b/>
          <w:bCs/>
          <w:szCs w:val="24"/>
          <w:lang w:eastAsia="en-US"/>
        </w:rPr>
      </w:pPr>
    </w:p>
    <w:p w14:paraId="5596CC3B">
      <w:pPr>
        <w:jc w:val="center"/>
        <w:rPr>
          <w:rFonts w:asciiTheme="minorHAnsi" w:hAnsiTheme="minorHAnsi" w:eastAsiaTheme="minorHAnsi" w:cstheme="minorHAnsi"/>
          <w:b/>
          <w:bCs/>
          <w:szCs w:val="24"/>
          <w:lang w:eastAsia="en-US"/>
        </w:rPr>
      </w:pPr>
    </w:p>
    <w:p w14:paraId="65AE2EB2">
      <w:pPr>
        <w:jc w:val="center"/>
        <w:rPr>
          <w:rFonts w:asciiTheme="minorHAnsi" w:hAnsiTheme="minorHAnsi" w:eastAsiaTheme="minorHAnsi" w:cstheme="minorHAnsi"/>
          <w:b/>
          <w:bCs/>
          <w:szCs w:val="24"/>
          <w:lang w:eastAsia="en-US"/>
        </w:rPr>
      </w:pPr>
    </w:p>
    <w:p w14:paraId="18C6F3A1">
      <w:pPr>
        <w:jc w:val="center"/>
        <w:rPr>
          <w:rFonts w:asciiTheme="minorHAnsi" w:hAnsiTheme="minorHAnsi" w:eastAsiaTheme="minorHAnsi" w:cstheme="minorHAnsi"/>
          <w:b/>
          <w:bCs/>
          <w:szCs w:val="24"/>
          <w:lang w:eastAsia="en-US"/>
        </w:rPr>
      </w:pPr>
    </w:p>
    <w:p w14:paraId="384FBFD3">
      <w:pPr>
        <w:jc w:val="center"/>
        <w:rPr>
          <w:rFonts w:asciiTheme="minorHAnsi" w:hAnsiTheme="minorHAnsi" w:eastAsiaTheme="minorHAnsi" w:cstheme="minorHAnsi"/>
          <w:b/>
          <w:bCs/>
          <w:szCs w:val="24"/>
          <w:lang w:eastAsia="en-US"/>
        </w:rPr>
      </w:pPr>
    </w:p>
    <w:p w14:paraId="509A090C">
      <w:pPr>
        <w:jc w:val="center"/>
        <w:rPr>
          <w:rFonts w:asciiTheme="minorHAnsi" w:hAnsiTheme="minorHAnsi" w:eastAsiaTheme="minorHAnsi" w:cstheme="minorHAnsi"/>
          <w:b/>
          <w:bCs/>
          <w:szCs w:val="24"/>
          <w:lang w:eastAsia="en-US"/>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55042EC3">
      <w:pPr>
        <w:rPr>
          <w:rFonts w:eastAsiaTheme="minorHAnsi"/>
          <w:lang w:eastAsia="en-US"/>
        </w:rPr>
      </w:pPr>
    </w:p>
    <w:p w14:paraId="3144CCE6">
      <w:pPr>
        <w:rPr>
          <w:rFonts w:eastAsiaTheme="minorHAnsi"/>
          <w:lang w:eastAsia="en-US"/>
        </w:rPr>
      </w:pPr>
    </w:p>
    <w:p w14:paraId="07E3D7E7">
      <w:pPr>
        <w:rPr>
          <w:rFonts w:eastAsiaTheme="minorHAnsi"/>
          <w:lang w:eastAsia="en-US"/>
        </w:rPr>
      </w:pPr>
    </w:p>
    <w:tbl>
      <w:tblPr>
        <w:tblStyle w:val="54"/>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FFFFFF" w:themeColor="background1"/>
                <w14:textFill>
                  <w14:solidFill>
                    <w14:schemeClr w14:val="bg1"/>
                  </w14:solidFill>
                </w14:textFill>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jc w:val="both"/>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jc w:val="both"/>
        <w:rPr>
          <w:rFonts w:ascii="Calibri" w:hAnsi="Calibri" w:cs="Calibri"/>
          <w:b/>
          <w:bCs/>
          <w:sz w:val="20"/>
        </w:rPr>
      </w:pPr>
      <w:r>
        <w:rPr>
          <w:rFonts w:ascii="Calibri" w:hAnsi="Calibri" w:cs="Calibri"/>
          <w:b/>
          <w:bCs/>
          <w:sz w:val="20"/>
        </w:rPr>
        <w:t>CONTRATADA: *****, CNPJ ******</w:t>
      </w:r>
    </w:p>
    <w:p w14:paraId="43967B35">
      <w:pPr>
        <w:tabs>
          <w:tab w:val="left" w:pos="9029"/>
        </w:tabs>
        <w:jc w:val="both"/>
        <w:rPr>
          <w:rFonts w:ascii="Calibri" w:hAnsi="Calibri" w:eastAsia="Calibri" w:cs="Calibri"/>
          <w:b/>
          <w:bCs/>
          <w:sz w:val="20"/>
        </w:rPr>
      </w:pPr>
      <w:r>
        <w:rPr>
          <w:rFonts w:ascii="Calibri" w:hAnsi="Calibri" w:eastAsia="Calibri" w:cs="Calibri"/>
          <w:b/>
          <w:bCs/>
          <w:sz w:val="20"/>
        </w:rPr>
        <w:t xml:space="preserve">CONTRATO N° (DE ORIGEM): 20/2024 – PROCESSO Nº 2875/2024 – </w:t>
      </w:r>
      <w:r>
        <w:rPr>
          <w:rFonts w:ascii="Calibri" w:hAnsi="Calibri" w:cs="Calibri"/>
          <w:b/>
          <w:bCs/>
          <w:sz w:val="20"/>
        </w:rPr>
        <w:t xml:space="preserve">PREGÃO ELETRÔNICO Nº 20/2024.  </w:t>
      </w:r>
    </w:p>
    <w:p w14:paraId="7F01834E">
      <w:pPr>
        <w:tabs>
          <w:tab w:val="left" w:pos="9029"/>
        </w:tabs>
        <w:jc w:val="both"/>
        <w:rPr>
          <w:rFonts w:ascii="Calibri" w:hAnsi="Calibri" w:cs="Calibri"/>
          <w:b/>
          <w:bCs/>
          <w:sz w:val="20"/>
        </w:rPr>
      </w:pPr>
      <w:r>
        <w:rPr>
          <w:rFonts w:ascii="Calibri" w:hAnsi="Calibri" w:eastAsia="Calibri" w:cs="Calibri"/>
          <w:b/>
          <w:bCs/>
          <w:sz w:val="20"/>
        </w:rPr>
        <w:t xml:space="preserve">OBJETO: </w:t>
      </w:r>
      <w:r>
        <w:rPr>
          <w:rFonts w:asciiTheme="minorHAnsi" w:hAnsiTheme="minorHAnsi" w:cstheme="minorHAnsi"/>
          <w:b/>
          <w:bCs/>
          <w:sz w:val="20"/>
          <w:shd w:val="clear" w:color="auto" w:fill="FFFFFF"/>
        </w:rPr>
        <w:t>REGISTRO DE PREÇO PARA AQUISIÇÃO DE MEDICAMENTOS E DERMOCOSMÉTICO PARA ATENDIMENTO DE ORDENS JUDICIAIS E SOLICITAÇÕES APROVADAS ATRAVÉS DA COMISSÃO DE FARMÁCIA DO MUNICÍPIO, POR PERÍODO DE 12 MESES</w:t>
      </w:r>
      <w:r>
        <w:rPr>
          <w:rFonts w:asciiTheme="minorHAnsi" w:hAnsiTheme="minorHAnsi" w:cstheme="minorHAnsi"/>
          <w:b/>
          <w:sz w:val="20"/>
          <w:shd w:val="clear" w:color="auto" w:fill="FFFFFF"/>
        </w:rPr>
        <w:t>.</w:t>
      </w:r>
      <w:r>
        <w:rPr>
          <w:rFonts w:ascii="Calibri" w:hAnsi="Calibri" w:eastAsia="Arial" w:cs="Calibri"/>
          <w:b/>
          <w:bCs/>
          <w:sz w:val="20"/>
        </w:rPr>
        <w:t xml:space="preserve"> </w:t>
      </w:r>
    </w:p>
    <w:p w14:paraId="78174C7B">
      <w:pPr>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50"/>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50"/>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50"/>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9"/>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51"/>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065BF4CA">
      <w:pPr>
        <w:rPr>
          <w:rFonts w:ascii="Calibri" w:hAnsi="Calibri" w:cs="Calibri"/>
          <w:b/>
          <w:sz w:val="22"/>
          <w:szCs w:val="22"/>
        </w:rPr>
      </w:pPr>
    </w:p>
    <w:p w14:paraId="76D340D2">
      <w:pPr>
        <w:rPr>
          <w:rFonts w:ascii="Calibri" w:hAnsi="Calibri" w:cs="Calibri"/>
          <w:b/>
          <w:sz w:val="22"/>
          <w:szCs w:val="22"/>
        </w:rPr>
      </w:pPr>
      <w:r>
        <w:rPr>
          <w:rFonts w:ascii="Calibri" w:hAnsi="Calibri" w:cs="Calibri"/>
          <w:b/>
          <w:sz w:val="22"/>
          <w:szCs w:val="22"/>
        </w:rPr>
        <w:t xml:space="preserve">Santa Branca, ____ de ___________________ de 2024.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07932238">
      <w:pPr>
        <w:rPr>
          <w:rFonts w:ascii="Calibri" w:hAnsi="Calibri" w:eastAsia="Calibri" w:cs="Calibri"/>
          <w:sz w:val="21"/>
          <w:szCs w:val="21"/>
        </w:rPr>
      </w:pPr>
      <w:r>
        <w:rPr>
          <w:rFonts w:ascii="Calibri" w:hAnsi="Calibri" w:eastAsia="Calibri" w:cs="Calibri"/>
          <w:sz w:val="21"/>
          <w:szCs w:val="21"/>
        </w:rPr>
        <w:t xml:space="preserve">CPF: </w:t>
      </w:r>
    </w:p>
    <w:p w14:paraId="5B943952">
      <w:pPr>
        <w:widowControl w:val="0"/>
        <w:tabs>
          <w:tab w:val="left" w:pos="8639"/>
        </w:tabs>
        <w:autoSpaceDE w:val="0"/>
        <w:autoSpaceDN w:val="0"/>
        <w:ind w:right="57"/>
        <w:rPr>
          <w:rFonts w:ascii="Calibri" w:hAnsi="Calibri" w:eastAsia="Arial" w:cs="Calibri"/>
          <w:sz w:val="21"/>
          <w:szCs w:val="21"/>
        </w:rPr>
      </w:pP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6C9BA334">
      <w:pPr>
        <w:rPr>
          <w:rFonts w:ascii="Calibri" w:hAnsi="Calibri" w:eastAsia="Calibri" w:cs="Calibri"/>
          <w:sz w:val="21"/>
          <w:szCs w:val="21"/>
        </w:rPr>
      </w:pPr>
      <w:r>
        <w:rPr>
          <w:rFonts w:ascii="Calibri" w:hAnsi="Calibri" w:eastAsia="Calibri" w:cs="Calibri"/>
          <w:sz w:val="21"/>
          <w:szCs w:val="21"/>
        </w:rPr>
        <w:t xml:space="preserve">CPF: </w:t>
      </w:r>
    </w:p>
    <w:p w14:paraId="0F247A78">
      <w:pPr>
        <w:widowControl w:val="0"/>
        <w:tabs>
          <w:tab w:val="left" w:pos="8639"/>
        </w:tabs>
        <w:autoSpaceDE w:val="0"/>
        <w:autoSpaceDN w:val="0"/>
        <w:ind w:right="57"/>
        <w:rPr>
          <w:rFonts w:ascii="Calibri" w:hAnsi="Calibri" w:eastAsia="Arial" w:cs="Calibri"/>
          <w:sz w:val="21"/>
          <w:szCs w:val="21"/>
        </w:rPr>
      </w:pPr>
    </w:p>
    <w:p w14:paraId="29D0E22D">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 w:name="Zurich BT">
    <w:altName w:val="Liberation Mono"/>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25"/>
          <w:jc w:val="right"/>
        </w:pPr>
        <w:r>
          <w:fldChar w:fldCharType="begin"/>
        </w:r>
        <w:r>
          <w:instrText xml:space="preserve">PAGE   \* MERGEFORMAT</w:instrText>
        </w:r>
        <w:r>
          <w:fldChar w:fldCharType="separate"/>
        </w:r>
        <w:r>
          <w:t>2</w:t>
        </w:r>
        <w:r>
          <w:fldChar w:fldCharType="end"/>
        </w:r>
      </w:p>
    </w:sdtContent>
  </w:sdt>
  <w:p w14:paraId="19CB0825">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4"/>
      </w:rPr>
    </w:lvl>
    <w:lvl w:ilvl="2" w:tentative="0">
      <w:start w:val="1"/>
      <w:numFmt w:val="decimal"/>
      <w:lvlText w:val="%1.%2.%3."/>
      <w:lvlJc w:val="left"/>
      <w:pPr>
        <w:ind w:left="720" w:hanging="720"/>
      </w:pPr>
      <w:rPr>
        <w:rFonts w:hint="default"/>
        <w:sz w:val="24"/>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6">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0">
    <w:nsid w:val="13736724"/>
    <w:multiLevelType w:val="multilevel"/>
    <w:tmpl w:val="13736724"/>
    <w:lvl w:ilvl="0" w:tentative="0">
      <w:start w:val="1"/>
      <w:numFmt w:val="lowerLetter"/>
      <w:lvlText w:val="%1)"/>
      <w:lvlJc w:val="left"/>
      <w:pPr>
        <w:ind w:left="1074" w:hanging="360"/>
      </w:pPr>
      <w:rPr>
        <w:rFonts w:hint="default"/>
      </w:rPr>
    </w:lvl>
    <w:lvl w:ilvl="1" w:tentative="0">
      <w:start w:val="1"/>
      <w:numFmt w:val="lowerLetter"/>
      <w:lvlText w:val="%2."/>
      <w:lvlJc w:val="left"/>
      <w:pPr>
        <w:ind w:left="1794" w:hanging="360"/>
      </w:pPr>
    </w:lvl>
    <w:lvl w:ilvl="2" w:tentative="0">
      <w:start w:val="1"/>
      <w:numFmt w:val="lowerRoman"/>
      <w:lvlText w:val="%3."/>
      <w:lvlJc w:val="right"/>
      <w:pPr>
        <w:ind w:left="2514" w:hanging="180"/>
      </w:pPr>
    </w:lvl>
    <w:lvl w:ilvl="3" w:tentative="0">
      <w:start w:val="1"/>
      <w:numFmt w:val="decimal"/>
      <w:lvlText w:val="%4."/>
      <w:lvlJc w:val="left"/>
      <w:pPr>
        <w:ind w:left="3234" w:hanging="360"/>
      </w:pPr>
    </w:lvl>
    <w:lvl w:ilvl="4" w:tentative="0">
      <w:start w:val="1"/>
      <w:numFmt w:val="lowerLetter"/>
      <w:lvlText w:val="%5."/>
      <w:lvlJc w:val="left"/>
      <w:pPr>
        <w:ind w:left="3954" w:hanging="360"/>
      </w:pPr>
    </w:lvl>
    <w:lvl w:ilvl="5" w:tentative="0">
      <w:start w:val="1"/>
      <w:numFmt w:val="lowerRoman"/>
      <w:lvlText w:val="%6."/>
      <w:lvlJc w:val="right"/>
      <w:pPr>
        <w:ind w:left="4674" w:hanging="180"/>
      </w:pPr>
    </w:lvl>
    <w:lvl w:ilvl="6" w:tentative="0">
      <w:start w:val="1"/>
      <w:numFmt w:val="decimal"/>
      <w:lvlText w:val="%7."/>
      <w:lvlJc w:val="left"/>
      <w:pPr>
        <w:ind w:left="5394" w:hanging="360"/>
      </w:pPr>
    </w:lvl>
    <w:lvl w:ilvl="7" w:tentative="0">
      <w:start w:val="1"/>
      <w:numFmt w:val="lowerLetter"/>
      <w:lvlText w:val="%8."/>
      <w:lvlJc w:val="left"/>
      <w:pPr>
        <w:ind w:left="6114" w:hanging="360"/>
      </w:pPr>
    </w:lvl>
    <w:lvl w:ilvl="8" w:tentative="0">
      <w:start w:val="1"/>
      <w:numFmt w:val="lowerRoman"/>
      <w:lvlText w:val="%9."/>
      <w:lvlJc w:val="right"/>
      <w:pPr>
        <w:ind w:left="6834" w:hanging="180"/>
      </w:pPr>
    </w:lvl>
  </w:abstractNum>
  <w:abstractNum w:abstractNumId="11">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3"/>
      <w:lvlText w:val="%1.%2."/>
      <w:lvlJc w:val="left"/>
      <w:pPr>
        <w:ind w:left="999" w:hanging="432"/>
      </w:pPr>
      <w:rPr>
        <w:b w:val="0"/>
        <w:i w:val="0"/>
        <w:strike w:val="0"/>
        <w:dstrike w:val="0"/>
        <w:color w:val="auto"/>
        <w:sz w:val="20"/>
        <w:szCs w:val="20"/>
        <w:u w:val="none"/>
      </w:rPr>
    </w:lvl>
    <w:lvl w:ilvl="2" w:tentative="0">
      <w:start w:val="1"/>
      <w:numFmt w:val="decimal"/>
      <w:pStyle w:val="45"/>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23AB0C55"/>
    <w:multiLevelType w:val="multilevel"/>
    <w:tmpl w:val="23AB0C55"/>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14">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27D726F1"/>
    <w:multiLevelType w:val="multilevel"/>
    <w:tmpl w:val="27D726F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6">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0">
    <w:nsid w:val="3081026C"/>
    <w:multiLevelType w:val="multilevel"/>
    <w:tmpl w:val="3081026C"/>
    <w:lvl w:ilvl="0" w:tentative="0">
      <w:start w:val="8"/>
      <w:numFmt w:val="decimal"/>
      <w:lvlText w:val="%1."/>
      <w:lvlJc w:val="left"/>
      <w:pPr>
        <w:ind w:left="495" w:hanging="495"/>
      </w:pPr>
      <w:rPr>
        <w:rFonts w:hint="default"/>
      </w:rPr>
    </w:lvl>
    <w:lvl w:ilvl="1" w:tentative="0">
      <w:start w:val="5"/>
      <w:numFmt w:val="decimal"/>
      <w:lvlText w:val="%1.%2."/>
      <w:lvlJc w:val="left"/>
      <w:pPr>
        <w:ind w:left="778" w:hanging="495"/>
      </w:pPr>
      <w:rPr>
        <w:rFonts w:hint="default"/>
      </w:rPr>
    </w:lvl>
    <w:lvl w:ilvl="2" w:tentative="0">
      <w:start w:val="4"/>
      <w:numFmt w:val="decimal"/>
      <w:lvlText w:val="%1.%2.%3."/>
      <w:lvlJc w:val="left"/>
      <w:pPr>
        <w:ind w:left="1286" w:hanging="720"/>
      </w:pPr>
      <w:rPr>
        <w:rFonts w:hint="default"/>
      </w:rPr>
    </w:lvl>
    <w:lvl w:ilvl="3" w:tentative="0">
      <w:start w:val="1"/>
      <w:numFmt w:val="decimal"/>
      <w:lvlText w:val="%1.%2.%3.%4."/>
      <w:lvlJc w:val="left"/>
      <w:pPr>
        <w:ind w:left="1569" w:hanging="72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495" w:hanging="108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421" w:hanging="1440"/>
      </w:pPr>
      <w:rPr>
        <w:rFonts w:hint="default"/>
      </w:rPr>
    </w:lvl>
    <w:lvl w:ilvl="8" w:tentative="0">
      <w:start w:val="1"/>
      <w:numFmt w:val="decimal"/>
      <w:lvlText w:val="%1.%2.%3.%4.%5.%6.%7.%8.%9."/>
      <w:lvlJc w:val="left"/>
      <w:pPr>
        <w:ind w:left="4064" w:hanging="1800"/>
      </w:pPr>
      <w:rPr>
        <w:rFonts w:hint="default"/>
      </w:rPr>
    </w:lvl>
  </w:abstractNum>
  <w:abstractNum w:abstractNumId="21">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4">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5">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6">
    <w:nsid w:val="3E643B7B"/>
    <w:multiLevelType w:val="multilevel"/>
    <w:tmpl w:val="3E643B7B"/>
    <w:lvl w:ilvl="0" w:tentative="0">
      <w:start w:val="1"/>
      <w:numFmt w:val="bullet"/>
      <w:lvlText w:val="●"/>
      <w:lvlJc w:val="left"/>
      <w:pPr>
        <w:ind w:left="1287" w:hanging="360"/>
      </w:pPr>
      <w:rPr>
        <w:rFonts w:ascii="Noto Sans Symbols" w:hAnsi="Noto Sans Symbols" w:eastAsia="Noto Sans Symbols" w:cs="Noto Sans Symbols"/>
      </w:rPr>
    </w:lvl>
    <w:lvl w:ilvl="1" w:tentative="0">
      <w:start w:val="1"/>
      <w:numFmt w:val="bullet"/>
      <w:lvlText w:val="o"/>
      <w:lvlJc w:val="left"/>
      <w:pPr>
        <w:ind w:left="2007" w:hanging="360"/>
      </w:pPr>
      <w:rPr>
        <w:rFonts w:ascii="Courier New" w:hAnsi="Courier New" w:eastAsia="Courier New" w:cs="Courier New"/>
      </w:rPr>
    </w:lvl>
    <w:lvl w:ilvl="2" w:tentative="0">
      <w:start w:val="1"/>
      <w:numFmt w:val="bullet"/>
      <w:lvlText w:val="▪"/>
      <w:lvlJc w:val="left"/>
      <w:pPr>
        <w:ind w:left="2727" w:hanging="360"/>
      </w:pPr>
      <w:rPr>
        <w:rFonts w:ascii="Noto Sans Symbols" w:hAnsi="Noto Sans Symbols" w:eastAsia="Noto Sans Symbols" w:cs="Noto Sans Symbols"/>
      </w:rPr>
    </w:lvl>
    <w:lvl w:ilvl="3" w:tentative="0">
      <w:start w:val="1"/>
      <w:numFmt w:val="bullet"/>
      <w:lvlText w:val="●"/>
      <w:lvlJc w:val="left"/>
      <w:pPr>
        <w:ind w:left="3447" w:hanging="360"/>
      </w:pPr>
      <w:rPr>
        <w:rFonts w:ascii="Noto Sans Symbols" w:hAnsi="Noto Sans Symbols" w:eastAsia="Noto Sans Symbols" w:cs="Noto Sans Symbols"/>
      </w:rPr>
    </w:lvl>
    <w:lvl w:ilvl="4" w:tentative="0">
      <w:start w:val="1"/>
      <w:numFmt w:val="bullet"/>
      <w:lvlText w:val="o"/>
      <w:lvlJc w:val="left"/>
      <w:pPr>
        <w:ind w:left="4167" w:hanging="360"/>
      </w:pPr>
      <w:rPr>
        <w:rFonts w:ascii="Courier New" w:hAnsi="Courier New" w:eastAsia="Courier New" w:cs="Courier New"/>
      </w:rPr>
    </w:lvl>
    <w:lvl w:ilvl="5" w:tentative="0">
      <w:start w:val="1"/>
      <w:numFmt w:val="bullet"/>
      <w:lvlText w:val="▪"/>
      <w:lvlJc w:val="left"/>
      <w:pPr>
        <w:ind w:left="4887" w:hanging="360"/>
      </w:pPr>
      <w:rPr>
        <w:rFonts w:ascii="Noto Sans Symbols" w:hAnsi="Noto Sans Symbols" w:eastAsia="Noto Sans Symbols" w:cs="Noto Sans Symbols"/>
      </w:rPr>
    </w:lvl>
    <w:lvl w:ilvl="6" w:tentative="0">
      <w:start w:val="1"/>
      <w:numFmt w:val="bullet"/>
      <w:lvlText w:val="●"/>
      <w:lvlJc w:val="left"/>
      <w:pPr>
        <w:ind w:left="5607" w:hanging="360"/>
      </w:pPr>
      <w:rPr>
        <w:rFonts w:ascii="Noto Sans Symbols" w:hAnsi="Noto Sans Symbols" w:eastAsia="Noto Sans Symbols" w:cs="Noto Sans Symbols"/>
      </w:rPr>
    </w:lvl>
    <w:lvl w:ilvl="7" w:tentative="0">
      <w:start w:val="1"/>
      <w:numFmt w:val="bullet"/>
      <w:lvlText w:val="o"/>
      <w:lvlJc w:val="left"/>
      <w:pPr>
        <w:ind w:left="6327" w:hanging="360"/>
      </w:pPr>
      <w:rPr>
        <w:rFonts w:ascii="Courier New" w:hAnsi="Courier New" w:eastAsia="Courier New" w:cs="Courier New"/>
      </w:rPr>
    </w:lvl>
    <w:lvl w:ilvl="8" w:tentative="0">
      <w:start w:val="1"/>
      <w:numFmt w:val="bullet"/>
      <w:lvlText w:val="▪"/>
      <w:lvlJc w:val="left"/>
      <w:pPr>
        <w:ind w:left="7047" w:hanging="360"/>
      </w:pPr>
      <w:rPr>
        <w:rFonts w:ascii="Noto Sans Symbols" w:hAnsi="Noto Sans Symbols" w:eastAsia="Noto Sans Symbols" w:cs="Noto Sans Symbols"/>
      </w:rPr>
    </w:lvl>
  </w:abstractNum>
  <w:abstractNum w:abstractNumId="27">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0">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82736F5"/>
    <w:multiLevelType w:val="multilevel"/>
    <w:tmpl w:val="482736F5"/>
    <w:lvl w:ilvl="0" w:tentative="0">
      <w:start w:val="1"/>
      <w:numFmt w:val="decimal"/>
      <w:lvlText w:val="%1."/>
      <w:lvlJc w:val="left"/>
      <w:pPr>
        <w:ind w:left="360" w:hanging="360"/>
      </w:pPr>
      <w:rPr>
        <w:b/>
      </w:rPr>
    </w:lvl>
    <w:lvl w:ilvl="1" w:tentative="0">
      <w:start w:val="1"/>
      <w:numFmt w:val="decimal"/>
      <w:lvlText w:val="%1.%2."/>
      <w:lvlJc w:val="left"/>
      <w:pPr>
        <w:ind w:left="1284"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2">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5">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2"/>
        <w:szCs w:val="22"/>
      </w:rPr>
    </w:lvl>
    <w:lvl w:ilvl="3" w:tentative="0">
      <w:start w:val="1"/>
      <w:numFmt w:val="decimal"/>
      <w:lvlText w:val="%1.%2.%3.%4."/>
      <w:lvlJc w:val="left"/>
      <w:pPr>
        <w:ind w:left="720" w:hanging="720"/>
      </w:pPr>
      <w:rPr>
        <w:rFonts w:hint="default"/>
        <w:sz w:val="22"/>
        <w:szCs w:val="22"/>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6">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7">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A953E93"/>
    <w:multiLevelType w:val="multilevel"/>
    <w:tmpl w:val="5A953E93"/>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40">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1">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42"/>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2">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624A7E19"/>
    <w:multiLevelType w:val="multilevel"/>
    <w:tmpl w:val="624A7E19"/>
    <w:lvl w:ilvl="0" w:tentative="0">
      <w:start w:val="1"/>
      <w:numFmt w:val="bullet"/>
      <w:lvlText w:val=""/>
      <w:lvlJc w:val="left"/>
      <w:pPr>
        <w:ind w:left="714" w:hanging="360"/>
      </w:pPr>
      <w:rPr>
        <w:rFonts w:hint="default" w:ascii="Symbol" w:hAnsi="Symbol"/>
      </w:rPr>
    </w:lvl>
    <w:lvl w:ilvl="1" w:tentative="0">
      <w:start w:val="1"/>
      <w:numFmt w:val="bullet"/>
      <w:lvlText w:val="o"/>
      <w:lvlJc w:val="left"/>
      <w:pPr>
        <w:ind w:left="1434" w:hanging="360"/>
      </w:pPr>
      <w:rPr>
        <w:rFonts w:hint="default" w:ascii="Courier New" w:hAnsi="Courier New" w:cs="Courier New"/>
      </w:rPr>
    </w:lvl>
    <w:lvl w:ilvl="2" w:tentative="0">
      <w:start w:val="1"/>
      <w:numFmt w:val="bullet"/>
      <w:lvlText w:val=""/>
      <w:lvlJc w:val="left"/>
      <w:pPr>
        <w:ind w:left="2154" w:hanging="360"/>
      </w:pPr>
      <w:rPr>
        <w:rFonts w:hint="default" w:ascii="Wingdings" w:hAnsi="Wingdings"/>
      </w:rPr>
    </w:lvl>
    <w:lvl w:ilvl="3" w:tentative="0">
      <w:start w:val="1"/>
      <w:numFmt w:val="bullet"/>
      <w:lvlText w:val=""/>
      <w:lvlJc w:val="left"/>
      <w:pPr>
        <w:ind w:left="2874" w:hanging="360"/>
      </w:pPr>
      <w:rPr>
        <w:rFonts w:hint="default" w:ascii="Symbol" w:hAnsi="Symbol"/>
      </w:rPr>
    </w:lvl>
    <w:lvl w:ilvl="4" w:tentative="0">
      <w:start w:val="1"/>
      <w:numFmt w:val="bullet"/>
      <w:lvlText w:val="o"/>
      <w:lvlJc w:val="left"/>
      <w:pPr>
        <w:ind w:left="3594" w:hanging="360"/>
      </w:pPr>
      <w:rPr>
        <w:rFonts w:hint="default" w:ascii="Courier New" w:hAnsi="Courier New" w:cs="Courier New"/>
      </w:rPr>
    </w:lvl>
    <w:lvl w:ilvl="5" w:tentative="0">
      <w:start w:val="1"/>
      <w:numFmt w:val="bullet"/>
      <w:lvlText w:val=""/>
      <w:lvlJc w:val="left"/>
      <w:pPr>
        <w:ind w:left="4314" w:hanging="360"/>
      </w:pPr>
      <w:rPr>
        <w:rFonts w:hint="default" w:ascii="Wingdings" w:hAnsi="Wingdings"/>
      </w:rPr>
    </w:lvl>
    <w:lvl w:ilvl="6" w:tentative="0">
      <w:start w:val="1"/>
      <w:numFmt w:val="bullet"/>
      <w:lvlText w:val=""/>
      <w:lvlJc w:val="left"/>
      <w:pPr>
        <w:ind w:left="5034" w:hanging="360"/>
      </w:pPr>
      <w:rPr>
        <w:rFonts w:hint="default" w:ascii="Symbol" w:hAnsi="Symbol"/>
      </w:rPr>
    </w:lvl>
    <w:lvl w:ilvl="7" w:tentative="0">
      <w:start w:val="1"/>
      <w:numFmt w:val="bullet"/>
      <w:lvlText w:val="o"/>
      <w:lvlJc w:val="left"/>
      <w:pPr>
        <w:ind w:left="5754" w:hanging="360"/>
      </w:pPr>
      <w:rPr>
        <w:rFonts w:hint="default" w:ascii="Courier New" w:hAnsi="Courier New" w:cs="Courier New"/>
      </w:rPr>
    </w:lvl>
    <w:lvl w:ilvl="8" w:tentative="0">
      <w:start w:val="1"/>
      <w:numFmt w:val="bullet"/>
      <w:lvlText w:val=""/>
      <w:lvlJc w:val="left"/>
      <w:pPr>
        <w:ind w:left="6474" w:hanging="360"/>
      </w:pPr>
      <w:rPr>
        <w:rFonts w:hint="default" w:ascii="Wingdings" w:hAnsi="Wingdings"/>
      </w:rPr>
    </w:lvl>
  </w:abstractNum>
  <w:abstractNum w:abstractNumId="44">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5">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7">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8">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9">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8"/>
  </w:num>
  <w:num w:numId="5">
    <w:abstractNumId w:val="36"/>
  </w:num>
  <w:num w:numId="6">
    <w:abstractNumId w:val="1"/>
  </w:num>
  <w:num w:numId="7">
    <w:abstractNumId w:val="46"/>
  </w:num>
  <w:num w:numId="8">
    <w:abstractNumId w:val="6"/>
  </w:num>
  <w:num w:numId="9">
    <w:abstractNumId w:val="50"/>
  </w:num>
  <w:num w:numId="10">
    <w:abstractNumId w:val="7"/>
  </w:num>
  <w:num w:numId="11">
    <w:abstractNumId w:val="2"/>
  </w:num>
  <w:num w:numId="12">
    <w:abstractNumId w:val="19"/>
  </w:num>
  <w:num w:numId="13">
    <w:abstractNumId w:val="9"/>
  </w:num>
  <w:num w:numId="14">
    <w:abstractNumId w:val="0"/>
  </w:num>
  <w:num w:numId="15">
    <w:abstractNumId w:val="44"/>
  </w:num>
  <w:num w:numId="16">
    <w:abstractNumId w:val="25"/>
  </w:num>
  <w:num w:numId="17">
    <w:abstractNumId w:val="32"/>
  </w:num>
  <w:num w:numId="18">
    <w:abstractNumId w:val="49"/>
  </w:num>
  <w:num w:numId="19">
    <w:abstractNumId w:val="37"/>
  </w:num>
  <w:num w:numId="20">
    <w:abstractNumId w:val="30"/>
  </w:num>
  <w:num w:numId="21">
    <w:abstractNumId w:val="47"/>
  </w:num>
  <w:num w:numId="22">
    <w:abstractNumId w:val="34"/>
  </w:num>
  <w:num w:numId="23">
    <w:abstractNumId w:val="18"/>
  </w:num>
  <w:num w:numId="24">
    <w:abstractNumId w:val="28"/>
  </w:num>
  <w:num w:numId="25">
    <w:abstractNumId w:val="8"/>
  </w:num>
  <w:num w:numId="26">
    <w:abstractNumId w:val="22"/>
  </w:num>
  <w:num w:numId="27">
    <w:abstractNumId w:val="21"/>
  </w:num>
  <w:num w:numId="28">
    <w:abstractNumId w:val="5"/>
  </w:num>
  <w:num w:numId="29">
    <w:abstractNumId w:val="35"/>
  </w:num>
  <w:num w:numId="30">
    <w:abstractNumId w:val="16"/>
  </w:num>
  <w:num w:numId="31">
    <w:abstractNumId w:val="3"/>
  </w:num>
  <w:num w:numId="32">
    <w:abstractNumId w:val="4"/>
  </w:num>
  <w:num w:numId="33">
    <w:abstractNumId w:val="31"/>
  </w:num>
  <w:num w:numId="34">
    <w:abstractNumId w:val="20"/>
  </w:num>
  <w:num w:numId="35">
    <w:abstractNumId w:val="43"/>
  </w:num>
  <w:num w:numId="36">
    <w:abstractNumId w:val="39"/>
  </w:num>
  <w:num w:numId="37">
    <w:abstractNumId w:val="15"/>
  </w:num>
  <w:num w:numId="38">
    <w:abstractNumId w:val="26"/>
  </w:num>
  <w:num w:numId="39">
    <w:abstractNumId w:val="13"/>
  </w:num>
  <w:num w:numId="40">
    <w:abstractNumId w:val="27"/>
  </w:num>
  <w:num w:numId="41">
    <w:abstractNumId w:val="17"/>
  </w:num>
  <w:num w:numId="42">
    <w:abstractNumId w:val="10"/>
  </w:num>
  <w:num w:numId="43">
    <w:abstractNumId w:val="42"/>
  </w:num>
  <w:num w:numId="44">
    <w:abstractNumId w:val="45"/>
  </w:num>
  <w:num w:numId="45">
    <w:abstractNumId w:val="33"/>
  </w:num>
  <w:num w:numId="46">
    <w:abstractNumId w:val="11"/>
  </w:num>
  <w:num w:numId="47">
    <w:abstractNumId w:val="29"/>
  </w:num>
  <w:num w:numId="48">
    <w:abstractNumId w:val="40"/>
  </w:num>
  <w:num w:numId="49">
    <w:abstractNumId w:val="48"/>
  </w:num>
  <w:num w:numId="50">
    <w:abstractNumId w:val="24"/>
  </w:num>
  <w:num w:numId="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6041"/>
    <w:rsid w:val="00010CF1"/>
    <w:rsid w:val="00016402"/>
    <w:rsid w:val="00023BE8"/>
    <w:rsid w:val="000442A0"/>
    <w:rsid w:val="000565D4"/>
    <w:rsid w:val="00081080"/>
    <w:rsid w:val="00083417"/>
    <w:rsid w:val="000A22F6"/>
    <w:rsid w:val="000B306B"/>
    <w:rsid w:val="000D1E38"/>
    <w:rsid w:val="000D657B"/>
    <w:rsid w:val="00115D8C"/>
    <w:rsid w:val="0011747B"/>
    <w:rsid w:val="00151869"/>
    <w:rsid w:val="001703E8"/>
    <w:rsid w:val="00172177"/>
    <w:rsid w:val="001A0C22"/>
    <w:rsid w:val="001B7E5D"/>
    <w:rsid w:val="001C23E6"/>
    <w:rsid w:val="001F2D31"/>
    <w:rsid w:val="00214536"/>
    <w:rsid w:val="002374BE"/>
    <w:rsid w:val="002452C9"/>
    <w:rsid w:val="0025188F"/>
    <w:rsid w:val="00262AFA"/>
    <w:rsid w:val="00270BC9"/>
    <w:rsid w:val="00275069"/>
    <w:rsid w:val="00283377"/>
    <w:rsid w:val="00295C1A"/>
    <w:rsid w:val="002977C5"/>
    <w:rsid w:val="002C16DE"/>
    <w:rsid w:val="002C4F7C"/>
    <w:rsid w:val="002C50B4"/>
    <w:rsid w:val="002D1C69"/>
    <w:rsid w:val="002D4320"/>
    <w:rsid w:val="002D47BC"/>
    <w:rsid w:val="00300D53"/>
    <w:rsid w:val="0030369A"/>
    <w:rsid w:val="00303BB8"/>
    <w:rsid w:val="003105BE"/>
    <w:rsid w:val="0031376F"/>
    <w:rsid w:val="00321E73"/>
    <w:rsid w:val="00335274"/>
    <w:rsid w:val="00347625"/>
    <w:rsid w:val="003529B4"/>
    <w:rsid w:val="00356FBE"/>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F5E54"/>
    <w:rsid w:val="00412F49"/>
    <w:rsid w:val="00414A4D"/>
    <w:rsid w:val="00414F21"/>
    <w:rsid w:val="00431C5D"/>
    <w:rsid w:val="00454A43"/>
    <w:rsid w:val="00456F75"/>
    <w:rsid w:val="00462722"/>
    <w:rsid w:val="00466595"/>
    <w:rsid w:val="00473DC1"/>
    <w:rsid w:val="004740B2"/>
    <w:rsid w:val="004A750C"/>
    <w:rsid w:val="004C5D1F"/>
    <w:rsid w:val="004C695A"/>
    <w:rsid w:val="004D42AB"/>
    <w:rsid w:val="004E0F2B"/>
    <w:rsid w:val="004E1140"/>
    <w:rsid w:val="004F0D55"/>
    <w:rsid w:val="004F1EE6"/>
    <w:rsid w:val="004F59C7"/>
    <w:rsid w:val="00502BF8"/>
    <w:rsid w:val="005058EC"/>
    <w:rsid w:val="0050605B"/>
    <w:rsid w:val="00527857"/>
    <w:rsid w:val="00547E11"/>
    <w:rsid w:val="005559D8"/>
    <w:rsid w:val="00565F8B"/>
    <w:rsid w:val="00574B99"/>
    <w:rsid w:val="00595F69"/>
    <w:rsid w:val="005B2390"/>
    <w:rsid w:val="005B2CE5"/>
    <w:rsid w:val="005B6A58"/>
    <w:rsid w:val="005E0888"/>
    <w:rsid w:val="005E34DB"/>
    <w:rsid w:val="005F4F21"/>
    <w:rsid w:val="005F6B9B"/>
    <w:rsid w:val="0060208B"/>
    <w:rsid w:val="00613B1C"/>
    <w:rsid w:val="0062347B"/>
    <w:rsid w:val="0062666B"/>
    <w:rsid w:val="00637267"/>
    <w:rsid w:val="006668D1"/>
    <w:rsid w:val="006719DA"/>
    <w:rsid w:val="00690EAA"/>
    <w:rsid w:val="00696879"/>
    <w:rsid w:val="00697E5E"/>
    <w:rsid w:val="006A6358"/>
    <w:rsid w:val="006D2BF5"/>
    <w:rsid w:val="006F75EB"/>
    <w:rsid w:val="0070310B"/>
    <w:rsid w:val="0072263C"/>
    <w:rsid w:val="0072692A"/>
    <w:rsid w:val="00731DEA"/>
    <w:rsid w:val="00741C66"/>
    <w:rsid w:val="007444DE"/>
    <w:rsid w:val="007605A5"/>
    <w:rsid w:val="00774A9B"/>
    <w:rsid w:val="00781A70"/>
    <w:rsid w:val="007838C8"/>
    <w:rsid w:val="00790451"/>
    <w:rsid w:val="00796411"/>
    <w:rsid w:val="007A7B83"/>
    <w:rsid w:val="007B5285"/>
    <w:rsid w:val="007B75AB"/>
    <w:rsid w:val="007C1AB9"/>
    <w:rsid w:val="007E3E61"/>
    <w:rsid w:val="007F4CEF"/>
    <w:rsid w:val="008354EE"/>
    <w:rsid w:val="0086189A"/>
    <w:rsid w:val="00871547"/>
    <w:rsid w:val="00895E52"/>
    <w:rsid w:val="008A4C57"/>
    <w:rsid w:val="008C6184"/>
    <w:rsid w:val="008D640B"/>
    <w:rsid w:val="008E1A11"/>
    <w:rsid w:val="00906285"/>
    <w:rsid w:val="00910697"/>
    <w:rsid w:val="009560C6"/>
    <w:rsid w:val="00973ECB"/>
    <w:rsid w:val="00997CE9"/>
    <w:rsid w:val="00997E23"/>
    <w:rsid w:val="009A2664"/>
    <w:rsid w:val="009B5EDF"/>
    <w:rsid w:val="009C7F4F"/>
    <w:rsid w:val="009D618F"/>
    <w:rsid w:val="009D6BC0"/>
    <w:rsid w:val="009F4421"/>
    <w:rsid w:val="00A0088F"/>
    <w:rsid w:val="00A01E79"/>
    <w:rsid w:val="00A06DDF"/>
    <w:rsid w:val="00A104CF"/>
    <w:rsid w:val="00A16371"/>
    <w:rsid w:val="00A22FC8"/>
    <w:rsid w:val="00A23874"/>
    <w:rsid w:val="00A31FDA"/>
    <w:rsid w:val="00A43548"/>
    <w:rsid w:val="00AA12A1"/>
    <w:rsid w:val="00AA22AA"/>
    <w:rsid w:val="00AA6E87"/>
    <w:rsid w:val="00AC3E46"/>
    <w:rsid w:val="00AC41AC"/>
    <w:rsid w:val="00AC5E9F"/>
    <w:rsid w:val="00AD1244"/>
    <w:rsid w:val="00AD7BFE"/>
    <w:rsid w:val="00B03D07"/>
    <w:rsid w:val="00B2480F"/>
    <w:rsid w:val="00B41EFF"/>
    <w:rsid w:val="00B678C8"/>
    <w:rsid w:val="00B72608"/>
    <w:rsid w:val="00B7499E"/>
    <w:rsid w:val="00B75511"/>
    <w:rsid w:val="00B77545"/>
    <w:rsid w:val="00BC3361"/>
    <w:rsid w:val="00BD2589"/>
    <w:rsid w:val="00BD4DAC"/>
    <w:rsid w:val="00C01817"/>
    <w:rsid w:val="00C04BD4"/>
    <w:rsid w:val="00C103AF"/>
    <w:rsid w:val="00C26FBE"/>
    <w:rsid w:val="00C303D7"/>
    <w:rsid w:val="00C367C3"/>
    <w:rsid w:val="00C43604"/>
    <w:rsid w:val="00C45B74"/>
    <w:rsid w:val="00C64D08"/>
    <w:rsid w:val="00C721B6"/>
    <w:rsid w:val="00C77AE4"/>
    <w:rsid w:val="00C80639"/>
    <w:rsid w:val="00C83702"/>
    <w:rsid w:val="00C9407C"/>
    <w:rsid w:val="00CA0C99"/>
    <w:rsid w:val="00CA3C72"/>
    <w:rsid w:val="00CA5E94"/>
    <w:rsid w:val="00CA6C45"/>
    <w:rsid w:val="00CC5A6D"/>
    <w:rsid w:val="00CC64F9"/>
    <w:rsid w:val="00CD339F"/>
    <w:rsid w:val="00CF6BC8"/>
    <w:rsid w:val="00D05276"/>
    <w:rsid w:val="00D0773D"/>
    <w:rsid w:val="00D156AF"/>
    <w:rsid w:val="00D17D18"/>
    <w:rsid w:val="00D24427"/>
    <w:rsid w:val="00D40102"/>
    <w:rsid w:val="00D76980"/>
    <w:rsid w:val="00D81859"/>
    <w:rsid w:val="00D8279C"/>
    <w:rsid w:val="00D84905"/>
    <w:rsid w:val="00D85C19"/>
    <w:rsid w:val="00DB258F"/>
    <w:rsid w:val="00DC2384"/>
    <w:rsid w:val="00DC7175"/>
    <w:rsid w:val="00DD5088"/>
    <w:rsid w:val="00DF005A"/>
    <w:rsid w:val="00DF7FA3"/>
    <w:rsid w:val="00E4243D"/>
    <w:rsid w:val="00E4615F"/>
    <w:rsid w:val="00E57BC2"/>
    <w:rsid w:val="00E600B0"/>
    <w:rsid w:val="00E80BB9"/>
    <w:rsid w:val="00E839CE"/>
    <w:rsid w:val="00EA15CF"/>
    <w:rsid w:val="00EB2425"/>
    <w:rsid w:val="00EB592A"/>
    <w:rsid w:val="00EB6856"/>
    <w:rsid w:val="00EC08A5"/>
    <w:rsid w:val="00EE301A"/>
    <w:rsid w:val="00F03F96"/>
    <w:rsid w:val="00F135EB"/>
    <w:rsid w:val="00F25452"/>
    <w:rsid w:val="00F27F06"/>
    <w:rsid w:val="00F3020E"/>
    <w:rsid w:val="00F460B1"/>
    <w:rsid w:val="00F5045E"/>
    <w:rsid w:val="00F50CDD"/>
    <w:rsid w:val="00F81299"/>
    <w:rsid w:val="00F82625"/>
    <w:rsid w:val="00F836DF"/>
    <w:rsid w:val="00F85B91"/>
    <w:rsid w:val="00F87B4D"/>
    <w:rsid w:val="00F91DC8"/>
    <w:rsid w:val="00F92CFE"/>
    <w:rsid w:val="00FA208D"/>
    <w:rsid w:val="00FA7AD2"/>
    <w:rsid w:val="00FB4DFF"/>
    <w:rsid w:val="00FB52A3"/>
    <w:rsid w:val="00FB5CDA"/>
    <w:rsid w:val="00FC1AFB"/>
    <w:rsid w:val="00FC4CE0"/>
    <w:rsid w:val="00FE5A22"/>
    <w:rsid w:val="00FE7C65"/>
    <w:rsid w:val="0FD7767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36"/>
    <w:qFormat/>
    <w:uiPriority w:val="0"/>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71"/>
    <w:qFormat/>
    <w:uiPriority w:val="0"/>
    <w:pPr>
      <w:keepNext/>
      <w:suppressAutoHyphens/>
      <w:spacing w:before="240" w:after="60"/>
      <w:outlineLvl w:val="1"/>
    </w:pPr>
    <w:rPr>
      <w:rFonts w:ascii="Calibri Light" w:hAnsi="Calibri Light"/>
      <w:b/>
      <w:bCs/>
      <w:i/>
      <w:iCs/>
      <w:sz w:val="28"/>
      <w:szCs w:val="28"/>
      <w:lang w:eastAsia="zh-CN"/>
    </w:rPr>
  </w:style>
  <w:style w:type="paragraph" w:styleId="4">
    <w:name w:val="heading 3"/>
    <w:basedOn w:val="1"/>
    <w:next w:val="1"/>
    <w:link w:val="72"/>
    <w:uiPriority w:val="0"/>
    <w:pPr>
      <w:keepNext/>
      <w:keepLines/>
      <w:suppressAutoHyphens/>
      <w:spacing w:before="280" w:after="80"/>
      <w:outlineLvl w:val="2"/>
    </w:pPr>
    <w:rPr>
      <w:rFonts w:eastAsia="SimSun"/>
      <w:b/>
      <w:sz w:val="28"/>
      <w:szCs w:val="28"/>
      <w:lang w:eastAsia="zh-CN"/>
    </w:rPr>
  </w:style>
  <w:style w:type="paragraph" w:styleId="5">
    <w:name w:val="heading 4"/>
    <w:basedOn w:val="1"/>
    <w:next w:val="1"/>
    <w:link w:val="73"/>
    <w:uiPriority w:val="0"/>
    <w:pPr>
      <w:keepNext/>
      <w:keepLines/>
      <w:suppressAutoHyphens/>
      <w:spacing w:before="240" w:after="40"/>
      <w:outlineLvl w:val="3"/>
    </w:pPr>
    <w:rPr>
      <w:rFonts w:eastAsia="SimSun"/>
      <w:b/>
      <w:szCs w:val="24"/>
      <w:lang w:eastAsia="zh-CN"/>
    </w:rPr>
  </w:style>
  <w:style w:type="paragraph" w:styleId="6">
    <w:name w:val="heading 5"/>
    <w:basedOn w:val="1"/>
    <w:next w:val="1"/>
    <w:link w:val="74"/>
    <w:uiPriority w:val="0"/>
    <w:pPr>
      <w:keepNext/>
      <w:keepLines/>
      <w:suppressAutoHyphens/>
      <w:spacing w:before="220" w:after="40"/>
      <w:outlineLvl w:val="4"/>
    </w:pPr>
    <w:rPr>
      <w:rFonts w:eastAsia="SimSun"/>
      <w:b/>
      <w:sz w:val="22"/>
      <w:szCs w:val="22"/>
      <w:lang w:eastAsia="zh-CN"/>
    </w:rPr>
  </w:style>
  <w:style w:type="paragraph" w:styleId="7">
    <w:name w:val="heading 6"/>
    <w:basedOn w:val="1"/>
    <w:next w:val="1"/>
    <w:link w:val="75"/>
    <w:uiPriority w:val="0"/>
    <w:pPr>
      <w:keepNext/>
      <w:keepLines/>
      <w:suppressAutoHyphens/>
      <w:spacing w:before="200" w:after="40"/>
      <w:outlineLvl w:val="5"/>
    </w:pPr>
    <w:rPr>
      <w:rFonts w:eastAsia="SimSun"/>
      <w:b/>
      <w:sz w:val="20"/>
      <w:lang w:eastAsia="zh-CN"/>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ndnote reference"/>
    <w:basedOn w:val="8"/>
    <w:semiHidden/>
    <w:unhideWhenUsed/>
    <w:uiPriority w:val="99"/>
    <w:rPr>
      <w:vertAlign w:val="superscript"/>
    </w:rPr>
  </w:style>
  <w:style w:type="character" w:styleId="11">
    <w:name w:val="Strong"/>
    <w:qFormat/>
    <w:uiPriority w:val="22"/>
    <w:rPr>
      <w:b/>
      <w:bCs/>
    </w:rPr>
  </w:style>
  <w:style w:type="character" w:styleId="12">
    <w:name w:val="annotation reference"/>
    <w:basedOn w:val="8"/>
    <w:unhideWhenUsed/>
    <w:qFormat/>
    <w:uiPriority w:val="99"/>
    <w:rPr>
      <w:sz w:val="16"/>
      <w:szCs w:val="16"/>
    </w:rPr>
  </w:style>
  <w:style w:type="character" w:styleId="13">
    <w:name w:val="FollowedHyperlink"/>
    <w:uiPriority w:val="0"/>
    <w:rPr>
      <w:color w:val="800080"/>
      <w:u w:val="single"/>
    </w:rPr>
  </w:style>
  <w:style w:type="character" w:styleId="14">
    <w:name w:val="footnote reference"/>
    <w:basedOn w:val="8"/>
    <w:semiHidden/>
    <w:unhideWhenUsed/>
    <w:uiPriority w:val="99"/>
    <w:rPr>
      <w:vertAlign w:val="superscript"/>
    </w:rPr>
  </w:style>
  <w:style w:type="character" w:styleId="15">
    <w:name w:val="Hyperlink"/>
    <w:unhideWhenUsed/>
    <w:uiPriority w:val="0"/>
    <w:rPr>
      <w:color w:val="000080"/>
      <w:u w:val="single"/>
    </w:rPr>
  </w:style>
  <w:style w:type="paragraph" w:styleId="16">
    <w:name w:val="toc 2"/>
    <w:basedOn w:val="1"/>
    <w:next w:val="1"/>
    <w:autoRedefine/>
    <w:unhideWhenUsed/>
    <w:uiPriority w:val="39"/>
    <w:pPr>
      <w:spacing w:after="100" w:line="259" w:lineRule="auto"/>
      <w:ind w:left="220"/>
    </w:pPr>
    <w:rPr>
      <w:rFonts w:asciiTheme="minorHAnsi" w:hAnsiTheme="minorHAnsi" w:eastAsiaTheme="minorEastAsia"/>
      <w:sz w:val="22"/>
      <w:szCs w:val="22"/>
    </w:rPr>
  </w:style>
  <w:style w:type="paragraph" w:styleId="17">
    <w:name w:val="List"/>
    <w:basedOn w:val="18"/>
    <w:uiPriority w:val="0"/>
    <w:rPr>
      <w:rFonts w:cs="Tahoma"/>
    </w:rPr>
  </w:style>
  <w:style w:type="paragraph" w:styleId="18">
    <w:name w:val="Body Text"/>
    <w:basedOn w:val="1"/>
    <w:link w:val="104"/>
    <w:uiPriority w:val="0"/>
    <w:pPr>
      <w:suppressAutoHyphens/>
      <w:spacing w:after="120"/>
    </w:pPr>
    <w:rPr>
      <w:rFonts w:eastAsia="SimSun"/>
      <w:color w:val="000000"/>
      <w:szCs w:val="24"/>
      <w:lang w:eastAsia="zh-CN"/>
    </w:rPr>
  </w:style>
  <w:style w:type="paragraph" w:styleId="19">
    <w:name w:val="annotation text"/>
    <w:basedOn w:val="1"/>
    <w:link w:val="40"/>
    <w:unhideWhenUsed/>
    <w:qFormat/>
    <w:uiPriority w:val="99"/>
    <w:rPr>
      <w:sz w:val="20"/>
    </w:rPr>
  </w:style>
  <w:style w:type="paragraph" w:styleId="20">
    <w:name w:val="Title"/>
    <w:basedOn w:val="1"/>
    <w:next w:val="1"/>
    <w:link w:val="77"/>
    <w:uiPriority w:val="0"/>
    <w:pPr>
      <w:keepNext/>
      <w:keepLines/>
      <w:suppressAutoHyphens/>
      <w:spacing w:before="480" w:after="120"/>
    </w:pPr>
    <w:rPr>
      <w:rFonts w:eastAsia="SimSun"/>
      <w:b/>
      <w:sz w:val="72"/>
      <w:szCs w:val="72"/>
      <w:lang w:eastAsia="zh-CN"/>
    </w:rPr>
  </w:style>
  <w:style w:type="paragraph" w:styleId="21">
    <w:name w:val="endnote text"/>
    <w:basedOn w:val="1"/>
    <w:link w:val="133"/>
    <w:semiHidden/>
    <w:unhideWhenUsed/>
    <w:uiPriority w:val="99"/>
    <w:pPr>
      <w:suppressAutoHyphens/>
    </w:pPr>
    <w:rPr>
      <w:rFonts w:eastAsia="SimSun"/>
      <w:sz w:val="20"/>
      <w:lang w:eastAsia="zh-CN"/>
    </w:rPr>
  </w:style>
  <w:style w:type="paragraph" w:styleId="22">
    <w:name w:val="Normal (Web)"/>
    <w:uiPriority w:val="99"/>
    <w:pPr>
      <w:suppressAutoHyphens/>
      <w:spacing w:before="280" w:after="280" w:line="240" w:lineRule="auto"/>
    </w:pPr>
    <w:rPr>
      <w:rFonts w:ascii="Times New Roman" w:hAnsi="Times New Roman" w:eastAsia="SimSun" w:cs="Times New Roman"/>
      <w:kern w:val="0"/>
      <w:sz w:val="24"/>
      <w:szCs w:val="24"/>
      <w:lang w:val="en-US" w:eastAsia="zh-CN" w:bidi="ar-SA"/>
      <w14:ligatures w14:val="none"/>
    </w:rPr>
  </w:style>
  <w:style w:type="paragraph" w:styleId="23">
    <w:name w:val="header"/>
    <w:basedOn w:val="1"/>
    <w:link w:val="34"/>
    <w:unhideWhenUsed/>
    <w:qFormat/>
    <w:uiPriority w:val="0"/>
    <w:pPr>
      <w:tabs>
        <w:tab w:val="center" w:pos="4252"/>
        <w:tab w:val="right" w:pos="8504"/>
      </w:tabs>
    </w:pPr>
  </w:style>
  <w:style w:type="paragraph" w:styleId="24">
    <w:name w:val="annotation subject"/>
    <w:basedOn w:val="19"/>
    <w:next w:val="19"/>
    <w:link w:val="41"/>
    <w:semiHidden/>
    <w:unhideWhenUsed/>
    <w:uiPriority w:val="99"/>
    <w:rPr>
      <w:b/>
      <w:bCs/>
    </w:rPr>
  </w:style>
  <w:style w:type="paragraph" w:styleId="25">
    <w:name w:val="footer"/>
    <w:basedOn w:val="1"/>
    <w:link w:val="35"/>
    <w:unhideWhenUsed/>
    <w:uiPriority w:val="99"/>
    <w:pPr>
      <w:tabs>
        <w:tab w:val="center" w:pos="4252"/>
        <w:tab w:val="right" w:pos="8504"/>
      </w:tabs>
    </w:pPr>
  </w:style>
  <w:style w:type="paragraph" w:styleId="26">
    <w:name w:val="caption"/>
    <w:basedOn w:val="1"/>
    <w:qFormat/>
    <w:uiPriority w:val="0"/>
    <w:pPr>
      <w:suppressLineNumbers/>
      <w:suppressAutoHyphens/>
      <w:spacing w:before="120" w:after="120"/>
    </w:pPr>
    <w:rPr>
      <w:rFonts w:eastAsia="SimSun" w:cs="Mangal"/>
      <w:i/>
      <w:iCs/>
      <w:szCs w:val="24"/>
      <w:lang w:eastAsia="zh-CN"/>
    </w:rPr>
  </w:style>
  <w:style w:type="paragraph" w:styleId="27">
    <w:name w:val="toc 3"/>
    <w:basedOn w:val="1"/>
    <w:next w:val="1"/>
    <w:autoRedefine/>
    <w:unhideWhenUsed/>
    <w:uiPriority w:val="39"/>
    <w:pPr>
      <w:spacing w:after="100" w:line="259" w:lineRule="auto"/>
      <w:ind w:left="440"/>
    </w:pPr>
    <w:rPr>
      <w:rFonts w:asciiTheme="minorHAnsi" w:hAnsiTheme="minorHAnsi" w:eastAsiaTheme="minorEastAsia"/>
      <w:sz w:val="22"/>
      <w:szCs w:val="22"/>
    </w:rPr>
  </w:style>
  <w:style w:type="paragraph" w:styleId="28">
    <w:name w:val="Balloon Text"/>
    <w:basedOn w:val="1"/>
    <w:link w:val="109"/>
    <w:uiPriority w:val="0"/>
    <w:pPr>
      <w:suppressAutoHyphens/>
    </w:pPr>
    <w:rPr>
      <w:rFonts w:ascii="Tahoma" w:hAnsi="Tahoma" w:eastAsia="SimSun" w:cs="Tahoma"/>
      <w:sz w:val="16"/>
      <w:szCs w:val="16"/>
      <w:lang w:eastAsia="zh-CN"/>
    </w:rPr>
  </w:style>
  <w:style w:type="paragraph" w:styleId="29">
    <w:name w:val="Subtitle"/>
    <w:basedOn w:val="1"/>
    <w:next w:val="1"/>
    <w:link w:val="108"/>
    <w:uiPriority w:val="0"/>
    <w:pPr>
      <w:suppressAutoHyphens/>
    </w:pPr>
    <w:rPr>
      <w:rFonts w:eastAsia="SimSun"/>
      <w:color w:val="000000"/>
      <w:szCs w:val="24"/>
      <w:lang w:eastAsia="zh-CN"/>
    </w:rPr>
  </w:style>
  <w:style w:type="paragraph" w:styleId="30">
    <w:name w:val="footnote text"/>
    <w:basedOn w:val="1"/>
    <w:link w:val="132"/>
    <w:semiHidden/>
    <w:unhideWhenUsed/>
    <w:uiPriority w:val="99"/>
    <w:pPr>
      <w:suppressAutoHyphens/>
    </w:pPr>
    <w:rPr>
      <w:rFonts w:eastAsia="SimSun"/>
      <w:sz w:val="20"/>
      <w:lang w:eastAsia="zh-CN"/>
    </w:rPr>
  </w:style>
  <w:style w:type="paragraph" w:styleId="31">
    <w:name w:val="toc 1"/>
    <w:basedOn w:val="1"/>
    <w:next w:val="1"/>
    <w:autoRedefine/>
    <w:unhideWhenUsed/>
    <w:uiPriority w:val="39"/>
    <w:pPr>
      <w:tabs>
        <w:tab w:val="left" w:pos="426"/>
        <w:tab w:val="right" w:leader="dot" w:pos="9628"/>
      </w:tabs>
      <w:spacing w:after="100"/>
    </w:pPr>
    <w:rPr>
      <w:rFonts w:ascii="Arial" w:hAnsi="Arial" w:cs="Tahoma"/>
      <w:sz w:val="20"/>
      <w:szCs w:val="24"/>
    </w:rPr>
  </w:style>
  <w:style w:type="paragraph" w:styleId="32">
    <w:name w:val="Body Text Indent"/>
    <w:basedOn w:val="1"/>
    <w:link w:val="64"/>
    <w:unhideWhenUsed/>
    <w:uiPriority w:val="0"/>
    <w:pPr>
      <w:spacing w:after="120"/>
      <w:ind w:left="283"/>
    </w:pPr>
  </w:style>
  <w:style w:type="table" w:styleId="33">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Cabeçalho Char"/>
    <w:basedOn w:val="8"/>
    <w:link w:val="23"/>
    <w:qFormat/>
    <w:uiPriority w:val="99"/>
  </w:style>
  <w:style w:type="character" w:customStyle="1" w:styleId="35">
    <w:name w:val="Rodapé Char"/>
    <w:basedOn w:val="8"/>
    <w:link w:val="25"/>
    <w:qFormat/>
    <w:uiPriority w:val="99"/>
  </w:style>
  <w:style w:type="character" w:customStyle="1" w:styleId="36">
    <w:name w:val="Título 1 Char"/>
    <w:basedOn w:val="8"/>
    <w:link w:val="2"/>
    <w:qFormat/>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37">
    <w:name w:val="Defaul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38">
    <w:name w:val="TOC Heading"/>
    <w:basedOn w:val="2"/>
    <w:next w:val="1"/>
    <w:unhideWhenUsed/>
    <w:qFormat/>
    <w:uiPriority w:val="39"/>
    <w:pPr>
      <w:spacing w:line="256" w:lineRule="auto"/>
      <w:outlineLvl w:val="9"/>
    </w:pPr>
  </w:style>
  <w:style w:type="paragraph" w:styleId="39">
    <w:name w:val="List Paragraph"/>
    <w:basedOn w:val="1"/>
    <w:link w:val="61"/>
    <w:qFormat/>
    <w:uiPriority w:val="34"/>
    <w:pPr>
      <w:ind w:left="720"/>
      <w:contextualSpacing/>
    </w:pPr>
  </w:style>
  <w:style w:type="character" w:customStyle="1" w:styleId="40">
    <w:name w:val="Texto de comentário Char"/>
    <w:basedOn w:val="8"/>
    <w:link w:val="19"/>
    <w:qFormat/>
    <w:uiPriority w:val="99"/>
    <w:rPr>
      <w:rFonts w:ascii="Times New Roman" w:hAnsi="Times New Roman" w:eastAsia="Times New Roman" w:cs="Times New Roman"/>
      <w:kern w:val="0"/>
      <w:sz w:val="20"/>
      <w:szCs w:val="20"/>
      <w:lang w:eastAsia="pt-BR"/>
      <w14:ligatures w14:val="none"/>
    </w:rPr>
  </w:style>
  <w:style w:type="character" w:customStyle="1" w:styleId="41">
    <w:name w:val="Assunto do comentário Char"/>
    <w:basedOn w:val="40"/>
    <w:link w:val="24"/>
    <w:semiHidden/>
    <w:uiPriority w:val="99"/>
    <w:rPr>
      <w:rFonts w:ascii="Times New Roman" w:hAnsi="Times New Roman" w:eastAsia="Times New Roman" w:cs="Times New Roman"/>
      <w:b/>
      <w:bCs/>
      <w:kern w:val="0"/>
      <w:sz w:val="20"/>
      <w:szCs w:val="20"/>
      <w:lang w:eastAsia="pt-BR"/>
      <w14:ligatures w14:val="none"/>
    </w:rPr>
  </w:style>
  <w:style w:type="paragraph" w:customStyle="1" w:styleId="42">
    <w:name w:val="Nivel 01"/>
    <w:basedOn w:val="2"/>
    <w:next w:val="1"/>
    <w:link w:val="57"/>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43">
    <w:name w:val="Nivel 2"/>
    <w:basedOn w:val="1"/>
    <w:link w:val="48"/>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44">
    <w:name w:val="Nivel 3 Char"/>
    <w:basedOn w:val="8"/>
    <w:link w:val="45"/>
    <w:locked/>
    <w:uiPriority w:val="0"/>
    <w:rPr>
      <w:rFonts w:ascii="Arial" w:hAnsi="Arial" w:cs="Arial"/>
      <w:color w:val="000000"/>
      <w:lang w:eastAsia="pt-BR"/>
    </w:rPr>
  </w:style>
  <w:style w:type="paragraph" w:customStyle="1" w:styleId="45">
    <w:name w:val="Nivel 3"/>
    <w:basedOn w:val="1"/>
    <w:link w:val="44"/>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46">
    <w:name w:val="Nivel 4"/>
    <w:basedOn w:val="45"/>
    <w:link w:val="68"/>
    <w:qFormat/>
    <w:uiPriority w:val="0"/>
    <w:pPr>
      <w:numPr>
        <w:ilvl w:val="3"/>
      </w:numPr>
      <w:tabs>
        <w:tab w:val="left" w:pos="360"/>
      </w:tabs>
      <w:ind w:left="567" w:firstLine="0"/>
    </w:pPr>
    <w:rPr>
      <w:color w:val="auto"/>
    </w:rPr>
  </w:style>
  <w:style w:type="paragraph" w:customStyle="1" w:styleId="47">
    <w:name w:val="Nivel 5"/>
    <w:basedOn w:val="46"/>
    <w:qFormat/>
    <w:uiPriority w:val="0"/>
    <w:pPr>
      <w:numPr>
        <w:ilvl w:val="4"/>
      </w:numPr>
      <w:ind w:left="851" w:firstLine="0"/>
    </w:pPr>
  </w:style>
  <w:style w:type="character" w:customStyle="1" w:styleId="48">
    <w:name w:val="Nivel 2 Char"/>
    <w:basedOn w:val="8"/>
    <w:link w:val="43"/>
    <w:qFormat/>
    <w:locked/>
    <w:uiPriority w:val="0"/>
    <w:rPr>
      <w:rFonts w:ascii="Arial" w:hAnsi="Arial" w:cs="Arial" w:eastAsiaTheme="minorEastAsia"/>
      <w:color w:val="000000"/>
      <w:kern w:val="0"/>
      <w:sz w:val="20"/>
      <w:szCs w:val="20"/>
      <w:lang w:eastAsia="pt-BR"/>
      <w14:ligatures w14:val="none"/>
    </w:rPr>
  </w:style>
  <w:style w:type="table" w:customStyle="1" w:styleId="49">
    <w:name w:val="Plain Table 5"/>
    <w:basedOn w:val="9"/>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50">
    <w:name w:val="Plain Table 3"/>
    <w:basedOn w:val="9"/>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51">
    <w:name w:val="Plain Table 4"/>
    <w:basedOn w:val="9"/>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2">
    <w:name w:val="Plain Table 2"/>
    <w:basedOn w:val="9"/>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3">
    <w:name w:val="Grid Table 5 Dark Accent 3"/>
    <w:basedOn w:val="9"/>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4">
    <w:name w:val="Grid Table 4 Accent 3"/>
    <w:basedOn w:val="9"/>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55">
    <w:name w:val="Nível 2 -Red"/>
    <w:basedOn w:val="43"/>
    <w:link w:val="56"/>
    <w:qFormat/>
    <w:uiPriority w:val="0"/>
    <w:pPr>
      <w:numPr>
        <w:ilvl w:val="0"/>
        <w:numId w:val="0"/>
      </w:numPr>
      <w:tabs>
        <w:tab w:val="left" w:pos="0"/>
      </w:tabs>
    </w:pPr>
    <w:rPr>
      <w:rFonts w:eastAsia="MS Mincho"/>
      <w:i/>
      <w:iCs/>
      <w:color w:val="FF0000"/>
    </w:rPr>
  </w:style>
  <w:style w:type="character" w:customStyle="1" w:styleId="56">
    <w:name w:val="Nível 2 -Red Char"/>
    <w:link w:val="55"/>
    <w:uiPriority w:val="0"/>
    <w:rPr>
      <w:rFonts w:ascii="Arial" w:hAnsi="Arial" w:eastAsia="MS Mincho" w:cs="Arial"/>
      <w:i/>
      <w:iCs/>
      <w:color w:val="FF0000"/>
      <w:kern w:val="0"/>
      <w:sz w:val="20"/>
      <w:szCs w:val="20"/>
      <w:lang w:eastAsia="pt-BR"/>
      <w14:ligatures w14:val="none"/>
    </w:rPr>
  </w:style>
  <w:style w:type="character" w:customStyle="1" w:styleId="57">
    <w:name w:val="Nivel 01 Char"/>
    <w:link w:val="42"/>
    <w:qFormat/>
    <w:uiPriority w:val="0"/>
    <w:rPr>
      <w:rFonts w:ascii="Arial" w:hAnsi="Arial" w:cs="Arial" w:eastAsiaTheme="majorEastAsia"/>
      <w:b/>
      <w:bCs/>
      <w:kern w:val="0"/>
      <w:sz w:val="20"/>
      <w:szCs w:val="20"/>
      <w:lang w:eastAsia="pt-BR"/>
      <w14:ligatures w14:val="none"/>
    </w:rPr>
  </w:style>
  <w:style w:type="paragraph" w:customStyle="1" w:styleId="58">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59">
    <w:name w:val="Recuo de corpo de texto 21"/>
    <w:basedOn w:val="1"/>
    <w:uiPriority w:val="0"/>
    <w:pPr>
      <w:ind w:firstLine="1418"/>
      <w:jc w:val="both"/>
    </w:pPr>
    <w:rPr>
      <w:szCs w:val="24"/>
      <w:lang w:eastAsia="zh-CN"/>
    </w:rPr>
  </w:style>
  <w:style w:type="character" w:customStyle="1" w:styleId="60">
    <w:name w:val="PGE - Alterações destacadas"/>
    <w:qFormat/>
    <w:uiPriority w:val="1"/>
    <w:rPr>
      <w:rFonts w:ascii="Arial" w:hAnsi="Arial"/>
      <w:b/>
      <w:color w:val="000000"/>
      <w:sz w:val="22"/>
      <w:u w:val="single"/>
    </w:rPr>
  </w:style>
  <w:style w:type="character" w:customStyle="1" w:styleId="61">
    <w:name w:val="Parágrafo da Lista Char"/>
    <w:link w:val="39"/>
    <w:locked/>
    <w:uiPriority w:val="34"/>
    <w:rPr>
      <w:rFonts w:ascii="Times New Roman" w:hAnsi="Times New Roman" w:eastAsia="Times New Roman" w:cs="Times New Roman"/>
      <w:kern w:val="0"/>
      <w:sz w:val="24"/>
      <w:szCs w:val="20"/>
      <w:lang w:eastAsia="pt-BR"/>
      <w14:ligatures w14:val="none"/>
    </w:rPr>
  </w:style>
  <w:style w:type="paragraph" w:customStyle="1" w:styleId="62">
    <w:name w:val="corpo"/>
    <w:basedOn w:val="1"/>
    <w:uiPriority w:val="0"/>
    <w:pPr>
      <w:suppressAutoHyphens/>
      <w:spacing w:before="280" w:after="280"/>
    </w:pPr>
    <w:rPr>
      <w:szCs w:val="24"/>
      <w:lang w:eastAsia="ar-SA"/>
    </w:rPr>
  </w:style>
  <w:style w:type="character" w:customStyle="1" w:styleId="63">
    <w:name w:val="Unresolved Mention"/>
    <w:basedOn w:val="8"/>
    <w:semiHidden/>
    <w:unhideWhenUsed/>
    <w:uiPriority w:val="99"/>
    <w:rPr>
      <w:color w:val="605E5C"/>
      <w:shd w:val="clear" w:color="auto" w:fill="E1DFDD"/>
    </w:rPr>
  </w:style>
  <w:style w:type="character" w:customStyle="1" w:styleId="64">
    <w:name w:val="Recuo de corpo de texto Char"/>
    <w:basedOn w:val="8"/>
    <w:link w:val="32"/>
    <w:uiPriority w:val="0"/>
    <w:rPr>
      <w:rFonts w:ascii="Times New Roman" w:hAnsi="Times New Roman" w:eastAsia="Times New Roman" w:cs="Times New Roman"/>
      <w:kern w:val="0"/>
      <w:sz w:val="24"/>
      <w:szCs w:val="20"/>
      <w:lang w:eastAsia="pt-BR"/>
      <w14:ligatures w14:val="none"/>
    </w:rPr>
  </w:style>
  <w:style w:type="character" w:customStyle="1" w:styleId="65">
    <w:name w:val="cf01"/>
    <w:basedOn w:val="8"/>
    <w:uiPriority w:val="0"/>
    <w:rPr>
      <w:rFonts w:hint="default" w:ascii="Segoe UI" w:hAnsi="Segoe UI" w:cs="Segoe UI"/>
      <w:b/>
      <w:bCs/>
      <w:i/>
      <w:iCs/>
      <w:sz w:val="18"/>
      <w:szCs w:val="18"/>
    </w:rPr>
  </w:style>
  <w:style w:type="character" w:customStyle="1" w:styleId="66">
    <w:name w:val="cf11"/>
    <w:basedOn w:val="8"/>
    <w:uiPriority w:val="0"/>
    <w:rPr>
      <w:rFonts w:hint="default" w:ascii="Segoe UI" w:hAnsi="Segoe UI" w:cs="Segoe UI"/>
      <w:i/>
      <w:iCs/>
      <w:sz w:val="18"/>
      <w:szCs w:val="18"/>
    </w:rPr>
  </w:style>
  <w:style w:type="character" w:customStyle="1" w:styleId="67">
    <w:name w:val="cf21"/>
    <w:basedOn w:val="8"/>
    <w:uiPriority w:val="0"/>
    <w:rPr>
      <w:rFonts w:hint="default" w:ascii="Segoe UI" w:hAnsi="Segoe UI" w:cs="Segoe UI"/>
      <w:i/>
      <w:iCs/>
      <w:sz w:val="18"/>
      <w:szCs w:val="18"/>
    </w:rPr>
  </w:style>
  <w:style w:type="character" w:customStyle="1" w:styleId="68">
    <w:name w:val="Nivel 4 Char"/>
    <w:basedOn w:val="8"/>
    <w:link w:val="46"/>
    <w:uiPriority w:val="0"/>
    <w:rPr>
      <w:rFonts w:ascii="Arial" w:hAnsi="Arial" w:cs="Arial"/>
      <w:lang w:eastAsia="pt-BR"/>
    </w:rPr>
  </w:style>
  <w:style w:type="paragraph" w:customStyle="1" w:styleId="69">
    <w:name w:val="pf0"/>
    <w:basedOn w:val="1"/>
    <w:uiPriority w:val="0"/>
    <w:pPr>
      <w:spacing w:before="100" w:beforeAutospacing="1" w:after="100" w:afterAutospacing="1"/>
    </w:pPr>
    <w:rPr>
      <w:szCs w:val="24"/>
    </w:rPr>
  </w:style>
  <w:style w:type="character" w:customStyle="1" w:styleId="70">
    <w:name w:val="cf31"/>
    <w:basedOn w:val="8"/>
    <w:uiPriority w:val="0"/>
    <w:rPr>
      <w:rFonts w:hint="default" w:ascii="Segoe UI" w:hAnsi="Segoe UI" w:cs="Segoe UI"/>
      <w:i/>
      <w:iCs/>
      <w:sz w:val="18"/>
      <w:szCs w:val="18"/>
    </w:rPr>
  </w:style>
  <w:style w:type="character" w:customStyle="1" w:styleId="71">
    <w:name w:val="Título 2 Char"/>
    <w:basedOn w:val="8"/>
    <w:link w:val="3"/>
    <w:uiPriority w:val="0"/>
    <w:rPr>
      <w:rFonts w:ascii="Calibri Light" w:hAnsi="Calibri Light" w:eastAsia="Times New Roman" w:cs="Times New Roman"/>
      <w:b/>
      <w:bCs/>
      <w:i/>
      <w:iCs/>
      <w:kern w:val="0"/>
      <w:sz w:val="28"/>
      <w:szCs w:val="28"/>
      <w:lang w:eastAsia="zh-CN"/>
      <w14:ligatures w14:val="none"/>
    </w:rPr>
  </w:style>
  <w:style w:type="character" w:customStyle="1" w:styleId="72">
    <w:name w:val="Título 3 Char"/>
    <w:basedOn w:val="8"/>
    <w:link w:val="4"/>
    <w:uiPriority w:val="0"/>
    <w:rPr>
      <w:rFonts w:ascii="Times New Roman" w:hAnsi="Times New Roman" w:eastAsia="SimSun" w:cs="Times New Roman"/>
      <w:b/>
      <w:kern w:val="0"/>
      <w:sz w:val="28"/>
      <w:szCs w:val="28"/>
      <w:lang w:eastAsia="zh-CN"/>
      <w14:ligatures w14:val="none"/>
    </w:rPr>
  </w:style>
  <w:style w:type="character" w:customStyle="1" w:styleId="73">
    <w:name w:val="Título 4 Char"/>
    <w:basedOn w:val="8"/>
    <w:link w:val="5"/>
    <w:uiPriority w:val="0"/>
    <w:rPr>
      <w:rFonts w:ascii="Times New Roman" w:hAnsi="Times New Roman" w:eastAsia="SimSun" w:cs="Times New Roman"/>
      <w:b/>
      <w:kern w:val="0"/>
      <w:sz w:val="24"/>
      <w:szCs w:val="24"/>
      <w:lang w:eastAsia="zh-CN"/>
      <w14:ligatures w14:val="none"/>
    </w:rPr>
  </w:style>
  <w:style w:type="character" w:customStyle="1" w:styleId="74">
    <w:name w:val="Título 5 Char"/>
    <w:basedOn w:val="8"/>
    <w:link w:val="6"/>
    <w:uiPriority w:val="0"/>
    <w:rPr>
      <w:rFonts w:ascii="Times New Roman" w:hAnsi="Times New Roman" w:eastAsia="SimSun" w:cs="Times New Roman"/>
      <w:b/>
      <w:kern w:val="0"/>
      <w:lang w:eastAsia="zh-CN"/>
      <w14:ligatures w14:val="none"/>
    </w:rPr>
  </w:style>
  <w:style w:type="character" w:customStyle="1" w:styleId="75">
    <w:name w:val="Título 6 Char"/>
    <w:basedOn w:val="8"/>
    <w:link w:val="7"/>
    <w:uiPriority w:val="0"/>
    <w:rPr>
      <w:rFonts w:ascii="Times New Roman" w:hAnsi="Times New Roman" w:eastAsia="SimSun" w:cs="Times New Roman"/>
      <w:b/>
      <w:kern w:val="0"/>
      <w:sz w:val="20"/>
      <w:szCs w:val="20"/>
      <w:lang w:eastAsia="zh-CN"/>
      <w14:ligatures w14:val="none"/>
    </w:rPr>
  </w:style>
  <w:style w:type="table" w:customStyle="1" w:styleId="76">
    <w:name w:val="Table Normal"/>
    <w:uiPriority w:val="0"/>
    <w:pPr>
      <w:spacing w:after="0" w:line="240" w:lineRule="auto"/>
    </w:pPr>
    <w:rPr>
      <w:rFonts w:ascii="Times New Roman" w:hAnsi="Times New Roman" w:eastAsia="Times New Roman" w:cs="Times New Roman"/>
      <w:kern w:val="0"/>
      <w:sz w:val="24"/>
      <w:szCs w:val="24"/>
      <w:lang w:eastAsia="pt-BR"/>
      <w14:ligatures w14:val="none"/>
    </w:rPr>
    <w:tblPr>
      <w:tblCellMar>
        <w:top w:w="0" w:type="dxa"/>
        <w:left w:w="0" w:type="dxa"/>
        <w:bottom w:w="0" w:type="dxa"/>
        <w:right w:w="0" w:type="dxa"/>
      </w:tblCellMar>
    </w:tblPr>
  </w:style>
  <w:style w:type="character" w:customStyle="1" w:styleId="77">
    <w:name w:val="Título Char"/>
    <w:basedOn w:val="8"/>
    <w:link w:val="20"/>
    <w:uiPriority w:val="0"/>
    <w:rPr>
      <w:rFonts w:ascii="Times New Roman" w:hAnsi="Times New Roman" w:eastAsia="SimSun" w:cs="Times New Roman"/>
      <w:b/>
      <w:kern w:val="0"/>
      <w:sz w:val="72"/>
      <w:szCs w:val="72"/>
      <w:lang w:eastAsia="zh-CN"/>
      <w14:ligatures w14:val="none"/>
    </w:rPr>
  </w:style>
  <w:style w:type="character" w:customStyle="1" w:styleId="78">
    <w:name w:val="WW8Num1z0"/>
    <w:uiPriority w:val="0"/>
  </w:style>
  <w:style w:type="character" w:customStyle="1" w:styleId="79">
    <w:name w:val="WW8Num1z1"/>
    <w:uiPriority w:val="0"/>
  </w:style>
  <w:style w:type="character" w:customStyle="1" w:styleId="80">
    <w:name w:val="WW8Num1z2"/>
    <w:uiPriority w:val="0"/>
  </w:style>
  <w:style w:type="character" w:customStyle="1" w:styleId="81">
    <w:name w:val="WW8Num1z3"/>
    <w:uiPriority w:val="0"/>
  </w:style>
  <w:style w:type="character" w:customStyle="1" w:styleId="82">
    <w:name w:val="WW8Num1z4"/>
    <w:uiPriority w:val="0"/>
  </w:style>
  <w:style w:type="character" w:customStyle="1" w:styleId="83">
    <w:name w:val="WW8Num1z5"/>
    <w:uiPriority w:val="0"/>
  </w:style>
  <w:style w:type="character" w:customStyle="1" w:styleId="84">
    <w:name w:val="WW8Num1z6"/>
    <w:uiPriority w:val="0"/>
  </w:style>
  <w:style w:type="character" w:customStyle="1" w:styleId="85">
    <w:name w:val="WW8Num1z7"/>
    <w:uiPriority w:val="0"/>
  </w:style>
  <w:style w:type="character" w:customStyle="1" w:styleId="86">
    <w:name w:val="WW8Num1z8"/>
    <w:uiPriority w:val="0"/>
  </w:style>
  <w:style w:type="character" w:customStyle="1" w:styleId="87">
    <w:name w:val="WW8Num2z0"/>
    <w:uiPriority w:val="0"/>
    <w:rPr>
      <w:rFonts w:hint="default" w:ascii="Arial" w:hAnsi="Arial" w:cs="Arial"/>
      <w:sz w:val="23"/>
      <w:szCs w:val="23"/>
      <w:lang w:val="pt-BR"/>
    </w:rPr>
  </w:style>
  <w:style w:type="character" w:customStyle="1" w:styleId="88">
    <w:name w:val="WW8Num2z1"/>
    <w:uiPriority w:val="0"/>
  </w:style>
  <w:style w:type="character" w:customStyle="1" w:styleId="89">
    <w:name w:val="WW8Num2z2"/>
    <w:uiPriority w:val="0"/>
  </w:style>
  <w:style w:type="character" w:customStyle="1" w:styleId="90">
    <w:name w:val="WW8Num2z3"/>
    <w:uiPriority w:val="0"/>
  </w:style>
  <w:style w:type="character" w:customStyle="1" w:styleId="91">
    <w:name w:val="WW8Num2z4"/>
    <w:uiPriority w:val="0"/>
  </w:style>
  <w:style w:type="character" w:customStyle="1" w:styleId="92">
    <w:name w:val="WW8Num2z5"/>
    <w:uiPriority w:val="0"/>
  </w:style>
  <w:style w:type="character" w:customStyle="1" w:styleId="93">
    <w:name w:val="WW8Num2z6"/>
    <w:uiPriority w:val="0"/>
  </w:style>
  <w:style w:type="character" w:customStyle="1" w:styleId="94">
    <w:name w:val="WW8Num2z7"/>
    <w:uiPriority w:val="0"/>
  </w:style>
  <w:style w:type="character" w:customStyle="1" w:styleId="95">
    <w:name w:val="WW8Num2z8"/>
    <w:uiPriority w:val="0"/>
  </w:style>
  <w:style w:type="character" w:customStyle="1" w:styleId="96">
    <w:name w:val="Fonte parág. padrão3"/>
    <w:uiPriority w:val="0"/>
  </w:style>
  <w:style w:type="character" w:customStyle="1" w:styleId="97">
    <w:name w:val="WW-Absatz-Standardschriftart"/>
    <w:uiPriority w:val="0"/>
  </w:style>
  <w:style w:type="character" w:customStyle="1" w:styleId="98">
    <w:name w:val="Absatz-Standardschriftart"/>
    <w:uiPriority w:val="0"/>
  </w:style>
  <w:style w:type="character" w:customStyle="1" w:styleId="99">
    <w:name w:val="WW-Fonte parág. padrão"/>
    <w:uiPriority w:val="0"/>
  </w:style>
  <w:style w:type="character" w:customStyle="1" w:styleId="100">
    <w:name w:val="Fonte parág. padrão2"/>
    <w:uiPriority w:val="0"/>
  </w:style>
  <w:style w:type="character" w:customStyle="1" w:styleId="101">
    <w:name w:val="Texto de balão Char"/>
    <w:uiPriority w:val="0"/>
    <w:rPr>
      <w:rFonts w:ascii="Tahoma" w:hAnsi="Tahoma" w:cs="Tahoma"/>
      <w:sz w:val="16"/>
      <w:szCs w:val="16"/>
    </w:rPr>
  </w:style>
  <w:style w:type="character" w:customStyle="1" w:styleId="102">
    <w:name w:val="Fonte parág. padrão1"/>
    <w:uiPriority w:val="0"/>
  </w:style>
  <w:style w:type="paragraph" w:customStyle="1" w:styleId="103">
    <w:name w:val="Título3"/>
    <w:basedOn w:val="1"/>
    <w:next w:val="18"/>
    <w:uiPriority w:val="0"/>
    <w:pPr>
      <w:keepNext/>
      <w:suppressAutoHyphens/>
      <w:spacing w:before="240" w:after="120"/>
    </w:pPr>
    <w:rPr>
      <w:rFonts w:ascii="Liberation Sans" w:hAnsi="Liberation Sans" w:eastAsia="Microsoft YaHei" w:cs="Mangal"/>
      <w:sz w:val="28"/>
      <w:szCs w:val="28"/>
      <w:lang w:eastAsia="zh-CN"/>
    </w:rPr>
  </w:style>
  <w:style w:type="character" w:customStyle="1" w:styleId="104">
    <w:name w:val="Corpo de texto Char"/>
    <w:basedOn w:val="8"/>
    <w:link w:val="18"/>
    <w:uiPriority w:val="0"/>
    <w:rPr>
      <w:rFonts w:ascii="Times New Roman" w:hAnsi="Times New Roman" w:eastAsia="SimSun" w:cs="Times New Roman"/>
      <w:color w:val="000000"/>
      <w:kern w:val="0"/>
      <w:sz w:val="24"/>
      <w:szCs w:val="24"/>
      <w:lang w:eastAsia="zh-CN"/>
      <w14:ligatures w14:val="none"/>
    </w:rPr>
  </w:style>
  <w:style w:type="paragraph" w:customStyle="1" w:styleId="105">
    <w:name w:val="Índice"/>
    <w:basedOn w:val="1"/>
    <w:uiPriority w:val="0"/>
    <w:pPr>
      <w:suppressLineNumbers/>
      <w:suppressAutoHyphens/>
    </w:pPr>
    <w:rPr>
      <w:rFonts w:eastAsia="SimSun" w:cs="Tahoma"/>
      <w:szCs w:val="24"/>
      <w:lang w:eastAsia="zh-CN"/>
    </w:rPr>
  </w:style>
  <w:style w:type="paragraph" w:customStyle="1" w:styleId="106">
    <w:name w:val="xl2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07">
    <w:name w:val="xl32"/>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08">
    <w:name w:val="Subtítulo Char"/>
    <w:basedOn w:val="8"/>
    <w:link w:val="29"/>
    <w:uiPriority w:val="0"/>
    <w:rPr>
      <w:rFonts w:ascii="Times New Roman" w:hAnsi="Times New Roman" w:eastAsia="SimSun" w:cs="Times New Roman"/>
      <w:color w:val="000000"/>
      <w:kern w:val="0"/>
      <w:sz w:val="24"/>
      <w:szCs w:val="24"/>
      <w:lang w:eastAsia="zh-CN"/>
      <w14:ligatures w14:val="none"/>
    </w:rPr>
  </w:style>
  <w:style w:type="character" w:customStyle="1" w:styleId="109">
    <w:name w:val="Texto de balão Char1"/>
    <w:basedOn w:val="8"/>
    <w:link w:val="28"/>
    <w:uiPriority w:val="0"/>
    <w:rPr>
      <w:rFonts w:ascii="Tahoma" w:hAnsi="Tahoma" w:eastAsia="SimSun" w:cs="Tahoma"/>
      <w:kern w:val="0"/>
      <w:sz w:val="16"/>
      <w:szCs w:val="16"/>
      <w:lang w:eastAsia="zh-CN"/>
      <w14:ligatures w14:val="none"/>
    </w:rPr>
  </w:style>
  <w:style w:type="paragraph" w:customStyle="1" w:styleId="110">
    <w:name w:val="xl28"/>
    <w:basedOn w:val="1"/>
    <w:uiPriority w:val="0"/>
    <w:pPr>
      <w:pBdr>
        <w:top w:val="single" w:color="000000" w:sz="4" w:space="0"/>
        <w:left w:val="single" w:color="000000" w:sz="4" w:space="0"/>
        <w:bottom w:val="single" w:color="000000" w:sz="4" w:space="0"/>
        <w:right w:val="single" w:color="000000" w:sz="4" w:space="0"/>
      </w:pBdr>
      <w:suppressAutoHyphens/>
      <w:spacing w:before="280" w:after="280"/>
      <w:jc w:val="right"/>
    </w:pPr>
    <w:rPr>
      <w:rFonts w:ascii="Arial" w:hAnsi="Arial" w:eastAsia="Arial Unicode MS" w:cs="Arial"/>
      <w:szCs w:val="24"/>
      <w:lang w:eastAsia="zh-CN"/>
    </w:rPr>
  </w:style>
  <w:style w:type="paragraph" w:customStyle="1" w:styleId="111">
    <w:name w:val="xl2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12">
    <w:name w:val="xl26"/>
    <w:basedOn w:val="1"/>
    <w:uiPriority w:val="0"/>
    <w:pPr>
      <w:suppressAutoHyphens/>
      <w:spacing w:before="280" w:after="280"/>
    </w:pPr>
    <w:rPr>
      <w:rFonts w:ascii="Arial" w:hAnsi="Arial" w:eastAsia="Arial Unicode MS" w:cs="Arial"/>
      <w:szCs w:val="24"/>
      <w:lang w:eastAsia="zh-CN"/>
    </w:rPr>
  </w:style>
  <w:style w:type="paragraph" w:customStyle="1" w:styleId="113">
    <w:name w:val="Conteúdo da tabela"/>
    <w:basedOn w:val="1"/>
    <w:uiPriority w:val="0"/>
    <w:pPr>
      <w:suppressLineNumbers/>
      <w:suppressAutoHyphens/>
    </w:pPr>
    <w:rPr>
      <w:rFonts w:eastAsia="SimSun"/>
      <w:szCs w:val="24"/>
      <w:lang w:eastAsia="zh-CN"/>
    </w:rPr>
  </w:style>
  <w:style w:type="paragraph" w:customStyle="1" w:styleId="114">
    <w:name w:val="Título da tabela"/>
    <w:basedOn w:val="113"/>
    <w:uiPriority w:val="0"/>
    <w:pPr>
      <w:jc w:val="center"/>
    </w:pPr>
    <w:rPr>
      <w:b/>
      <w:bCs/>
    </w:rPr>
  </w:style>
  <w:style w:type="paragraph" w:customStyle="1" w:styleId="115">
    <w:name w:val="Capítulo"/>
    <w:basedOn w:val="1"/>
    <w:next w:val="18"/>
    <w:uiPriority w:val="0"/>
    <w:pPr>
      <w:keepNext/>
      <w:suppressAutoHyphens/>
      <w:spacing w:before="240" w:after="120"/>
    </w:pPr>
    <w:rPr>
      <w:rFonts w:ascii="Arial" w:hAnsi="Arial" w:eastAsia="Lucida Sans Unicode" w:cs="Tahoma"/>
      <w:sz w:val="28"/>
      <w:szCs w:val="28"/>
      <w:lang w:eastAsia="zh-CN"/>
    </w:rPr>
  </w:style>
  <w:style w:type="paragraph" w:customStyle="1" w:styleId="116">
    <w:name w:val="Título2"/>
    <w:basedOn w:val="1"/>
    <w:next w:val="29"/>
    <w:uiPriority w:val="0"/>
    <w:pPr>
      <w:suppressAutoHyphens/>
      <w:jc w:val="center"/>
    </w:pPr>
    <w:rPr>
      <w:rFonts w:eastAsia="SimSun"/>
      <w:color w:val="000000"/>
      <w:szCs w:val="24"/>
      <w:lang w:eastAsia="zh-CN"/>
    </w:rPr>
  </w:style>
  <w:style w:type="paragraph" w:customStyle="1" w:styleId="117">
    <w:name w:val="xl30"/>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8">
    <w:name w:val="xl25"/>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19">
    <w:name w:val="xl33"/>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0">
    <w:name w:val="Título1"/>
    <w:basedOn w:val="1"/>
    <w:next w:val="18"/>
    <w:uiPriority w:val="0"/>
    <w:pPr>
      <w:keepNext/>
      <w:suppressAutoHyphens/>
      <w:spacing w:before="240" w:after="120"/>
    </w:pPr>
    <w:rPr>
      <w:rFonts w:ascii="Arial" w:hAnsi="Arial" w:eastAsia="SimSun" w:cs="Mangal"/>
      <w:sz w:val="28"/>
      <w:szCs w:val="28"/>
      <w:lang w:eastAsia="zh-CN"/>
    </w:rPr>
  </w:style>
  <w:style w:type="paragraph" w:customStyle="1" w:styleId="121">
    <w:name w:val="xl16"/>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2">
    <w:name w:val="xl18"/>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3">
    <w:name w:val="xl34"/>
    <w:basedOn w:val="1"/>
    <w:uiPriority w:val="0"/>
    <w:pPr>
      <w:suppressAutoHyphens/>
      <w:spacing w:before="280" w:after="280"/>
      <w:jc w:val="right"/>
    </w:pPr>
    <w:rPr>
      <w:rFonts w:ascii="Arial" w:hAnsi="Arial" w:eastAsia="Arial Unicode MS" w:cs="Arial"/>
      <w:szCs w:val="24"/>
      <w:lang w:eastAsia="zh-CN"/>
    </w:rPr>
  </w:style>
  <w:style w:type="paragraph" w:customStyle="1" w:styleId="124">
    <w:name w:val="Legenda1"/>
    <w:basedOn w:val="1"/>
    <w:uiPriority w:val="0"/>
    <w:pPr>
      <w:suppressLineNumbers/>
      <w:suppressAutoHyphens/>
      <w:spacing w:before="120" w:after="120"/>
    </w:pPr>
    <w:rPr>
      <w:rFonts w:eastAsia="SimSun" w:cs="Tahoma"/>
      <w:i/>
      <w:iCs/>
      <w:szCs w:val="24"/>
      <w:lang w:eastAsia="zh-CN"/>
    </w:rPr>
  </w:style>
  <w:style w:type="paragraph" w:customStyle="1" w:styleId="125">
    <w:name w:val="xl31"/>
    <w:basedOn w:val="1"/>
    <w:uiPriority w:val="0"/>
    <w:pPr>
      <w:pBdr>
        <w:top w:val="single" w:color="000000" w:sz="4" w:space="0"/>
        <w:left w:val="single" w:color="000000" w:sz="4" w:space="0"/>
        <w:bottom w:val="single" w:color="000000" w:sz="4" w:space="0"/>
        <w:right w:val="single" w:color="000000" w:sz="4" w:space="0"/>
      </w:pBdr>
      <w:suppressAutoHyphens/>
      <w:spacing w:before="280" w:after="280"/>
    </w:pPr>
    <w:rPr>
      <w:rFonts w:ascii="Arial" w:hAnsi="Arial" w:eastAsia="Arial Unicode MS" w:cs="Arial"/>
      <w:szCs w:val="24"/>
      <w:lang w:eastAsia="zh-CN"/>
    </w:rPr>
  </w:style>
  <w:style w:type="paragraph" w:customStyle="1" w:styleId="126">
    <w:name w:val="xl24"/>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center"/>
    </w:pPr>
    <w:rPr>
      <w:rFonts w:eastAsia="SimSun"/>
      <w:color w:val="000000"/>
      <w:szCs w:val="24"/>
      <w:lang w:eastAsia="zh-CN"/>
    </w:rPr>
  </w:style>
  <w:style w:type="paragraph" w:customStyle="1" w:styleId="127">
    <w:name w:val="xl2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jc w:val="right"/>
    </w:pPr>
    <w:rPr>
      <w:rFonts w:eastAsia="SimSun"/>
      <w:color w:val="000000"/>
      <w:szCs w:val="24"/>
      <w:lang w:eastAsia="zh-CN"/>
    </w:rPr>
  </w:style>
  <w:style w:type="paragraph" w:customStyle="1" w:styleId="128">
    <w:name w:val="Conteúdo de tabela"/>
    <w:basedOn w:val="1"/>
    <w:uiPriority w:val="0"/>
    <w:pPr>
      <w:suppressLineNumbers/>
      <w:suppressAutoHyphens/>
    </w:pPr>
    <w:rPr>
      <w:rFonts w:eastAsia="SimSun"/>
      <w:szCs w:val="24"/>
      <w:lang w:eastAsia="zh-CN"/>
    </w:rPr>
  </w:style>
  <w:style w:type="paragraph" w:customStyle="1" w:styleId="129">
    <w:name w:val="Título de tabela"/>
    <w:basedOn w:val="128"/>
    <w:uiPriority w:val="0"/>
    <w:pPr>
      <w:jc w:val="center"/>
    </w:pPr>
    <w:rPr>
      <w:b/>
      <w:bCs/>
    </w:rPr>
  </w:style>
  <w:style w:type="paragraph" w:customStyle="1" w:styleId="130">
    <w:name w:val="xl17"/>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paragraph" w:customStyle="1" w:styleId="131">
    <w:name w:val="xl19"/>
    <w:basedOn w:val="1"/>
    <w:uiPriority w:val="0"/>
    <w:pPr>
      <w:pBdr>
        <w:top w:val="single" w:color="000000" w:sz="4" w:space="0"/>
        <w:left w:val="single" w:color="000000" w:sz="4" w:space="0"/>
        <w:bottom w:val="single" w:color="000000" w:sz="4" w:space="0"/>
        <w:right w:val="single" w:color="000000" w:sz="4" w:space="0"/>
      </w:pBdr>
      <w:shd w:val="clear" w:color="auto" w:fill="FFFFFF"/>
      <w:suppressAutoHyphens/>
      <w:spacing w:before="280" w:after="280"/>
    </w:pPr>
    <w:rPr>
      <w:rFonts w:eastAsia="SimSun"/>
      <w:color w:val="000000"/>
      <w:szCs w:val="24"/>
      <w:lang w:eastAsia="zh-CN"/>
    </w:rPr>
  </w:style>
  <w:style w:type="character" w:customStyle="1" w:styleId="132">
    <w:name w:val="Texto de nota de rodapé Char"/>
    <w:basedOn w:val="8"/>
    <w:link w:val="30"/>
    <w:semiHidden/>
    <w:uiPriority w:val="99"/>
    <w:rPr>
      <w:rFonts w:ascii="Times New Roman" w:hAnsi="Times New Roman" w:eastAsia="SimSun" w:cs="Times New Roman"/>
      <w:kern w:val="0"/>
      <w:sz w:val="20"/>
      <w:szCs w:val="20"/>
      <w:lang w:eastAsia="zh-CN"/>
      <w14:ligatures w14:val="none"/>
    </w:rPr>
  </w:style>
  <w:style w:type="character" w:customStyle="1" w:styleId="133">
    <w:name w:val="Texto de nota de fim Char"/>
    <w:basedOn w:val="8"/>
    <w:link w:val="21"/>
    <w:semiHidden/>
    <w:uiPriority w:val="99"/>
    <w:rPr>
      <w:rFonts w:ascii="Times New Roman" w:hAnsi="Times New Roman" w:eastAsia="SimSun" w:cs="Times New Roman"/>
      <w:kern w:val="0"/>
      <w:sz w:val="20"/>
      <w:szCs w:val="20"/>
      <w:lang w:eastAsia="zh-CN"/>
      <w14:ligatures w14:val="none"/>
    </w:rPr>
  </w:style>
  <w:style w:type="character" w:customStyle="1" w:styleId="134">
    <w:name w:val="assuntoclasse"/>
    <w:basedOn w:val="8"/>
    <w:uiPriority w:val="0"/>
  </w:style>
  <w:style w:type="paragraph" w:styleId="135">
    <w:name w:val="Quote"/>
    <w:basedOn w:val="1"/>
    <w:next w:val="1"/>
    <w:link w:val="136"/>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szCs w:val="24"/>
      <w:lang w:eastAsia="en-US"/>
    </w:rPr>
  </w:style>
  <w:style w:type="character" w:customStyle="1" w:styleId="136">
    <w:name w:val="Citação Char"/>
    <w:basedOn w:val="8"/>
    <w:link w:val="135"/>
    <w:uiPriority w:val="29"/>
    <w:rPr>
      <w:rFonts w:ascii="Arial" w:hAnsi="Arial" w:eastAsia="Calibri" w:cs="Tahoma"/>
      <w:i/>
      <w:iCs/>
      <w:color w:val="000000"/>
      <w:kern w:val="0"/>
      <w:sz w:val="20"/>
      <w:szCs w:val="24"/>
      <w:shd w:val="clear" w:color="auto" w:fill="FFFFCC"/>
      <w14:ligatures w14:val="none"/>
    </w:rPr>
  </w:style>
  <w:style w:type="paragraph" w:customStyle="1" w:styleId="137">
    <w:name w:val="Revision"/>
    <w:hidden/>
    <w:semiHidden/>
    <w:uiPriority w:val="99"/>
    <w:pPr>
      <w:spacing w:after="0" w:line="240" w:lineRule="auto"/>
    </w:pPr>
    <w:rPr>
      <w:rFonts w:ascii="Times New Roman" w:hAnsi="Times New Roman" w:eastAsia="SimSun" w:cs="Times New Roman"/>
      <w:kern w:val="0"/>
      <w:sz w:val="24"/>
      <w:szCs w:val="24"/>
      <w:lang w:val="pt-BR" w:eastAsia="zh-CN" w:bidi="ar-SA"/>
      <w14:ligatures w14:val="none"/>
    </w:rPr>
  </w:style>
  <w:style w:type="character" w:customStyle="1" w:styleId="138">
    <w:name w:val="lrzxr"/>
    <w:basedOn w:val="8"/>
    <w:qFormat/>
    <w:uiPriority w:val="0"/>
  </w:style>
  <w:style w:type="paragraph" w:customStyle="1" w:styleId="139">
    <w:name w:val="Nível 1-Sem Num"/>
    <w:basedOn w:val="42"/>
    <w:link w:val="140"/>
    <w:qFormat/>
    <w:uiPriority w:val="0"/>
    <w:pPr>
      <w:numPr>
        <w:ilvl w:val="0"/>
        <w:numId w:val="0"/>
      </w:numPr>
      <w:spacing w:before="240"/>
      <w:ind w:left="357"/>
      <w:outlineLvl w:val="1"/>
    </w:pPr>
    <w:rPr>
      <w:color w:val="FF0000"/>
    </w:rPr>
  </w:style>
  <w:style w:type="character" w:customStyle="1" w:styleId="140">
    <w:name w:val="Nível 1-Sem Num Char"/>
    <w:basedOn w:val="57"/>
    <w:link w:val="139"/>
    <w:uiPriority w:val="0"/>
    <w:rPr>
      <w:rFonts w:ascii="Arial" w:hAnsi="Arial" w:cs="Arial" w:eastAsiaTheme="majorEastAsia"/>
      <w:color w:val="FF0000"/>
      <w:kern w:val="0"/>
      <w:sz w:val="20"/>
      <w:szCs w:val="20"/>
      <w:lang w:eastAsia="pt-BR"/>
      <w14:ligatures w14:val="none"/>
    </w:rPr>
  </w:style>
  <w:style w:type="paragraph" w:customStyle="1" w:styleId="141">
    <w:name w:val="Nível 3-R"/>
    <w:basedOn w:val="45"/>
    <w:link w:val="142"/>
    <w:qFormat/>
    <w:uiPriority w:val="0"/>
    <w:pPr>
      <w:numPr>
        <w:ilvl w:val="0"/>
        <w:numId w:val="0"/>
      </w:numPr>
      <w:tabs>
        <w:tab w:val="left" w:pos="1416"/>
      </w:tabs>
      <w:ind w:left="425"/>
    </w:pPr>
    <w:rPr>
      <w:rFonts w:eastAsiaTheme="minorEastAsia"/>
      <w:i/>
      <w:iCs/>
      <w:color w:val="FF0000"/>
      <w:kern w:val="0"/>
      <w:sz w:val="20"/>
      <w:szCs w:val="20"/>
      <w14:ligatures w14:val="none"/>
    </w:rPr>
  </w:style>
  <w:style w:type="character" w:customStyle="1" w:styleId="142">
    <w:name w:val="Nível 3-R Char"/>
    <w:basedOn w:val="8"/>
    <w:link w:val="141"/>
    <w:uiPriority w:val="0"/>
    <w:rPr>
      <w:rFonts w:ascii="Arial" w:hAnsi="Arial" w:cs="Arial" w:eastAsiaTheme="minorEastAsia"/>
      <w:i/>
      <w:iCs/>
      <w:color w:val="FF0000"/>
      <w:kern w:val="0"/>
      <w:sz w:val="20"/>
      <w:szCs w:val="20"/>
      <w:lang w:eastAsia="pt-BR"/>
      <w14:ligatures w14:val="none"/>
    </w:rPr>
  </w:style>
  <w:style w:type="paragraph" w:customStyle="1" w:styleId="143">
    <w:name w:val="western1"/>
    <w:basedOn w:val="1"/>
    <w:uiPriority w:val="0"/>
    <w:pPr>
      <w:spacing w:before="100" w:beforeAutospacing="1"/>
    </w:pPr>
    <w:rPr>
      <w:szCs w:val="24"/>
    </w:rPr>
  </w:style>
  <w:style w:type="character" w:customStyle="1" w:styleId="144">
    <w:name w:val="Menção Pendente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70</Pages>
  <Words>23706</Words>
  <Characters>128017</Characters>
  <Lines>1066</Lines>
  <Paragraphs>302</Paragraphs>
  <TotalTime>18</TotalTime>
  <ScaleCrop>false</ScaleCrop>
  <LinksUpToDate>false</LinksUpToDate>
  <CharactersWithSpaces>151421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2024-07-02T20:16:00Z</dcterms:created>
  <dc:creator>Setor de Licitação Prefeitura Municipal de Santa Branca</dc:creator>
  <cp:lastModifiedBy>jessyca.ferreira</cp:lastModifiedBy>
  <cp:lastPrinted>2024-07-02T13:46:00Z</cp:lastPrinted>
  <dcterms:modified xsi:type="dcterms:W3CDTF">2024-07-04T13:52:09Z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ADB83D9A05B54226BFDC9AC5A682FE3D_13</vt:lpwstr>
  </property>
</Properties>
</file>